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CC2" w:rsidRDefault="00DB5CC2" w:rsidP="00DB5CC2">
      <w:pPr>
        <w:tabs>
          <w:tab w:val="left" w:pos="5040"/>
        </w:tabs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III.</w:t>
      </w:r>
    </w:p>
    <w:p w:rsidR="00DB5CC2" w:rsidRDefault="00DB5CC2" w:rsidP="00DB5CC2">
      <w:pPr>
        <w:tabs>
          <w:tab w:val="left" w:pos="5040"/>
        </w:tabs>
        <w:jc w:val="right"/>
        <w:rPr>
          <w:rFonts w:ascii="Times New Roman" w:hAnsi="Times New Roman"/>
          <w:sz w:val="28"/>
          <w:szCs w:val="28"/>
        </w:rPr>
      </w:pPr>
    </w:p>
    <w:p w:rsidR="00DB5CC2" w:rsidRDefault="00DB5CC2" w:rsidP="00DB5CC2">
      <w:pPr>
        <w:pStyle w:val="Nadpis4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 e z n a m    k a n d i d á t ů</w:t>
      </w:r>
    </w:p>
    <w:p w:rsidR="00DB5CC2" w:rsidRDefault="00DB5CC2" w:rsidP="00DB5CC2">
      <w:pPr>
        <w:rPr>
          <w:rFonts w:ascii="Times New Roman" w:hAnsi="Times New Roman"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obvod Městského soudu v Praze     </w:t>
      </w:r>
    </w:p>
    <w:p w:rsidR="00DB5CC2" w:rsidRDefault="00DB5CC2" w:rsidP="00DB5CC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B5CC2" w:rsidRDefault="00DB5CC2" w:rsidP="00DB5CC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kandidáti z jiné právní praxe</w:t>
      </w:r>
    </w:p>
    <w:p w:rsidR="00DB5CC2" w:rsidRDefault="00DB5CC2" w:rsidP="00DB5CC2">
      <w:pPr>
        <w:rPr>
          <w:rFonts w:ascii="Times New Roman" w:hAnsi="Times New Roman"/>
          <w:b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Martin    L e b e d </w:t>
      </w:r>
      <w:proofErr w:type="gramStart"/>
      <w:r>
        <w:rPr>
          <w:rFonts w:ascii="Times New Roman" w:hAnsi="Times New Roman"/>
          <w:bCs/>
          <w:sz w:val="28"/>
          <w:szCs w:val="28"/>
        </w:rPr>
        <w:t>a ,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Ph.D.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Obvodní soud pro Prahu 1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Jakub    A n t o š  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Obvodní soud pro Prahu 9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Kateřina    P e l i š o v á 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Obvodní soud pro Prahu 2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Mgr. Monika Ptáček Číhalová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Obvodní soud pro Prahu 4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JUDr. Tomáš    L o u d a 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Obvodní soud pro Prahu 5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Marek    Z i m a 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Obvodní soud pro Prahu 10 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Bc. Jan   F e r f e c k ý 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Městský soud v Praze 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JUDr. Vladimír Gabriel     N a v r á t i l 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Městský soud v Praze </w:t>
      </w:r>
    </w:p>
    <w:p w:rsidR="00DB5CC2" w:rsidRDefault="00DB5CC2" w:rsidP="00DB5CC2">
      <w:pPr>
        <w:rPr>
          <w:rFonts w:ascii="Times New Roman" w:hAnsi="Times New Roman"/>
          <w:b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sz w:val="28"/>
          <w:szCs w:val="28"/>
          <w:u w:val="single"/>
        </w:rPr>
      </w:pPr>
    </w:p>
    <w:p w:rsidR="00DB5CC2" w:rsidRDefault="00DB5CC2" w:rsidP="00DB5CC2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obvod Krajského soudu v Praze     </w:t>
      </w:r>
    </w:p>
    <w:p w:rsidR="00DB5CC2" w:rsidRDefault="00DB5CC2" w:rsidP="00DB5CC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B5CC2" w:rsidRDefault="00DB5CC2" w:rsidP="00DB5CC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justiční čekatelé   </w:t>
      </w:r>
    </w:p>
    <w:p w:rsidR="00DB5CC2" w:rsidRDefault="00DB5CC2" w:rsidP="00DB5CC2">
      <w:pPr>
        <w:rPr>
          <w:rFonts w:ascii="Times New Roman" w:hAnsi="Times New Roman"/>
          <w:b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Jan    B u c h a r 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 Rakovníku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Mgr. Pavlína     B o č k o v á 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Praha-východ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Štěpán    H l a v i č k a 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 Mladé Boleslavi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JUDr. Vít    L u d v a 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 Mladé Boleslavi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Jana    N o v o t n á 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 Mladé Boleslavi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Lukáš    S e m e r a 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Praha-východ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Veronika    S e k e r o v á 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 Berouně</w:t>
      </w:r>
    </w:p>
    <w:p w:rsidR="00DB5CC2" w:rsidRDefault="00DB5CC2" w:rsidP="00DB5CC2">
      <w:pPr>
        <w:rPr>
          <w:rFonts w:ascii="Times New Roman" w:hAnsi="Times New Roman"/>
          <w:b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kandidáti z jiné právní praxe</w:t>
      </w:r>
    </w:p>
    <w:p w:rsidR="00DB5CC2" w:rsidRDefault="00DB5CC2" w:rsidP="00DB5CC2">
      <w:pPr>
        <w:rPr>
          <w:rFonts w:ascii="Times New Roman" w:hAnsi="Times New Roman"/>
          <w:b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Michal    M a t o u </w:t>
      </w:r>
      <w:proofErr w:type="gramStart"/>
      <w:r>
        <w:rPr>
          <w:rFonts w:ascii="Times New Roman" w:hAnsi="Times New Roman"/>
          <w:bCs/>
          <w:sz w:val="28"/>
          <w:szCs w:val="28"/>
        </w:rPr>
        <w:t>š ,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Ph.D., MBA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Okresní soud Praha-východ 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JUDr. Ondřej    N a č e r a d s k ý 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 Kladně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Mgr. Lucie    V y b í r a l o v </w:t>
      </w:r>
      <w:proofErr w:type="gramStart"/>
      <w:r>
        <w:rPr>
          <w:rFonts w:ascii="Times New Roman" w:hAnsi="Times New Roman"/>
          <w:bCs/>
          <w:sz w:val="28"/>
          <w:szCs w:val="28"/>
        </w:rPr>
        <w:t>á ,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LL.M.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 Kladně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Petr    N i t k a 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 Rakovníku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Lukáš    B a r n e t 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Praha-západ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DB5CC2" w:rsidRDefault="00DB5CC2" w:rsidP="00DB5CC2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</w:t>
      </w:r>
    </w:p>
    <w:p w:rsidR="00DB5CC2" w:rsidRDefault="00DB5CC2" w:rsidP="00DB5CC2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obvod Krajského soudu v Plzni    </w:t>
      </w:r>
    </w:p>
    <w:p w:rsidR="00DB5CC2" w:rsidRDefault="00DB5CC2" w:rsidP="00DB5CC2">
      <w:pPr>
        <w:rPr>
          <w:rFonts w:ascii="Times New Roman" w:hAnsi="Times New Roman"/>
          <w:b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kandidáti z jiné právní praxe</w:t>
      </w:r>
    </w:p>
    <w:p w:rsidR="00DB5CC2" w:rsidRDefault="00DB5CC2" w:rsidP="00DB5CC2">
      <w:pPr>
        <w:rPr>
          <w:rFonts w:ascii="Times New Roman" w:hAnsi="Times New Roman"/>
          <w:b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Pavla     T u p á 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 Chebu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JUDr. Jiří    Ž i ž k a 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Plzeň-jih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JUDr. Michal    S ý k o r a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 Domažlicích</w:t>
      </w:r>
    </w:p>
    <w:p w:rsidR="00DB5CC2" w:rsidRDefault="00DB5CC2" w:rsidP="00DB5CC2">
      <w:pPr>
        <w:rPr>
          <w:rFonts w:ascii="Times New Roman" w:hAnsi="Times New Roman"/>
          <w:b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obvod Krajského soudu v Ústí nad Labem    </w:t>
      </w:r>
    </w:p>
    <w:p w:rsidR="00DB5CC2" w:rsidRDefault="00DB5CC2" w:rsidP="00DB5CC2">
      <w:pPr>
        <w:rPr>
          <w:rFonts w:ascii="Times New Roman" w:hAnsi="Times New Roman"/>
          <w:b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kandidáti z jiné právní praxe</w:t>
      </w:r>
    </w:p>
    <w:p w:rsidR="00DB5CC2" w:rsidRDefault="00DB5CC2" w:rsidP="00DB5CC2">
      <w:pPr>
        <w:rPr>
          <w:rFonts w:ascii="Times New Roman" w:hAnsi="Times New Roman"/>
          <w:b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Ivana    Š t ě p á n o v á 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 Liberci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JUDr. Jitka    T o m s o v á 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Krajský soud v Ústí nad Labem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JUDr. Adam    Č i č m a n e c 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 Teplicích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JUDr. Martina    V e r n e r o v á   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Okresní soud v Lounech   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Iveta    V l á š k o v á 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 Děčíně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obvod Krajského soudu v Hradci Králové           </w:t>
      </w:r>
    </w:p>
    <w:p w:rsidR="00DB5CC2" w:rsidRDefault="00DB5CC2" w:rsidP="00DB5CC2">
      <w:pPr>
        <w:rPr>
          <w:rFonts w:ascii="Times New Roman" w:hAnsi="Times New Roman"/>
          <w:sz w:val="28"/>
          <w:szCs w:val="28"/>
          <w:u w:val="single"/>
        </w:rPr>
      </w:pPr>
    </w:p>
    <w:p w:rsidR="00DB5CC2" w:rsidRDefault="00DB5CC2" w:rsidP="00DB5CC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justiční čekatelé   </w:t>
      </w:r>
    </w:p>
    <w:p w:rsidR="00DB5CC2" w:rsidRDefault="00DB5CC2" w:rsidP="00DB5CC2">
      <w:pPr>
        <w:rPr>
          <w:rFonts w:ascii="Times New Roman" w:hAnsi="Times New Roman"/>
          <w:b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Lenka    V o š v r d o v á 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 Trutnově</w:t>
      </w:r>
    </w:p>
    <w:p w:rsidR="00DB5CC2" w:rsidRDefault="00DB5CC2" w:rsidP="00DB5CC2">
      <w:pPr>
        <w:rPr>
          <w:rFonts w:ascii="Times New Roman" w:hAnsi="Times New Roman"/>
          <w:b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 xml:space="preserve">obvod Krajského soudu v Brně           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kandidáti z jiné právní praxe</w:t>
      </w:r>
    </w:p>
    <w:p w:rsidR="00DB5CC2" w:rsidRDefault="00DB5CC2" w:rsidP="00DB5CC2">
      <w:pPr>
        <w:rPr>
          <w:rFonts w:ascii="Times New Roman" w:hAnsi="Times New Roman"/>
          <w:b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JUDr. Jaromír    H e r a l e c k ý 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 Třebíči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et Mgr. Bc.  Milan    B o h á č e </w:t>
      </w:r>
      <w:proofErr w:type="gramStart"/>
      <w:r>
        <w:rPr>
          <w:rFonts w:ascii="Times New Roman" w:hAnsi="Times New Roman"/>
          <w:bCs/>
          <w:sz w:val="28"/>
          <w:szCs w:val="28"/>
        </w:rPr>
        <w:t>k ,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M.A.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Okresní soud v Jihlavě 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obvod Krajského soudu v Ostravě                   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justiční čekatelé  </w:t>
      </w:r>
    </w:p>
    <w:p w:rsidR="00DB5CC2" w:rsidRDefault="00DB5CC2" w:rsidP="00DB5CC2">
      <w:pPr>
        <w:rPr>
          <w:rFonts w:ascii="Times New Roman" w:hAnsi="Times New Roman"/>
          <w:b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Tomáš    Ž a t e k 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Okresní soud v Ostravě 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Ludmila    G e r l o v á 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Okresní soud ve Vsetíně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Bc. Daniela   P l e š k o v á      S o k o l o v á 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Okresní soud v Opavě 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Nejvyšší správní soud 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  <w:u w:val="single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Sylva    Š i š k e o v á </w:t>
      </w:r>
    </w:p>
    <w:p w:rsidR="00DB5CC2" w:rsidRDefault="00DB5CC2" w:rsidP="00DB5CC2">
      <w:pPr>
        <w:rPr>
          <w:rFonts w:ascii="Times New Roman" w:hAnsi="Times New Roman"/>
          <w:bCs/>
          <w:sz w:val="28"/>
          <w:szCs w:val="28"/>
          <w:u w:val="single"/>
        </w:rPr>
      </w:pPr>
    </w:p>
    <w:p w:rsidR="00DB5CC2" w:rsidRDefault="00DB5CC2" w:rsidP="00DB5CC2">
      <w:pPr>
        <w:rPr>
          <w:rFonts w:ascii="Times New Roman" w:hAnsi="Times New Roman"/>
          <w:bCs/>
          <w:sz w:val="28"/>
          <w:szCs w:val="28"/>
        </w:rPr>
      </w:pPr>
    </w:p>
    <w:p w:rsidR="00040209" w:rsidRDefault="00040209"/>
    <w:sectPr w:rsidR="00040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C2"/>
    <w:rsid w:val="00040209"/>
    <w:rsid w:val="00A73F1C"/>
    <w:rsid w:val="00DB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E720B-5B04-43BA-B02B-FF4B879F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CC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5CC2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DB5CC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Vašíčková Bohuslava</dc:creator>
  <cp:keywords/>
  <dc:description/>
  <cp:lastModifiedBy>Petr Dimun</cp:lastModifiedBy>
  <cp:revision>2</cp:revision>
  <dcterms:created xsi:type="dcterms:W3CDTF">2020-01-24T07:02:00Z</dcterms:created>
  <dcterms:modified xsi:type="dcterms:W3CDTF">2020-01-24T07:02:00Z</dcterms:modified>
</cp:coreProperties>
</file>