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CC" w:rsidRDefault="000942CC" w:rsidP="000E15AF">
      <w:pPr>
        <w:keepNext/>
        <w:spacing w:line="240" w:lineRule="auto"/>
        <w:contextualSpacing/>
        <w:jc w:val="center"/>
        <w:rPr>
          <w:rFonts w:ascii="Times New Roman" w:hAnsi="Times New Roman" w:cs="Times New Roman"/>
          <w:b/>
          <w:bCs/>
          <w:caps/>
          <w:sz w:val="24"/>
          <w:szCs w:val="24"/>
        </w:rPr>
      </w:pPr>
    </w:p>
    <w:p w:rsidR="000942CC" w:rsidRDefault="000942CC" w:rsidP="000E15AF">
      <w:pPr>
        <w:keepNext/>
        <w:spacing w:line="240" w:lineRule="auto"/>
        <w:contextualSpacing/>
        <w:jc w:val="center"/>
        <w:rPr>
          <w:rFonts w:ascii="Times New Roman" w:hAnsi="Times New Roman" w:cs="Times New Roman"/>
          <w:b/>
          <w:bCs/>
          <w:caps/>
          <w:sz w:val="24"/>
          <w:szCs w:val="24"/>
        </w:rPr>
      </w:pPr>
    </w:p>
    <w:p w:rsidR="000942CC" w:rsidRPr="00A26D17" w:rsidRDefault="000942CC" w:rsidP="000E15AF">
      <w:pPr>
        <w:keepNext/>
        <w:spacing w:line="240" w:lineRule="auto"/>
        <w:contextualSpacing/>
        <w:jc w:val="center"/>
        <w:rPr>
          <w:rFonts w:ascii="Times New Roman" w:hAnsi="Times New Roman" w:cs="Times New Roman"/>
          <w:b/>
          <w:bCs/>
          <w:caps/>
          <w:sz w:val="24"/>
          <w:szCs w:val="24"/>
        </w:rPr>
      </w:pPr>
      <w:r w:rsidRPr="00A26D17">
        <w:rPr>
          <w:rFonts w:ascii="Times New Roman" w:hAnsi="Times New Roman" w:cs="Times New Roman"/>
          <w:b/>
          <w:bCs/>
          <w:caps/>
          <w:sz w:val="24"/>
          <w:szCs w:val="24"/>
        </w:rPr>
        <w:t>Pozměňovací návrh</w:t>
      </w:r>
    </w:p>
    <w:p w:rsidR="000942CC" w:rsidRDefault="000942CC" w:rsidP="000E15AF">
      <w:pPr>
        <w:keepNext/>
        <w:spacing w:line="240" w:lineRule="auto"/>
        <w:contextualSpacing/>
        <w:jc w:val="center"/>
        <w:rPr>
          <w:rFonts w:ascii="Times New Roman" w:hAnsi="Times New Roman" w:cs="Times New Roman"/>
          <w:b/>
          <w:bCs/>
          <w:sz w:val="24"/>
          <w:szCs w:val="24"/>
          <w:lang w:eastAsia="zh-CN"/>
        </w:rPr>
      </w:pPr>
    </w:p>
    <w:p w:rsidR="000942CC" w:rsidRPr="006133DC" w:rsidRDefault="000942CC" w:rsidP="000E15AF">
      <w:pPr>
        <w:keepNext/>
        <w:spacing w:line="240" w:lineRule="auto"/>
        <w:contextualSpacing/>
        <w:jc w:val="center"/>
        <w:rPr>
          <w:rFonts w:ascii="Times New Roman" w:hAnsi="Times New Roman" w:cs="Times New Roman"/>
          <w:b/>
          <w:bCs/>
          <w:sz w:val="24"/>
          <w:szCs w:val="24"/>
          <w:lang w:eastAsia="zh-CN"/>
        </w:rPr>
      </w:pPr>
      <w:r w:rsidRPr="006133DC">
        <w:rPr>
          <w:rFonts w:ascii="Times New Roman" w:hAnsi="Times New Roman" w:cs="Times New Roman"/>
          <w:b/>
          <w:bCs/>
          <w:sz w:val="24"/>
          <w:szCs w:val="24"/>
          <w:lang w:eastAsia="zh-CN"/>
        </w:rPr>
        <w:t>k vládnímu návrhu zákona, kterým se mění zákon č. 159/2006 Sb., o střetu</w:t>
      </w:r>
    </w:p>
    <w:p w:rsidR="000942CC" w:rsidRPr="006133DC" w:rsidRDefault="000942CC" w:rsidP="000E15AF">
      <w:pPr>
        <w:keepNext/>
        <w:spacing w:line="240" w:lineRule="auto"/>
        <w:contextualSpacing/>
        <w:jc w:val="center"/>
        <w:rPr>
          <w:rFonts w:ascii="Times New Roman" w:hAnsi="Times New Roman" w:cs="Times New Roman"/>
          <w:b/>
          <w:bCs/>
          <w:sz w:val="24"/>
          <w:szCs w:val="24"/>
          <w:lang w:eastAsia="zh-CN"/>
        </w:rPr>
      </w:pPr>
      <w:r w:rsidRPr="006133DC">
        <w:rPr>
          <w:rFonts w:ascii="Times New Roman" w:hAnsi="Times New Roman" w:cs="Times New Roman"/>
          <w:b/>
          <w:bCs/>
          <w:sz w:val="24"/>
          <w:szCs w:val="24"/>
          <w:lang w:eastAsia="zh-CN"/>
        </w:rPr>
        <w:t>zájmů, ve znění pozdějších předpisů, a další související zákony</w:t>
      </w:r>
    </w:p>
    <w:p w:rsidR="000942CC" w:rsidRDefault="000942CC" w:rsidP="000E15AF">
      <w:pPr>
        <w:keepNext/>
        <w:spacing w:line="240" w:lineRule="auto"/>
        <w:contextualSpacing/>
        <w:jc w:val="center"/>
        <w:rPr>
          <w:rFonts w:ascii="Times New Roman" w:hAnsi="Times New Roman" w:cs="Times New Roman"/>
          <w:sz w:val="24"/>
          <w:szCs w:val="24"/>
        </w:rPr>
      </w:pPr>
      <w:r w:rsidRPr="006133DC">
        <w:rPr>
          <w:rFonts w:ascii="Times New Roman" w:hAnsi="Times New Roman" w:cs="Times New Roman"/>
          <w:b/>
          <w:bCs/>
          <w:sz w:val="24"/>
          <w:szCs w:val="24"/>
          <w:lang w:eastAsia="zh-CN"/>
        </w:rPr>
        <w:t>(sněmovní tisk 564)</w:t>
      </w:r>
    </w:p>
    <w:p w:rsidR="000942CC" w:rsidRDefault="000942CC" w:rsidP="000E15AF">
      <w:pPr>
        <w:keepNext/>
        <w:spacing w:line="240" w:lineRule="auto"/>
        <w:contextualSpacing/>
        <w:jc w:val="both"/>
        <w:rPr>
          <w:rFonts w:ascii="Times New Roman" w:hAnsi="Times New Roman" w:cs="Times New Roman"/>
          <w:sz w:val="24"/>
          <w:szCs w:val="24"/>
        </w:rPr>
      </w:pPr>
    </w:p>
    <w:p w:rsidR="000942CC" w:rsidRPr="00181A56" w:rsidRDefault="000942CC" w:rsidP="000E15AF">
      <w:pPr>
        <w:keepNext/>
        <w:spacing w:line="240" w:lineRule="auto"/>
        <w:contextualSpacing/>
        <w:jc w:val="both"/>
        <w:rPr>
          <w:rFonts w:ascii="Times New Roman" w:hAnsi="Times New Roman" w:cs="Times New Roman"/>
          <w:b/>
          <w:bCs/>
          <w:sz w:val="24"/>
          <w:szCs w:val="24"/>
        </w:rPr>
      </w:pPr>
      <w:r w:rsidRPr="00181A56">
        <w:rPr>
          <w:rFonts w:ascii="Times New Roman" w:hAnsi="Times New Roman" w:cs="Times New Roman"/>
          <w:b/>
          <w:bCs/>
          <w:sz w:val="24"/>
          <w:szCs w:val="24"/>
        </w:rPr>
        <w:t>I. Návrh změny:</w:t>
      </w:r>
    </w:p>
    <w:p w:rsidR="000942CC" w:rsidRDefault="000942CC" w:rsidP="000E15AF">
      <w:pPr>
        <w:keepNext/>
        <w:spacing w:line="240" w:lineRule="auto"/>
        <w:contextualSpacing/>
        <w:jc w:val="both"/>
        <w:rPr>
          <w:rFonts w:ascii="Times New Roman" w:hAnsi="Times New Roman" w:cs="Times New Roman"/>
          <w:b/>
          <w:bCs/>
          <w:sz w:val="24"/>
          <w:szCs w:val="24"/>
        </w:rPr>
      </w:pPr>
    </w:p>
    <w:p w:rsidR="000942CC" w:rsidRPr="00181A56" w:rsidRDefault="000942CC" w:rsidP="000E15AF">
      <w:pPr>
        <w:keepNext/>
        <w:spacing w:after="120" w:line="240" w:lineRule="auto"/>
        <w:jc w:val="both"/>
        <w:rPr>
          <w:rFonts w:ascii="Times New Roman" w:hAnsi="Times New Roman" w:cs="Times New Roman"/>
          <w:sz w:val="24"/>
          <w:szCs w:val="24"/>
        </w:rPr>
      </w:pPr>
      <w:r w:rsidRPr="00181A56">
        <w:rPr>
          <w:rFonts w:ascii="Times New Roman" w:hAnsi="Times New Roman" w:cs="Times New Roman"/>
          <w:sz w:val="24"/>
          <w:szCs w:val="24"/>
        </w:rPr>
        <w:t>1. V čl. I se za novelizační bod 16</w:t>
      </w:r>
      <w:r>
        <w:rPr>
          <w:rFonts w:ascii="Times New Roman" w:hAnsi="Times New Roman" w:cs="Times New Roman"/>
          <w:sz w:val="24"/>
          <w:szCs w:val="24"/>
        </w:rPr>
        <w:t xml:space="preserve"> vkládá nový novelizační bod 17</w:t>
      </w:r>
      <w:r w:rsidRPr="00181A56">
        <w:rPr>
          <w:rFonts w:ascii="Times New Roman" w:hAnsi="Times New Roman" w:cs="Times New Roman"/>
          <w:sz w:val="24"/>
          <w:szCs w:val="24"/>
        </w:rPr>
        <w:t>, který zní:</w:t>
      </w:r>
    </w:p>
    <w:p w:rsidR="000942CC" w:rsidRPr="00181A56" w:rsidRDefault="000942CC" w:rsidP="000E15AF">
      <w:pPr>
        <w:suppressAutoHyphens/>
        <w:spacing w:after="120" w:line="240" w:lineRule="auto"/>
        <w:rPr>
          <w:rFonts w:ascii="Times New Roman" w:hAnsi="Times New Roman" w:cs="Times New Roman"/>
          <w:sz w:val="24"/>
          <w:szCs w:val="24"/>
        </w:rPr>
      </w:pPr>
      <w:r w:rsidRPr="00181A56">
        <w:rPr>
          <w:rFonts w:ascii="Times New Roman" w:hAnsi="Times New Roman" w:cs="Times New Roman"/>
          <w:sz w:val="24"/>
          <w:szCs w:val="24"/>
        </w:rPr>
        <w:t xml:space="preserve">„17. </w:t>
      </w:r>
      <w:r>
        <w:rPr>
          <w:rFonts w:ascii="Times New Roman" w:hAnsi="Times New Roman" w:cs="Times New Roman"/>
          <w:sz w:val="24"/>
          <w:szCs w:val="24"/>
        </w:rPr>
        <w:t>Za § 4 se vkládají</w:t>
      </w:r>
      <w:r w:rsidRPr="00181A56">
        <w:rPr>
          <w:rFonts w:ascii="Times New Roman" w:hAnsi="Times New Roman" w:cs="Times New Roman"/>
          <w:sz w:val="24"/>
          <w:szCs w:val="24"/>
        </w:rPr>
        <w:t xml:space="preserve"> nov</w:t>
      </w:r>
      <w:r>
        <w:rPr>
          <w:rFonts w:ascii="Times New Roman" w:hAnsi="Times New Roman" w:cs="Times New Roman"/>
          <w:sz w:val="24"/>
          <w:szCs w:val="24"/>
        </w:rPr>
        <w:t>é</w:t>
      </w:r>
      <w:r w:rsidRPr="00181A56">
        <w:rPr>
          <w:rFonts w:ascii="Times New Roman" w:hAnsi="Times New Roman" w:cs="Times New Roman"/>
          <w:sz w:val="24"/>
          <w:szCs w:val="24"/>
        </w:rPr>
        <w:t xml:space="preserve"> § 4a</w:t>
      </w:r>
      <w:r>
        <w:rPr>
          <w:rFonts w:ascii="Times New Roman" w:hAnsi="Times New Roman" w:cs="Times New Roman"/>
          <w:sz w:val="24"/>
          <w:szCs w:val="24"/>
        </w:rPr>
        <w:t xml:space="preserve"> až 4c</w:t>
      </w:r>
      <w:r w:rsidRPr="00181A56">
        <w:rPr>
          <w:rFonts w:ascii="Times New Roman" w:hAnsi="Times New Roman" w:cs="Times New Roman"/>
          <w:sz w:val="24"/>
          <w:szCs w:val="24"/>
        </w:rPr>
        <w:t>, kter</w:t>
      </w:r>
      <w:r>
        <w:rPr>
          <w:rFonts w:ascii="Times New Roman" w:hAnsi="Times New Roman" w:cs="Times New Roman"/>
          <w:sz w:val="24"/>
          <w:szCs w:val="24"/>
        </w:rPr>
        <w:t>é</w:t>
      </w:r>
      <w:r w:rsidRPr="00181A56">
        <w:rPr>
          <w:rFonts w:ascii="Times New Roman" w:hAnsi="Times New Roman" w:cs="Times New Roman"/>
          <w:sz w:val="24"/>
          <w:szCs w:val="24"/>
        </w:rPr>
        <w:t xml:space="preserve"> zn</w:t>
      </w:r>
      <w:r>
        <w:rPr>
          <w:rFonts w:ascii="Times New Roman" w:hAnsi="Times New Roman" w:cs="Times New Roman"/>
          <w:sz w:val="24"/>
          <w:szCs w:val="24"/>
        </w:rPr>
        <w:t>ěj</w:t>
      </w:r>
      <w:r w:rsidRPr="00181A56">
        <w:rPr>
          <w:rFonts w:ascii="Times New Roman" w:hAnsi="Times New Roman" w:cs="Times New Roman"/>
          <w:sz w:val="24"/>
          <w:szCs w:val="24"/>
        </w:rPr>
        <w:t>í:</w:t>
      </w:r>
    </w:p>
    <w:p w:rsidR="000942CC" w:rsidRPr="00641634" w:rsidRDefault="000942CC" w:rsidP="000E15AF">
      <w:pPr>
        <w:spacing w:after="120" w:line="240" w:lineRule="auto"/>
        <w:jc w:val="center"/>
        <w:rPr>
          <w:rFonts w:ascii="Times New Roman" w:hAnsi="Times New Roman" w:cs="Times New Roman"/>
          <w:sz w:val="24"/>
          <w:szCs w:val="24"/>
        </w:rPr>
      </w:pPr>
      <w:r w:rsidRPr="00641634">
        <w:rPr>
          <w:rFonts w:ascii="Times New Roman" w:hAnsi="Times New Roman" w:cs="Times New Roman"/>
          <w:sz w:val="24"/>
          <w:szCs w:val="24"/>
        </w:rPr>
        <w:t>„§ 4a</w:t>
      </w:r>
    </w:p>
    <w:p w:rsidR="000942CC" w:rsidRPr="00E85C19" w:rsidRDefault="000942CC" w:rsidP="000E15AF">
      <w:pPr>
        <w:spacing w:after="0" w:line="240" w:lineRule="auto"/>
        <w:ind w:firstLine="708"/>
        <w:jc w:val="both"/>
        <w:rPr>
          <w:rFonts w:ascii="Times New Roman" w:hAnsi="Times New Roman" w:cs="Times New Roman"/>
          <w:sz w:val="24"/>
          <w:szCs w:val="24"/>
        </w:rPr>
      </w:pPr>
      <w:r w:rsidRPr="00E85C19">
        <w:rPr>
          <w:rFonts w:ascii="Times New Roman" w:hAnsi="Times New Roman" w:cs="Times New Roman"/>
          <w:sz w:val="24"/>
          <w:szCs w:val="24"/>
        </w:rPr>
        <w:t>(1) Veřejný funkcionář uvedený v § 2 odst. 1 písm. c) nesmí být ovládající osobou obchodní korporace.</w:t>
      </w:r>
    </w:p>
    <w:p w:rsidR="000942CC" w:rsidRPr="00E85C19" w:rsidRDefault="000942CC" w:rsidP="000E15AF">
      <w:pPr>
        <w:spacing w:after="0" w:line="240" w:lineRule="auto"/>
        <w:jc w:val="both"/>
        <w:rPr>
          <w:rFonts w:ascii="Times New Roman" w:hAnsi="Times New Roman" w:cs="Times New Roman"/>
          <w:sz w:val="24"/>
          <w:szCs w:val="24"/>
        </w:rPr>
      </w:pPr>
    </w:p>
    <w:p w:rsidR="000942CC" w:rsidRPr="00E85C19" w:rsidRDefault="000942CC" w:rsidP="000E15AF">
      <w:pPr>
        <w:spacing w:after="0" w:line="240" w:lineRule="auto"/>
        <w:ind w:firstLine="708"/>
        <w:jc w:val="both"/>
        <w:rPr>
          <w:rFonts w:ascii="Times New Roman" w:hAnsi="Times New Roman" w:cs="Times New Roman"/>
          <w:sz w:val="24"/>
          <w:szCs w:val="24"/>
        </w:rPr>
      </w:pPr>
      <w:r w:rsidRPr="00E85C19">
        <w:rPr>
          <w:rFonts w:ascii="Times New Roman" w:hAnsi="Times New Roman" w:cs="Times New Roman"/>
          <w:sz w:val="24"/>
          <w:szCs w:val="24"/>
        </w:rPr>
        <w:t xml:space="preserve">(2) Veřejný funkcionář uvedený v </w:t>
      </w:r>
      <w:hyperlink r:id="rId7" w:history="1">
        <w:r w:rsidRPr="00E85C19">
          <w:rPr>
            <w:rFonts w:ascii="Times New Roman" w:hAnsi="Times New Roman" w:cs="Times New Roman"/>
            <w:sz w:val="24"/>
            <w:szCs w:val="24"/>
          </w:rPr>
          <w:t>odstavci 1</w:t>
        </w:r>
      </w:hyperlink>
      <w:r w:rsidRPr="00E85C19">
        <w:rPr>
          <w:rFonts w:ascii="Times New Roman" w:hAnsi="Times New Roman" w:cs="Times New Roman"/>
          <w:sz w:val="24"/>
          <w:szCs w:val="24"/>
        </w:rPr>
        <w:t xml:space="preserve"> je povinen svůj vztah k obchodní korporaci zakázaný podle odstavce 1 ukončit bez zbytečného odkladu poté, co začal vykonávat s</w:t>
      </w:r>
      <w:r>
        <w:rPr>
          <w:rFonts w:ascii="Times New Roman" w:hAnsi="Times New Roman" w:cs="Times New Roman"/>
          <w:sz w:val="24"/>
          <w:szCs w:val="24"/>
        </w:rPr>
        <w:t xml:space="preserve">vou funkci, nejpozději však </w:t>
      </w:r>
      <w:r w:rsidRPr="00A33FC8">
        <w:rPr>
          <w:rFonts w:ascii="Times New Roman" w:hAnsi="Times New Roman" w:cs="Times New Roman"/>
          <w:sz w:val="24"/>
          <w:szCs w:val="24"/>
        </w:rPr>
        <w:t xml:space="preserve">do 60 dnů </w:t>
      </w:r>
      <w:r w:rsidRPr="00E85C19">
        <w:rPr>
          <w:rFonts w:ascii="Times New Roman" w:hAnsi="Times New Roman" w:cs="Times New Roman"/>
          <w:sz w:val="24"/>
          <w:szCs w:val="24"/>
        </w:rPr>
        <w:t>ode dne zahájení výkonu funkce. Není-li z</w:t>
      </w:r>
      <w:r>
        <w:rPr>
          <w:rFonts w:ascii="Times New Roman" w:hAnsi="Times New Roman" w:cs="Times New Roman"/>
          <w:sz w:val="24"/>
          <w:szCs w:val="24"/>
        </w:rPr>
        <w:t> </w:t>
      </w:r>
      <w:r w:rsidRPr="00E85C19">
        <w:rPr>
          <w:rFonts w:ascii="Times New Roman" w:hAnsi="Times New Roman" w:cs="Times New Roman"/>
          <w:sz w:val="24"/>
          <w:szCs w:val="24"/>
        </w:rPr>
        <w:t>důvodů nezávislých na vůli veřejného funkcionáře možné dodržet lhůtu uvedenou v</w:t>
      </w:r>
      <w:r>
        <w:rPr>
          <w:rFonts w:ascii="Times New Roman" w:hAnsi="Times New Roman" w:cs="Times New Roman"/>
          <w:sz w:val="24"/>
          <w:szCs w:val="24"/>
        </w:rPr>
        <w:t> </w:t>
      </w:r>
      <w:r w:rsidRPr="00E85C19">
        <w:rPr>
          <w:rFonts w:ascii="Times New Roman" w:hAnsi="Times New Roman" w:cs="Times New Roman"/>
          <w:sz w:val="24"/>
          <w:szCs w:val="24"/>
        </w:rPr>
        <w:t xml:space="preserve">předchozí větě, veřejný funkcionář o této skutečnosti v dané lhůtě informuje evidenční orgán a provede současně všechna potřebná opatření směřující </w:t>
      </w:r>
      <w:r w:rsidRPr="004060BE">
        <w:rPr>
          <w:rFonts w:ascii="Times New Roman" w:hAnsi="Times New Roman" w:cs="Times New Roman"/>
          <w:sz w:val="24"/>
          <w:szCs w:val="24"/>
        </w:rPr>
        <w:t xml:space="preserve">k ukončení svého vztahu k obchodní korporaci zakázaného podle odstavce 1. </w:t>
      </w:r>
      <w:r w:rsidRPr="00E85C19">
        <w:rPr>
          <w:rFonts w:ascii="Times New Roman" w:hAnsi="Times New Roman" w:cs="Times New Roman"/>
          <w:sz w:val="24"/>
          <w:szCs w:val="24"/>
        </w:rPr>
        <w:t>Ustanovení zvláštních právních předpisů tím nejsou dotčena</w:t>
      </w:r>
      <w:r w:rsidRPr="00E85C19">
        <w:rPr>
          <w:rFonts w:ascii="Times New Roman" w:hAnsi="Times New Roman" w:cs="Times New Roman"/>
          <w:sz w:val="24"/>
          <w:szCs w:val="24"/>
          <w:vertAlign w:val="superscript"/>
        </w:rPr>
        <w:t>4)</w:t>
      </w:r>
      <w:r w:rsidRPr="00E85C19">
        <w:rPr>
          <w:rFonts w:ascii="Times New Roman" w:hAnsi="Times New Roman" w:cs="Times New Roman"/>
          <w:sz w:val="24"/>
          <w:szCs w:val="24"/>
        </w:rPr>
        <w:t>.</w:t>
      </w:r>
    </w:p>
    <w:p w:rsidR="000942CC" w:rsidRPr="00E85C19" w:rsidRDefault="000942CC" w:rsidP="000E15AF">
      <w:pPr>
        <w:spacing w:after="0" w:line="240" w:lineRule="auto"/>
        <w:jc w:val="both"/>
        <w:rPr>
          <w:rFonts w:ascii="Times New Roman" w:hAnsi="Times New Roman" w:cs="Times New Roman"/>
          <w:sz w:val="24"/>
          <w:szCs w:val="24"/>
        </w:rPr>
      </w:pPr>
    </w:p>
    <w:p w:rsidR="000942CC" w:rsidRPr="00E85C19" w:rsidRDefault="000942CC" w:rsidP="000E15AF">
      <w:pPr>
        <w:spacing w:after="0" w:line="240" w:lineRule="auto"/>
        <w:ind w:firstLine="708"/>
        <w:jc w:val="both"/>
        <w:rPr>
          <w:rFonts w:ascii="Times New Roman" w:hAnsi="Times New Roman" w:cs="Times New Roman"/>
          <w:sz w:val="24"/>
          <w:szCs w:val="24"/>
        </w:rPr>
      </w:pPr>
      <w:r w:rsidRPr="00E85C19">
        <w:rPr>
          <w:rFonts w:ascii="Times New Roman" w:hAnsi="Times New Roman" w:cs="Times New Roman"/>
          <w:sz w:val="24"/>
          <w:szCs w:val="24"/>
        </w:rPr>
        <w:t>(3) Veřejný funkcionář, který neukončil svůj vztah k obchodní korporaci podle odstavce 2, nesmí v této obchodní korporaci disponovat s hlasovacími právy. Pokud je veřejný funkcionář jediným společníkem v obchodní společnosti, nesmí při výkonu působnosti nejvyššího orgánu této obchodní společnosti činit jiná rozhodnutí, než která ukládá zákon</w:t>
      </w:r>
      <w:r>
        <w:rPr>
          <w:rFonts w:ascii="Times New Roman" w:hAnsi="Times New Roman" w:cs="Times New Roman"/>
          <w:sz w:val="24"/>
          <w:szCs w:val="24"/>
        </w:rPr>
        <w:t xml:space="preserve"> nebo která se týkají zrušení obchodní </w:t>
      </w:r>
      <w:r w:rsidRPr="004060BE">
        <w:rPr>
          <w:rFonts w:ascii="Times New Roman" w:hAnsi="Times New Roman" w:cs="Times New Roman"/>
          <w:sz w:val="24"/>
          <w:szCs w:val="24"/>
        </w:rPr>
        <w:t>společnosti</w:t>
      </w:r>
      <w:r w:rsidRPr="00E85C19">
        <w:rPr>
          <w:rFonts w:ascii="Times New Roman" w:hAnsi="Times New Roman" w:cs="Times New Roman"/>
          <w:sz w:val="24"/>
          <w:szCs w:val="24"/>
        </w:rPr>
        <w:t xml:space="preserve">, </w:t>
      </w:r>
      <w:r>
        <w:rPr>
          <w:rFonts w:ascii="Times New Roman" w:hAnsi="Times New Roman" w:cs="Times New Roman"/>
          <w:sz w:val="24"/>
          <w:szCs w:val="24"/>
        </w:rPr>
        <w:t>a</w:t>
      </w:r>
      <w:r w:rsidRPr="00E85C19">
        <w:rPr>
          <w:rFonts w:ascii="Times New Roman" w:hAnsi="Times New Roman" w:cs="Times New Roman"/>
          <w:sz w:val="24"/>
          <w:szCs w:val="24"/>
        </w:rPr>
        <w:t xml:space="preserve">nebo volit orgány obchodní společnosti nebo jejich členy, </w:t>
      </w:r>
      <w:r>
        <w:rPr>
          <w:rFonts w:ascii="Times New Roman" w:hAnsi="Times New Roman" w:cs="Times New Roman"/>
          <w:sz w:val="24"/>
          <w:szCs w:val="24"/>
        </w:rPr>
        <w:t>ledaže</w:t>
      </w:r>
      <w:r w:rsidRPr="00E85C19">
        <w:rPr>
          <w:rFonts w:ascii="Times New Roman" w:hAnsi="Times New Roman" w:cs="Times New Roman"/>
          <w:sz w:val="24"/>
          <w:szCs w:val="24"/>
        </w:rPr>
        <w:t xml:space="preserve"> jim zanikla funkce.</w:t>
      </w:r>
    </w:p>
    <w:p w:rsidR="000942CC" w:rsidRPr="00E85C19" w:rsidRDefault="000942CC" w:rsidP="000E15AF">
      <w:pPr>
        <w:spacing w:after="0" w:line="240" w:lineRule="auto"/>
        <w:jc w:val="both"/>
        <w:rPr>
          <w:rFonts w:ascii="Times New Roman" w:hAnsi="Times New Roman" w:cs="Times New Roman"/>
          <w:sz w:val="24"/>
          <w:szCs w:val="24"/>
        </w:rPr>
      </w:pPr>
    </w:p>
    <w:p w:rsidR="000942CC" w:rsidRPr="00E85C19" w:rsidRDefault="000942CC" w:rsidP="0060561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85C19">
        <w:rPr>
          <w:rFonts w:ascii="Times New Roman" w:hAnsi="Times New Roman" w:cs="Times New Roman"/>
          <w:sz w:val="24"/>
          <w:szCs w:val="24"/>
        </w:rPr>
        <w:t>(4) Veřejný funkcionář nemá právo na podíl na zisku z obchodní korporace za</w:t>
      </w:r>
      <w:r>
        <w:rPr>
          <w:rFonts w:ascii="Times New Roman" w:hAnsi="Times New Roman" w:cs="Times New Roman"/>
          <w:sz w:val="24"/>
          <w:szCs w:val="24"/>
        </w:rPr>
        <w:t> </w:t>
      </w:r>
      <w:r w:rsidRPr="00E85C19">
        <w:rPr>
          <w:rFonts w:ascii="Times New Roman" w:hAnsi="Times New Roman" w:cs="Times New Roman"/>
          <w:sz w:val="24"/>
          <w:szCs w:val="24"/>
        </w:rPr>
        <w:t>kalendářní rok, v němž byl vůči této obchodní korporaci ve vztahu zakázaném podle odstavce 1</w:t>
      </w:r>
      <w:r>
        <w:rPr>
          <w:rFonts w:ascii="Times New Roman" w:hAnsi="Times New Roman" w:cs="Times New Roman"/>
          <w:sz w:val="24"/>
          <w:szCs w:val="24"/>
        </w:rPr>
        <w:t>.</w:t>
      </w:r>
    </w:p>
    <w:p w:rsidR="000942CC" w:rsidRPr="00E85C19" w:rsidRDefault="000942CC" w:rsidP="000E15AF">
      <w:pPr>
        <w:spacing w:after="0" w:line="240" w:lineRule="auto"/>
        <w:jc w:val="both"/>
        <w:rPr>
          <w:rFonts w:ascii="Times New Roman" w:hAnsi="Times New Roman" w:cs="Times New Roman"/>
          <w:sz w:val="24"/>
          <w:szCs w:val="24"/>
        </w:rPr>
      </w:pPr>
    </w:p>
    <w:p w:rsidR="000942CC" w:rsidRDefault="000942CC" w:rsidP="000E15AF">
      <w:pPr>
        <w:widowControl w:val="0"/>
        <w:autoSpaceDE w:val="0"/>
        <w:autoSpaceDN w:val="0"/>
        <w:adjustRightInd w:val="0"/>
        <w:spacing w:line="240" w:lineRule="auto"/>
        <w:ind w:firstLine="708"/>
        <w:jc w:val="both"/>
        <w:rPr>
          <w:rFonts w:ascii="Times New Roman" w:hAnsi="Times New Roman" w:cs="Times New Roman"/>
          <w:sz w:val="24"/>
          <w:szCs w:val="24"/>
        </w:rPr>
      </w:pPr>
      <w:r w:rsidRPr="00E85C19">
        <w:rPr>
          <w:rFonts w:ascii="Times New Roman" w:hAnsi="Times New Roman" w:cs="Times New Roman"/>
          <w:sz w:val="24"/>
          <w:szCs w:val="24"/>
        </w:rPr>
        <w:t xml:space="preserve">(5) Obchodní korporaci, jejíž ovládající osobou je veřejný funkcionář v rozporu s odstavcem 1, </w:t>
      </w:r>
      <w:r>
        <w:rPr>
          <w:rFonts w:ascii="Times New Roman" w:hAnsi="Times New Roman" w:cs="Times New Roman"/>
          <w:sz w:val="24"/>
          <w:szCs w:val="24"/>
        </w:rPr>
        <w:t>nesmí</w:t>
      </w:r>
      <w:r w:rsidRPr="00E85C19">
        <w:rPr>
          <w:rFonts w:ascii="Times New Roman" w:hAnsi="Times New Roman" w:cs="Times New Roman"/>
          <w:sz w:val="24"/>
          <w:szCs w:val="24"/>
        </w:rPr>
        <w:t xml:space="preserve"> stát, státní příspěvková organizace nebo právnická osoba zřízená zákonem poskytnout dotaci, návratnou finanční výpomoc, záruku nebo jinou veřejnou podporu.</w:t>
      </w:r>
    </w:p>
    <w:p w:rsidR="000942CC" w:rsidRDefault="000942CC" w:rsidP="00DF148E">
      <w:pPr>
        <w:widowControl w:val="0"/>
        <w:autoSpaceDE w:val="0"/>
        <w:autoSpaceDN w:val="0"/>
        <w:adjustRightInd w:val="0"/>
        <w:spacing w:line="240" w:lineRule="auto"/>
        <w:jc w:val="center"/>
        <w:rPr>
          <w:rFonts w:ascii="Times New Roman" w:hAnsi="Times New Roman" w:cs="Times New Roman"/>
          <w:sz w:val="24"/>
          <w:szCs w:val="24"/>
        </w:rPr>
      </w:pPr>
      <w:r w:rsidRPr="00641634">
        <w:rPr>
          <w:rFonts w:ascii="Times New Roman" w:hAnsi="Times New Roman" w:cs="Times New Roman"/>
          <w:sz w:val="24"/>
          <w:szCs w:val="24"/>
        </w:rPr>
        <w:t>§ 4</w:t>
      </w:r>
      <w:r>
        <w:rPr>
          <w:rFonts w:ascii="Times New Roman" w:hAnsi="Times New Roman" w:cs="Times New Roman"/>
          <w:sz w:val="24"/>
          <w:szCs w:val="24"/>
        </w:rPr>
        <w:t>b</w:t>
      </w:r>
    </w:p>
    <w:p w:rsidR="000942CC" w:rsidRDefault="000942CC" w:rsidP="0060561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85C19">
        <w:rPr>
          <w:rFonts w:ascii="Times New Roman" w:hAnsi="Times New Roman" w:cs="Times New Roman"/>
          <w:sz w:val="24"/>
          <w:szCs w:val="24"/>
        </w:rPr>
        <w:t>Veřejný funkcionář uvedený v § 2 odst. 1 písm. c) nemá právo na podíl na zisku z obchodní korporace za kalendářní rok, v</w:t>
      </w:r>
      <w:r>
        <w:rPr>
          <w:rFonts w:ascii="Times New Roman" w:hAnsi="Times New Roman" w:cs="Times New Roman"/>
          <w:sz w:val="24"/>
          <w:szCs w:val="24"/>
        </w:rPr>
        <w:t> </w:t>
      </w:r>
      <w:r w:rsidRPr="00E85C19">
        <w:rPr>
          <w:rFonts w:ascii="Times New Roman" w:hAnsi="Times New Roman" w:cs="Times New Roman"/>
          <w:sz w:val="24"/>
          <w:szCs w:val="24"/>
        </w:rPr>
        <w:t>němž</w:t>
      </w:r>
      <w:r>
        <w:rPr>
          <w:rFonts w:ascii="Times New Roman" w:hAnsi="Times New Roman" w:cs="Times New Roman"/>
          <w:sz w:val="24"/>
          <w:szCs w:val="24"/>
        </w:rPr>
        <w:t xml:space="preserve"> </w:t>
      </w:r>
      <w:r w:rsidRPr="00E85C19">
        <w:rPr>
          <w:rFonts w:ascii="Times New Roman" w:hAnsi="Times New Roman" w:cs="Times New Roman"/>
          <w:sz w:val="24"/>
          <w:szCs w:val="24"/>
        </w:rPr>
        <w:t>tato obchodní korporace byla příjemcem dotace, návratné finanční výpomoci, záruky nebo jiné veřejné podpory nebo s ní veřejný zadavatel uzavřel smlouvu na veřejnou zakázku, s výjimkou zakázky malého rozsahu.</w:t>
      </w:r>
    </w:p>
    <w:p w:rsidR="000942CC" w:rsidRDefault="000942CC" w:rsidP="00605610">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0942CC" w:rsidRDefault="000942CC" w:rsidP="00605610">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0942CC" w:rsidRDefault="000942CC" w:rsidP="00605610">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0942CC" w:rsidRDefault="000942CC" w:rsidP="00605610">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0942CC" w:rsidRDefault="000942CC" w:rsidP="00605610">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0942CC" w:rsidRPr="00BC5C49" w:rsidRDefault="000942CC" w:rsidP="00DF148E">
      <w:pPr>
        <w:widowControl w:val="0"/>
        <w:autoSpaceDE w:val="0"/>
        <w:autoSpaceDN w:val="0"/>
        <w:adjustRightInd w:val="0"/>
        <w:spacing w:after="0" w:line="240" w:lineRule="auto"/>
        <w:jc w:val="center"/>
        <w:rPr>
          <w:rFonts w:ascii="Times New Roman" w:hAnsi="Times New Roman" w:cs="Times New Roman"/>
          <w:sz w:val="24"/>
          <w:szCs w:val="24"/>
        </w:rPr>
      </w:pPr>
      <w:r w:rsidRPr="00BC5C49">
        <w:rPr>
          <w:rFonts w:ascii="Times New Roman" w:hAnsi="Times New Roman" w:cs="Times New Roman"/>
          <w:sz w:val="24"/>
          <w:szCs w:val="24"/>
        </w:rPr>
        <w:t>§ 4</w:t>
      </w:r>
      <w:r>
        <w:rPr>
          <w:rFonts w:ascii="Times New Roman" w:hAnsi="Times New Roman" w:cs="Times New Roman"/>
          <w:sz w:val="24"/>
          <w:szCs w:val="24"/>
        </w:rPr>
        <w:t>c</w:t>
      </w:r>
    </w:p>
    <w:p w:rsidR="000942CC" w:rsidRPr="00BC5C49" w:rsidRDefault="000942CC" w:rsidP="0030154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0942CC" w:rsidRDefault="000942CC" w:rsidP="0030154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C5C49">
        <w:rPr>
          <w:rFonts w:ascii="Times New Roman" w:hAnsi="Times New Roman" w:cs="Times New Roman"/>
          <w:sz w:val="24"/>
          <w:szCs w:val="24"/>
        </w:rPr>
        <w:t xml:space="preserve">(1) Veřejný funkcionář uvedený v § 2 odst. 1 nesmí </w:t>
      </w:r>
      <w:r>
        <w:rPr>
          <w:rFonts w:ascii="Times New Roman" w:hAnsi="Times New Roman" w:cs="Times New Roman"/>
          <w:sz w:val="24"/>
          <w:szCs w:val="24"/>
        </w:rPr>
        <w:t>být provozovatelem rozhlasového nebo televizního vysílání nebo vydavatelem periodického tisku ani společníkem, členem nebo ovládající osobou právnické osoby, která je provozovatelem rozhlasového nebo televizního vysílání nebo vydavatelem periodického tisku.</w:t>
      </w:r>
    </w:p>
    <w:p w:rsidR="000942CC" w:rsidRDefault="000942CC" w:rsidP="0030154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0942CC" w:rsidRPr="00BC5C49" w:rsidRDefault="000942CC" w:rsidP="0030154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C5C49">
        <w:rPr>
          <w:rFonts w:ascii="Times New Roman" w:hAnsi="Times New Roman" w:cs="Times New Roman"/>
          <w:sz w:val="24"/>
          <w:szCs w:val="24"/>
        </w:rPr>
        <w:t xml:space="preserve">(2) Veřejný funkcionář uvedený v </w:t>
      </w:r>
      <w:hyperlink r:id="rId8" w:history="1">
        <w:r w:rsidRPr="00BC5C49">
          <w:rPr>
            <w:rFonts w:ascii="Times New Roman" w:hAnsi="Times New Roman" w:cs="Times New Roman"/>
            <w:sz w:val="24"/>
            <w:szCs w:val="24"/>
          </w:rPr>
          <w:t>odstavci 1</w:t>
        </w:r>
      </w:hyperlink>
      <w:r w:rsidRPr="00BC5C49">
        <w:rPr>
          <w:rFonts w:ascii="Times New Roman" w:hAnsi="Times New Roman" w:cs="Times New Roman"/>
          <w:sz w:val="24"/>
          <w:szCs w:val="24"/>
        </w:rPr>
        <w:t xml:space="preserve"> je povinen </w:t>
      </w:r>
      <w:r>
        <w:rPr>
          <w:rFonts w:ascii="Times New Roman" w:hAnsi="Times New Roman" w:cs="Times New Roman"/>
          <w:sz w:val="24"/>
          <w:szCs w:val="24"/>
        </w:rPr>
        <w:t xml:space="preserve">ukončit provozování rozhlasového nebo televizního vysílání nebo vydávání periodického tisku nebo ukončit svou účast nebo členství v právnické osobě, která je provozovatelem rozhlasového nebo televizního vysílání nebo vydavatelem periodického tisku, </w:t>
      </w:r>
      <w:r w:rsidRPr="00BC5C49">
        <w:rPr>
          <w:rFonts w:ascii="Times New Roman" w:hAnsi="Times New Roman" w:cs="Times New Roman"/>
          <w:sz w:val="24"/>
          <w:szCs w:val="24"/>
        </w:rPr>
        <w:t xml:space="preserve">bez zbytečného odkladu poté, co začal vykonávat svou funkci, nejpozději však </w:t>
      </w:r>
      <w:r w:rsidRPr="00A33FC8">
        <w:rPr>
          <w:rFonts w:ascii="Times New Roman" w:hAnsi="Times New Roman" w:cs="Times New Roman"/>
          <w:sz w:val="24"/>
          <w:szCs w:val="24"/>
        </w:rPr>
        <w:t xml:space="preserve">do 60 dnů </w:t>
      </w:r>
      <w:r w:rsidRPr="00BC5C49">
        <w:rPr>
          <w:rFonts w:ascii="Times New Roman" w:hAnsi="Times New Roman" w:cs="Times New Roman"/>
          <w:sz w:val="24"/>
          <w:szCs w:val="24"/>
        </w:rPr>
        <w:t>ode dne zahájení výkonu funkce. Není-li z</w:t>
      </w:r>
      <w:r>
        <w:rPr>
          <w:rFonts w:ascii="Times New Roman" w:hAnsi="Times New Roman" w:cs="Times New Roman"/>
          <w:sz w:val="24"/>
          <w:szCs w:val="24"/>
        </w:rPr>
        <w:t> </w:t>
      </w:r>
      <w:r w:rsidRPr="00BC5C49">
        <w:rPr>
          <w:rFonts w:ascii="Times New Roman" w:hAnsi="Times New Roman" w:cs="Times New Roman"/>
          <w:sz w:val="24"/>
          <w:szCs w:val="24"/>
        </w:rPr>
        <w:t xml:space="preserve">důvodů nezávislých na vůli veřejného funkcionáře možné dodržet lhůtu uvedenou </w:t>
      </w:r>
      <w:r w:rsidRPr="00153DB8">
        <w:rPr>
          <w:rFonts w:ascii="Times New Roman" w:hAnsi="Times New Roman" w:cs="Times New Roman"/>
          <w:sz w:val="24"/>
          <w:szCs w:val="24"/>
        </w:rPr>
        <w:t>v předchozí větě</w:t>
      </w:r>
      <w:r w:rsidRPr="00BC5C49">
        <w:rPr>
          <w:rFonts w:ascii="Times New Roman" w:hAnsi="Times New Roman" w:cs="Times New Roman"/>
          <w:sz w:val="24"/>
          <w:szCs w:val="24"/>
        </w:rPr>
        <w:t xml:space="preserve">, veřejný funkcionář o této skutečnosti v dané lhůtě informuje evidenční orgán a provede současně všechna potřebná opatření směřující </w:t>
      </w:r>
      <w:r w:rsidRPr="003174EB">
        <w:rPr>
          <w:rFonts w:ascii="Times New Roman" w:hAnsi="Times New Roman" w:cs="Times New Roman"/>
          <w:sz w:val="24"/>
          <w:szCs w:val="24"/>
        </w:rPr>
        <w:t>ke splnění povinnosti uvedené podle věty první.</w:t>
      </w:r>
      <w:r w:rsidRPr="00BC5C49">
        <w:rPr>
          <w:rFonts w:ascii="Times New Roman" w:hAnsi="Times New Roman" w:cs="Times New Roman"/>
          <w:sz w:val="24"/>
          <w:szCs w:val="24"/>
        </w:rPr>
        <w:t xml:space="preserve"> Ustanovení zvláštních právních předpisů tím nejsou dotčena</w:t>
      </w:r>
      <w:r w:rsidRPr="00BC5C49">
        <w:rPr>
          <w:rFonts w:ascii="Times New Roman" w:hAnsi="Times New Roman" w:cs="Times New Roman"/>
          <w:sz w:val="24"/>
          <w:szCs w:val="24"/>
          <w:vertAlign w:val="superscript"/>
        </w:rPr>
        <w:t>4)</w:t>
      </w:r>
      <w:r w:rsidRPr="00BC5C49">
        <w:rPr>
          <w:rFonts w:ascii="Times New Roman" w:hAnsi="Times New Roman" w:cs="Times New Roman"/>
          <w:sz w:val="24"/>
          <w:szCs w:val="24"/>
        </w:rPr>
        <w:t>.</w:t>
      </w:r>
    </w:p>
    <w:p w:rsidR="000942CC" w:rsidRDefault="000942CC" w:rsidP="0030154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0942CC" w:rsidRPr="00BC5C49" w:rsidRDefault="000942CC" w:rsidP="0030154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C5C49">
        <w:rPr>
          <w:rFonts w:ascii="Times New Roman" w:hAnsi="Times New Roman" w:cs="Times New Roman"/>
          <w:sz w:val="24"/>
          <w:szCs w:val="24"/>
        </w:rPr>
        <w:t xml:space="preserve">(3) Veřejný funkcionář, který </w:t>
      </w:r>
      <w:r>
        <w:rPr>
          <w:rFonts w:ascii="Times New Roman" w:hAnsi="Times New Roman" w:cs="Times New Roman"/>
          <w:sz w:val="24"/>
          <w:szCs w:val="24"/>
        </w:rPr>
        <w:t>neukončil svou účast nebo členství v právnické osobě, která je provozovatelem rozhlasového nebo televizního vysílání nebo vydavatelem periodického tisku, podle odstavce 2</w:t>
      </w:r>
      <w:r w:rsidRPr="00BC5C49">
        <w:rPr>
          <w:rFonts w:ascii="Times New Roman" w:hAnsi="Times New Roman" w:cs="Times New Roman"/>
          <w:sz w:val="24"/>
          <w:szCs w:val="24"/>
        </w:rPr>
        <w:t xml:space="preserve">, nesmí v této obchodní korporaci disponovat s hlasovacími právy. </w:t>
      </w:r>
      <w:r w:rsidRPr="00E85C19">
        <w:rPr>
          <w:rFonts w:ascii="Times New Roman" w:hAnsi="Times New Roman" w:cs="Times New Roman"/>
          <w:sz w:val="24"/>
          <w:szCs w:val="24"/>
        </w:rPr>
        <w:t>Pokud je veřejný funkcionář jediným společníkem v obchodní společnosti, nesmí při výkonu působnosti nejvyššího orgánu této obchodní společnosti činit jiná rozhodnutí, než která ukládá zákon</w:t>
      </w:r>
      <w:r>
        <w:rPr>
          <w:rFonts w:ascii="Times New Roman" w:hAnsi="Times New Roman" w:cs="Times New Roman"/>
          <w:sz w:val="24"/>
          <w:szCs w:val="24"/>
        </w:rPr>
        <w:t xml:space="preserve"> nebo která se týkají zrušení obchodní společnosti</w:t>
      </w:r>
      <w:r w:rsidRPr="00E85C19">
        <w:rPr>
          <w:rFonts w:ascii="Times New Roman" w:hAnsi="Times New Roman" w:cs="Times New Roman"/>
          <w:sz w:val="24"/>
          <w:szCs w:val="24"/>
        </w:rPr>
        <w:t xml:space="preserve">, </w:t>
      </w:r>
      <w:r>
        <w:rPr>
          <w:rFonts w:ascii="Times New Roman" w:hAnsi="Times New Roman" w:cs="Times New Roman"/>
          <w:sz w:val="24"/>
          <w:szCs w:val="24"/>
        </w:rPr>
        <w:t>a</w:t>
      </w:r>
      <w:r w:rsidRPr="00E85C19">
        <w:rPr>
          <w:rFonts w:ascii="Times New Roman" w:hAnsi="Times New Roman" w:cs="Times New Roman"/>
          <w:sz w:val="24"/>
          <w:szCs w:val="24"/>
        </w:rPr>
        <w:t xml:space="preserve">nebo volit orgány obchodní společnosti nebo jejich členy, </w:t>
      </w:r>
      <w:r>
        <w:rPr>
          <w:rFonts w:ascii="Times New Roman" w:hAnsi="Times New Roman" w:cs="Times New Roman"/>
          <w:sz w:val="24"/>
          <w:szCs w:val="24"/>
        </w:rPr>
        <w:t>ledaže</w:t>
      </w:r>
      <w:r w:rsidRPr="00E85C19">
        <w:rPr>
          <w:rFonts w:ascii="Times New Roman" w:hAnsi="Times New Roman" w:cs="Times New Roman"/>
          <w:sz w:val="24"/>
          <w:szCs w:val="24"/>
        </w:rPr>
        <w:t xml:space="preserve"> jim zanikla funkce.</w:t>
      </w:r>
    </w:p>
    <w:p w:rsidR="000942CC" w:rsidRPr="00BC5C49" w:rsidRDefault="000942CC" w:rsidP="0030154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0942CC" w:rsidRPr="00E85C19" w:rsidRDefault="000942CC" w:rsidP="00BA2497">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BC5C49">
        <w:rPr>
          <w:rFonts w:ascii="Times New Roman" w:hAnsi="Times New Roman" w:cs="Times New Roman"/>
          <w:sz w:val="24"/>
          <w:szCs w:val="24"/>
        </w:rPr>
        <w:t>(4) Veřejný funkcionář nemá právo na podíl na zisku z</w:t>
      </w:r>
      <w:r>
        <w:rPr>
          <w:rFonts w:ascii="Times New Roman" w:hAnsi="Times New Roman" w:cs="Times New Roman"/>
          <w:sz w:val="24"/>
          <w:szCs w:val="24"/>
        </w:rPr>
        <w:t xml:space="preserve"> právnické osoby, která je provozovatelem rozhlasového nebo televizního vysílání nebo vydavatelem periodického tisku, </w:t>
      </w:r>
      <w:r w:rsidRPr="00BC5C49">
        <w:rPr>
          <w:rFonts w:ascii="Times New Roman" w:hAnsi="Times New Roman" w:cs="Times New Roman"/>
          <w:sz w:val="24"/>
          <w:szCs w:val="24"/>
        </w:rPr>
        <w:t>za</w:t>
      </w:r>
      <w:r>
        <w:rPr>
          <w:rFonts w:ascii="Times New Roman" w:hAnsi="Times New Roman" w:cs="Times New Roman"/>
          <w:sz w:val="24"/>
          <w:szCs w:val="24"/>
        </w:rPr>
        <w:t xml:space="preserve">  </w:t>
      </w:r>
      <w:r w:rsidRPr="00BC5C49">
        <w:rPr>
          <w:rFonts w:ascii="Times New Roman" w:hAnsi="Times New Roman" w:cs="Times New Roman"/>
          <w:sz w:val="24"/>
          <w:szCs w:val="24"/>
        </w:rPr>
        <w:t>kalendářní rok, v</w:t>
      </w:r>
      <w:r>
        <w:rPr>
          <w:rFonts w:ascii="Times New Roman" w:hAnsi="Times New Roman" w:cs="Times New Roman"/>
          <w:sz w:val="24"/>
          <w:szCs w:val="24"/>
        </w:rPr>
        <w:t xml:space="preserve"> němž byl společníkem nebo členem </w:t>
      </w:r>
      <w:r w:rsidRPr="00BC5C49">
        <w:rPr>
          <w:rFonts w:ascii="Times New Roman" w:hAnsi="Times New Roman" w:cs="Times New Roman"/>
          <w:sz w:val="24"/>
          <w:szCs w:val="24"/>
        </w:rPr>
        <w:t xml:space="preserve">této </w:t>
      </w:r>
      <w:r>
        <w:rPr>
          <w:rFonts w:ascii="Times New Roman" w:hAnsi="Times New Roman" w:cs="Times New Roman"/>
          <w:sz w:val="24"/>
          <w:szCs w:val="24"/>
        </w:rPr>
        <w:t>právnické osoby</w:t>
      </w:r>
      <w:r w:rsidRPr="00BC5C49">
        <w:rPr>
          <w:rFonts w:ascii="Times New Roman" w:hAnsi="Times New Roman" w:cs="Times New Roman"/>
          <w:sz w:val="24"/>
          <w:szCs w:val="24"/>
        </w:rPr>
        <w:t xml:space="preserve"> </w:t>
      </w:r>
      <w:r>
        <w:rPr>
          <w:rFonts w:ascii="Times New Roman" w:hAnsi="Times New Roman" w:cs="Times New Roman"/>
          <w:sz w:val="24"/>
          <w:szCs w:val="24"/>
        </w:rPr>
        <w:t xml:space="preserve">v rozporu </w:t>
      </w:r>
      <w:r w:rsidRPr="00BC5C49">
        <w:rPr>
          <w:rFonts w:ascii="Times New Roman" w:hAnsi="Times New Roman" w:cs="Times New Roman"/>
          <w:sz w:val="24"/>
          <w:szCs w:val="24"/>
        </w:rPr>
        <w:t>s</w:t>
      </w:r>
      <w:r>
        <w:rPr>
          <w:rFonts w:ascii="Times New Roman" w:hAnsi="Times New Roman" w:cs="Times New Roman"/>
          <w:sz w:val="24"/>
          <w:szCs w:val="24"/>
        </w:rPr>
        <w:t> </w:t>
      </w:r>
      <w:r w:rsidRPr="00BC5C49">
        <w:rPr>
          <w:rFonts w:ascii="Times New Roman" w:hAnsi="Times New Roman" w:cs="Times New Roman"/>
          <w:sz w:val="24"/>
          <w:szCs w:val="24"/>
        </w:rPr>
        <w:t>odstavcem 1</w:t>
      </w:r>
      <w:r>
        <w:rPr>
          <w:rFonts w:ascii="Times New Roman" w:hAnsi="Times New Roman" w:cs="Times New Roman"/>
          <w:sz w:val="24"/>
          <w:szCs w:val="24"/>
        </w:rPr>
        <w:t>.</w:t>
      </w:r>
      <w:r w:rsidRPr="00E85C19">
        <w:rPr>
          <w:rFonts w:ascii="Times New Roman" w:hAnsi="Times New Roman" w:cs="Times New Roman"/>
          <w:sz w:val="24"/>
          <w:szCs w:val="24"/>
        </w:rPr>
        <w:t>“.</w:t>
      </w:r>
      <w:r>
        <w:rPr>
          <w:rFonts w:ascii="Times New Roman" w:hAnsi="Times New Roman" w:cs="Times New Roman"/>
          <w:sz w:val="24"/>
          <w:szCs w:val="24"/>
        </w:rPr>
        <w:t>“.</w:t>
      </w:r>
    </w:p>
    <w:p w:rsidR="000942CC" w:rsidRDefault="000942CC" w:rsidP="000E15AF">
      <w:pPr>
        <w:spacing w:after="0" w:line="240" w:lineRule="auto"/>
        <w:jc w:val="both"/>
        <w:rPr>
          <w:rFonts w:ascii="Times New Roman" w:hAnsi="Times New Roman" w:cs="Times New Roman"/>
          <w:sz w:val="24"/>
          <w:szCs w:val="24"/>
        </w:rPr>
      </w:pPr>
      <w:r w:rsidRPr="00E85C19">
        <w:rPr>
          <w:rFonts w:ascii="Times New Roman" w:hAnsi="Times New Roman" w:cs="Times New Roman"/>
          <w:sz w:val="24"/>
          <w:szCs w:val="24"/>
        </w:rPr>
        <w:t>Následující novelizační body se přečíslují.</w:t>
      </w:r>
    </w:p>
    <w:p w:rsidR="000942CC" w:rsidRDefault="000942CC" w:rsidP="000E15AF">
      <w:pPr>
        <w:spacing w:after="0" w:line="240" w:lineRule="auto"/>
        <w:jc w:val="both"/>
        <w:rPr>
          <w:rFonts w:ascii="Times New Roman" w:hAnsi="Times New Roman" w:cs="Times New Roman"/>
          <w:sz w:val="24"/>
          <w:szCs w:val="24"/>
        </w:rPr>
      </w:pPr>
    </w:p>
    <w:p w:rsidR="000942CC" w:rsidRPr="00E85C19" w:rsidRDefault="000942CC" w:rsidP="000E15AF">
      <w:pPr>
        <w:spacing w:after="0" w:line="240" w:lineRule="auto"/>
        <w:jc w:val="both"/>
        <w:rPr>
          <w:rFonts w:ascii="Times New Roman" w:hAnsi="Times New Roman" w:cs="Times New Roman"/>
          <w:sz w:val="24"/>
          <w:szCs w:val="24"/>
        </w:rPr>
      </w:pPr>
    </w:p>
    <w:p w:rsidR="000942CC" w:rsidRPr="00FC1931" w:rsidRDefault="000942CC" w:rsidP="000E15AF">
      <w:pPr>
        <w:keepNext/>
        <w:spacing w:after="120" w:line="240" w:lineRule="auto"/>
        <w:jc w:val="both"/>
        <w:rPr>
          <w:rFonts w:ascii="Times New Roman" w:hAnsi="Times New Roman" w:cs="Times New Roman"/>
          <w:sz w:val="24"/>
          <w:szCs w:val="24"/>
        </w:rPr>
      </w:pPr>
      <w:r w:rsidRPr="00FC1931">
        <w:rPr>
          <w:rFonts w:ascii="Times New Roman" w:hAnsi="Times New Roman" w:cs="Times New Roman"/>
          <w:sz w:val="24"/>
          <w:szCs w:val="24"/>
        </w:rPr>
        <w:t>2. V čl. I se za novelizační bod 29 (</w:t>
      </w:r>
      <w:r>
        <w:rPr>
          <w:rFonts w:ascii="Times New Roman" w:hAnsi="Times New Roman" w:cs="Times New Roman"/>
          <w:sz w:val="24"/>
          <w:szCs w:val="24"/>
        </w:rPr>
        <w:t xml:space="preserve">původní </w:t>
      </w:r>
      <w:r w:rsidRPr="00FC1931">
        <w:rPr>
          <w:rFonts w:ascii="Times New Roman" w:hAnsi="Times New Roman" w:cs="Times New Roman"/>
          <w:sz w:val="24"/>
          <w:szCs w:val="24"/>
        </w:rPr>
        <w:t>novelizační bod 28) vkládá nový novelizační bod 30, který zní:</w:t>
      </w:r>
    </w:p>
    <w:p w:rsidR="000942CC" w:rsidRDefault="000942CC" w:rsidP="000E15AF">
      <w:pPr>
        <w:spacing w:after="120" w:line="240" w:lineRule="auto"/>
        <w:jc w:val="both"/>
        <w:rPr>
          <w:rFonts w:ascii="Times New Roman" w:hAnsi="Times New Roman" w:cs="Times New Roman"/>
          <w:sz w:val="24"/>
          <w:szCs w:val="24"/>
        </w:rPr>
      </w:pPr>
      <w:r w:rsidRPr="00FC1931">
        <w:rPr>
          <w:rFonts w:ascii="Times New Roman" w:hAnsi="Times New Roman" w:cs="Times New Roman"/>
          <w:sz w:val="24"/>
          <w:szCs w:val="24"/>
        </w:rPr>
        <w:t>„30.</w:t>
      </w:r>
      <w:r>
        <w:rPr>
          <w:rFonts w:ascii="Times New Roman" w:hAnsi="Times New Roman" w:cs="Times New Roman"/>
          <w:sz w:val="24"/>
          <w:szCs w:val="24"/>
        </w:rPr>
        <w:t xml:space="preserve"> </w:t>
      </w:r>
      <w:r w:rsidRPr="00FC1931">
        <w:rPr>
          <w:rFonts w:ascii="Times New Roman" w:hAnsi="Times New Roman" w:cs="Times New Roman"/>
          <w:sz w:val="24"/>
          <w:szCs w:val="24"/>
        </w:rPr>
        <w:t>V § 9 odst. 1 se na konci textu písmene b) doplňují slova „;</w:t>
      </w:r>
      <w:r>
        <w:rPr>
          <w:rFonts w:ascii="Times New Roman" w:hAnsi="Times New Roman" w:cs="Times New Roman"/>
          <w:sz w:val="24"/>
          <w:szCs w:val="24"/>
        </w:rPr>
        <w:t xml:space="preserve"> </w:t>
      </w:r>
      <w:r w:rsidRPr="00FC1931">
        <w:rPr>
          <w:rFonts w:ascii="Times New Roman" w:hAnsi="Times New Roman" w:cs="Times New Roman"/>
          <w:sz w:val="24"/>
          <w:szCs w:val="24"/>
        </w:rPr>
        <w:t>pokud je ovládající osobou obchodní korporace, v oznámení uvede vedle této skutečnosti též obchodní firmu, identifikační číslo osoby a sídlo této obchodní korporace</w:t>
      </w:r>
      <w:r>
        <w:rPr>
          <w:rFonts w:ascii="Times New Roman" w:hAnsi="Times New Roman" w:cs="Times New Roman"/>
          <w:sz w:val="24"/>
          <w:szCs w:val="24"/>
        </w:rPr>
        <w:t>; pokud je jediným společníkem v obchodní společnosti, v oznámení uvede také tuto skutečnost“.</w:t>
      </w:r>
    </w:p>
    <w:p w:rsidR="000942CC" w:rsidRPr="00FC1931" w:rsidRDefault="000942CC" w:rsidP="000E15AF">
      <w:pPr>
        <w:spacing w:after="0" w:line="240" w:lineRule="auto"/>
        <w:jc w:val="both"/>
        <w:rPr>
          <w:rFonts w:ascii="Times New Roman" w:hAnsi="Times New Roman" w:cs="Times New Roman"/>
          <w:sz w:val="24"/>
          <w:szCs w:val="24"/>
        </w:rPr>
      </w:pPr>
      <w:r w:rsidRPr="00FC1931">
        <w:rPr>
          <w:rFonts w:ascii="Times New Roman" w:hAnsi="Times New Roman" w:cs="Times New Roman"/>
          <w:sz w:val="24"/>
          <w:szCs w:val="24"/>
        </w:rPr>
        <w:t>Následující novelizační body se přečíslují.</w:t>
      </w:r>
    </w:p>
    <w:p w:rsidR="000942CC" w:rsidRDefault="000942CC" w:rsidP="00BA2497">
      <w:pPr>
        <w:spacing w:after="0" w:line="240" w:lineRule="auto"/>
        <w:jc w:val="both"/>
        <w:rPr>
          <w:rFonts w:ascii="Times New Roman" w:hAnsi="Times New Roman" w:cs="Times New Roman"/>
          <w:sz w:val="24"/>
          <w:szCs w:val="24"/>
        </w:rPr>
      </w:pPr>
    </w:p>
    <w:p w:rsidR="000942CC" w:rsidRDefault="000942CC" w:rsidP="00BA2497">
      <w:pPr>
        <w:spacing w:after="0" w:line="240" w:lineRule="auto"/>
        <w:jc w:val="both"/>
        <w:rPr>
          <w:rFonts w:ascii="Times New Roman" w:hAnsi="Times New Roman" w:cs="Times New Roman"/>
          <w:sz w:val="24"/>
          <w:szCs w:val="24"/>
        </w:rPr>
      </w:pPr>
    </w:p>
    <w:p w:rsidR="000942CC" w:rsidRPr="004060BE" w:rsidRDefault="000942CC" w:rsidP="004060BE">
      <w:pPr>
        <w:keepNext/>
        <w:spacing w:after="120" w:line="240" w:lineRule="auto"/>
        <w:jc w:val="both"/>
        <w:rPr>
          <w:rFonts w:ascii="Times New Roman" w:hAnsi="Times New Roman" w:cs="Times New Roman"/>
          <w:sz w:val="24"/>
          <w:szCs w:val="24"/>
        </w:rPr>
      </w:pPr>
      <w:r>
        <w:rPr>
          <w:rFonts w:ascii="Times New Roman" w:hAnsi="Times New Roman" w:cs="Times New Roman"/>
          <w:sz w:val="24"/>
          <w:szCs w:val="24"/>
        </w:rPr>
        <w:t>3</w:t>
      </w:r>
      <w:r w:rsidRPr="00BC5C49">
        <w:rPr>
          <w:rFonts w:ascii="Times New Roman" w:hAnsi="Times New Roman" w:cs="Times New Roman"/>
          <w:sz w:val="24"/>
          <w:szCs w:val="24"/>
        </w:rPr>
        <w:t xml:space="preserve">. V čl. I se za novelizační </w:t>
      </w:r>
      <w:r w:rsidRPr="004060BE">
        <w:rPr>
          <w:rFonts w:ascii="Times New Roman" w:hAnsi="Times New Roman" w:cs="Times New Roman"/>
          <w:sz w:val="24"/>
          <w:szCs w:val="24"/>
        </w:rPr>
        <w:t>bod 31 (původní novelizační bod 29) vkládá</w:t>
      </w:r>
      <w:r w:rsidRPr="00BC5C49">
        <w:rPr>
          <w:rFonts w:ascii="Times New Roman" w:hAnsi="Times New Roman" w:cs="Times New Roman"/>
          <w:sz w:val="24"/>
          <w:szCs w:val="24"/>
        </w:rPr>
        <w:t xml:space="preserve"> nový novelizační bod </w:t>
      </w:r>
      <w:r w:rsidRPr="004060BE">
        <w:rPr>
          <w:rFonts w:ascii="Times New Roman" w:hAnsi="Times New Roman" w:cs="Times New Roman"/>
          <w:sz w:val="24"/>
          <w:szCs w:val="24"/>
        </w:rPr>
        <w:t>32, který zní:</w:t>
      </w:r>
    </w:p>
    <w:p w:rsidR="000942CC" w:rsidRPr="004060BE" w:rsidRDefault="000942CC" w:rsidP="00BA2497">
      <w:pPr>
        <w:spacing w:after="120" w:line="240" w:lineRule="auto"/>
        <w:jc w:val="both"/>
        <w:rPr>
          <w:rFonts w:ascii="Times New Roman" w:hAnsi="Times New Roman" w:cs="Times New Roman"/>
          <w:sz w:val="24"/>
          <w:szCs w:val="24"/>
        </w:rPr>
      </w:pPr>
      <w:r w:rsidRPr="004060BE">
        <w:rPr>
          <w:rFonts w:ascii="Times New Roman" w:hAnsi="Times New Roman" w:cs="Times New Roman"/>
          <w:sz w:val="24"/>
          <w:szCs w:val="24"/>
        </w:rPr>
        <w:t>„32</w:t>
      </w:r>
      <w:r w:rsidRPr="00BC5C49">
        <w:rPr>
          <w:rFonts w:ascii="Times New Roman" w:hAnsi="Times New Roman" w:cs="Times New Roman"/>
          <w:sz w:val="24"/>
          <w:szCs w:val="24"/>
        </w:rPr>
        <w:t>. V § 9 se na konci odstavce 1 tečka nahrazuje čárkou</w:t>
      </w:r>
      <w:r w:rsidRPr="00BC5C49">
        <w:rPr>
          <w:rFonts w:ascii="Times New Roman" w:hAnsi="Times New Roman" w:cs="Times New Roman"/>
          <w:b/>
          <w:bCs/>
          <w:sz w:val="24"/>
          <w:szCs w:val="24"/>
        </w:rPr>
        <w:t xml:space="preserve"> </w:t>
      </w:r>
      <w:r w:rsidRPr="00BC5C49">
        <w:rPr>
          <w:rFonts w:ascii="Times New Roman" w:hAnsi="Times New Roman" w:cs="Times New Roman"/>
          <w:sz w:val="24"/>
          <w:szCs w:val="24"/>
        </w:rPr>
        <w:t>a</w:t>
      </w:r>
      <w:r w:rsidRPr="00BC5C49">
        <w:rPr>
          <w:rFonts w:ascii="Times New Roman" w:hAnsi="Times New Roman" w:cs="Times New Roman"/>
          <w:b/>
          <w:bCs/>
          <w:sz w:val="24"/>
          <w:szCs w:val="24"/>
        </w:rPr>
        <w:t xml:space="preserve"> </w:t>
      </w:r>
      <w:r w:rsidRPr="00BC5C49">
        <w:rPr>
          <w:rFonts w:ascii="Times New Roman" w:hAnsi="Times New Roman" w:cs="Times New Roman"/>
          <w:sz w:val="24"/>
          <w:szCs w:val="24"/>
        </w:rPr>
        <w:t xml:space="preserve">doplňuje se písmeno e), které zní: </w:t>
      </w:r>
      <w:r w:rsidRPr="004060BE">
        <w:rPr>
          <w:rFonts w:ascii="Times New Roman" w:hAnsi="Times New Roman" w:cs="Times New Roman"/>
          <w:sz w:val="24"/>
          <w:szCs w:val="24"/>
        </w:rPr>
        <w:t>„e) je provozovatelem rozhlasového nebo televizního vysílání nebo vydavatelem periodického tisku, anebo společníkem</w:t>
      </w:r>
      <w:r>
        <w:rPr>
          <w:rFonts w:ascii="Times New Roman" w:hAnsi="Times New Roman" w:cs="Times New Roman"/>
          <w:sz w:val="24"/>
          <w:szCs w:val="24"/>
        </w:rPr>
        <w:t>,</w:t>
      </w:r>
      <w:r w:rsidRPr="004060BE">
        <w:rPr>
          <w:rFonts w:ascii="Times New Roman" w:hAnsi="Times New Roman" w:cs="Times New Roman"/>
          <w:sz w:val="24"/>
          <w:szCs w:val="24"/>
        </w:rPr>
        <w:t xml:space="preserve"> členem </w:t>
      </w:r>
      <w:r>
        <w:rPr>
          <w:rFonts w:ascii="Times New Roman" w:hAnsi="Times New Roman" w:cs="Times New Roman"/>
          <w:sz w:val="24"/>
          <w:szCs w:val="24"/>
        </w:rPr>
        <w:t xml:space="preserve">nebo ovládající osobou </w:t>
      </w:r>
      <w:r w:rsidRPr="004060BE">
        <w:rPr>
          <w:rFonts w:ascii="Times New Roman" w:hAnsi="Times New Roman" w:cs="Times New Roman"/>
          <w:sz w:val="24"/>
          <w:szCs w:val="24"/>
        </w:rPr>
        <w:t>právnické osoby, která je provozovatelem rozhlasového nebo televizního vysílání nebo vydavatelem periodického tisku.“.“.</w:t>
      </w:r>
    </w:p>
    <w:p w:rsidR="000942CC" w:rsidRPr="00BC5C49" w:rsidRDefault="000942CC" w:rsidP="004060BE">
      <w:pPr>
        <w:spacing w:after="0" w:line="240" w:lineRule="auto"/>
        <w:jc w:val="both"/>
        <w:rPr>
          <w:rFonts w:ascii="Times New Roman" w:hAnsi="Times New Roman" w:cs="Times New Roman"/>
          <w:sz w:val="24"/>
          <w:szCs w:val="24"/>
        </w:rPr>
      </w:pPr>
      <w:r w:rsidRPr="00BC5C49">
        <w:rPr>
          <w:rFonts w:ascii="Times New Roman" w:hAnsi="Times New Roman" w:cs="Times New Roman"/>
          <w:sz w:val="24"/>
          <w:szCs w:val="24"/>
        </w:rPr>
        <w:t>Následující novelizační body se přečíslují.</w:t>
      </w:r>
    </w:p>
    <w:p w:rsidR="000942CC" w:rsidRDefault="000942CC" w:rsidP="00222D97">
      <w:pPr>
        <w:spacing w:after="0" w:line="240" w:lineRule="auto"/>
        <w:jc w:val="both"/>
        <w:rPr>
          <w:rFonts w:ascii="Times New Roman" w:hAnsi="Times New Roman" w:cs="Times New Roman"/>
          <w:sz w:val="24"/>
          <w:szCs w:val="24"/>
        </w:rPr>
      </w:pPr>
    </w:p>
    <w:p w:rsidR="000942CC" w:rsidRDefault="000942CC" w:rsidP="00222D97">
      <w:pPr>
        <w:spacing w:after="0" w:line="240" w:lineRule="auto"/>
        <w:jc w:val="both"/>
        <w:rPr>
          <w:rFonts w:ascii="Times New Roman" w:hAnsi="Times New Roman" w:cs="Times New Roman"/>
          <w:sz w:val="24"/>
          <w:szCs w:val="24"/>
        </w:rPr>
      </w:pPr>
    </w:p>
    <w:p w:rsidR="000942CC" w:rsidRDefault="000942CC" w:rsidP="00E45E7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4</w:t>
      </w:r>
      <w:r w:rsidRPr="00181A56">
        <w:rPr>
          <w:rFonts w:ascii="Times New Roman" w:hAnsi="Times New Roman" w:cs="Times New Roman"/>
          <w:sz w:val="24"/>
          <w:szCs w:val="24"/>
        </w:rPr>
        <w:t>. V čl. I bodu 5</w:t>
      </w:r>
      <w:r>
        <w:rPr>
          <w:rFonts w:ascii="Times New Roman" w:hAnsi="Times New Roman" w:cs="Times New Roman"/>
          <w:sz w:val="24"/>
          <w:szCs w:val="24"/>
        </w:rPr>
        <w:t>4 (původ</w:t>
      </w:r>
      <w:r w:rsidRPr="00181A56">
        <w:rPr>
          <w:rFonts w:ascii="Times New Roman" w:hAnsi="Times New Roman" w:cs="Times New Roman"/>
          <w:sz w:val="24"/>
          <w:szCs w:val="24"/>
        </w:rPr>
        <w:t xml:space="preserve">ní novelizační bod 51) </w:t>
      </w:r>
      <w:r>
        <w:rPr>
          <w:rFonts w:ascii="Times New Roman" w:hAnsi="Times New Roman" w:cs="Times New Roman"/>
          <w:sz w:val="24"/>
          <w:szCs w:val="24"/>
        </w:rPr>
        <w:t xml:space="preserve">se </w:t>
      </w:r>
      <w:r w:rsidRPr="00181A56">
        <w:rPr>
          <w:rFonts w:ascii="Times New Roman" w:hAnsi="Times New Roman" w:cs="Times New Roman"/>
          <w:sz w:val="24"/>
          <w:szCs w:val="24"/>
        </w:rPr>
        <w:t xml:space="preserve">v § 23 odst. 1 písmeno </w:t>
      </w:r>
      <w:r>
        <w:rPr>
          <w:rFonts w:ascii="Times New Roman" w:hAnsi="Times New Roman" w:cs="Times New Roman"/>
          <w:sz w:val="24"/>
          <w:szCs w:val="24"/>
        </w:rPr>
        <w:t>a</w:t>
      </w:r>
      <w:r w:rsidRPr="00181A56">
        <w:rPr>
          <w:rFonts w:ascii="Times New Roman" w:hAnsi="Times New Roman" w:cs="Times New Roman"/>
          <w:sz w:val="24"/>
          <w:szCs w:val="24"/>
        </w:rPr>
        <w:t xml:space="preserve">) </w:t>
      </w:r>
      <w:r>
        <w:rPr>
          <w:rFonts w:ascii="Times New Roman" w:hAnsi="Times New Roman" w:cs="Times New Roman"/>
          <w:sz w:val="24"/>
          <w:szCs w:val="24"/>
        </w:rPr>
        <w:t>vkládají nová písmena b) a c), která znějí:</w:t>
      </w:r>
    </w:p>
    <w:p w:rsidR="000942CC" w:rsidRPr="00E45E7C" w:rsidRDefault="000942CC" w:rsidP="00E45E7C">
      <w:pPr>
        <w:spacing w:after="0" w:line="240" w:lineRule="auto"/>
        <w:jc w:val="both"/>
        <w:rPr>
          <w:rFonts w:ascii="Times New Roman" w:hAnsi="Times New Roman" w:cs="Times New Roman"/>
          <w:sz w:val="24"/>
          <w:szCs w:val="24"/>
        </w:rPr>
      </w:pPr>
      <w:r w:rsidRPr="00FF0724">
        <w:rPr>
          <w:rFonts w:ascii="Times New Roman" w:hAnsi="Times New Roman" w:cs="Times New Roman"/>
          <w:sz w:val="24"/>
          <w:szCs w:val="24"/>
        </w:rPr>
        <w:t>„</w:t>
      </w:r>
      <w:r w:rsidRPr="00E45E7C">
        <w:rPr>
          <w:rFonts w:ascii="Times New Roman" w:hAnsi="Times New Roman" w:cs="Times New Roman"/>
          <w:sz w:val="24"/>
          <w:szCs w:val="24"/>
        </w:rPr>
        <w:t xml:space="preserve">b) v rozporu s § 4a odst. 1 je ovládající osobou obchodní korporace, </w:t>
      </w:r>
    </w:p>
    <w:p w:rsidR="000942CC" w:rsidRPr="00FF0724" w:rsidRDefault="000942CC" w:rsidP="0047651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5E7C">
        <w:rPr>
          <w:rFonts w:ascii="Times New Roman" w:hAnsi="Times New Roman" w:cs="Times New Roman"/>
          <w:sz w:val="24"/>
          <w:szCs w:val="24"/>
        </w:rPr>
        <w:t>c) v rozporu s § 4c odst. 1 je provozovatelem rozhlasového nebo televizního vysílání nebo vydavatelem periodického tisku anebo společníkem, členem nebo ovládající osobou právnické osoby, která je provozovatelem rozhlasového nebo televizního vysílání nebo vydavatelem periodického tisku</w:t>
      </w:r>
      <w:r>
        <w:rPr>
          <w:rFonts w:ascii="Times New Roman" w:hAnsi="Times New Roman" w:cs="Times New Roman"/>
          <w:sz w:val="24"/>
          <w:szCs w:val="24"/>
        </w:rPr>
        <w:t>,</w:t>
      </w:r>
      <w:r w:rsidRPr="00FF0724">
        <w:rPr>
          <w:rFonts w:ascii="Times New Roman" w:hAnsi="Times New Roman" w:cs="Times New Roman"/>
          <w:sz w:val="24"/>
          <w:szCs w:val="24"/>
        </w:rPr>
        <w:t>“.</w:t>
      </w:r>
    </w:p>
    <w:p w:rsidR="000942CC" w:rsidRDefault="000942CC" w:rsidP="00E4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Dosavadní písmena b) až e) se označují jako písmena d) až g).</w:t>
      </w:r>
    </w:p>
    <w:p w:rsidR="000942CC" w:rsidRDefault="000942CC" w:rsidP="00E45E7C">
      <w:pPr>
        <w:spacing w:after="0" w:line="240" w:lineRule="auto"/>
        <w:jc w:val="both"/>
        <w:rPr>
          <w:rFonts w:ascii="Times New Roman" w:hAnsi="Times New Roman" w:cs="Times New Roman"/>
          <w:b/>
          <w:bCs/>
          <w:sz w:val="24"/>
          <w:szCs w:val="24"/>
        </w:rPr>
      </w:pPr>
    </w:p>
    <w:p w:rsidR="000942CC" w:rsidRDefault="000942CC" w:rsidP="00E45E7C">
      <w:pPr>
        <w:spacing w:after="0" w:line="240" w:lineRule="auto"/>
        <w:jc w:val="both"/>
        <w:rPr>
          <w:rFonts w:ascii="Times New Roman" w:hAnsi="Times New Roman" w:cs="Times New Roman"/>
          <w:b/>
          <w:bCs/>
          <w:sz w:val="24"/>
          <w:szCs w:val="24"/>
        </w:rPr>
      </w:pPr>
    </w:p>
    <w:p w:rsidR="000942CC" w:rsidRDefault="000942CC" w:rsidP="00B335C7">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5. </w:t>
      </w:r>
      <w:r w:rsidRPr="00181A56">
        <w:rPr>
          <w:rFonts w:ascii="Times New Roman" w:hAnsi="Times New Roman" w:cs="Times New Roman"/>
          <w:sz w:val="24"/>
          <w:szCs w:val="24"/>
        </w:rPr>
        <w:t>V čl. I bodu 5</w:t>
      </w:r>
      <w:r>
        <w:rPr>
          <w:rFonts w:ascii="Times New Roman" w:hAnsi="Times New Roman" w:cs="Times New Roman"/>
          <w:sz w:val="24"/>
          <w:szCs w:val="24"/>
        </w:rPr>
        <w:t>4 (původ</w:t>
      </w:r>
      <w:r w:rsidRPr="00181A56">
        <w:rPr>
          <w:rFonts w:ascii="Times New Roman" w:hAnsi="Times New Roman" w:cs="Times New Roman"/>
          <w:sz w:val="24"/>
          <w:szCs w:val="24"/>
        </w:rPr>
        <w:t>ní novelizační bod 51)</w:t>
      </w:r>
      <w:r>
        <w:rPr>
          <w:rFonts w:ascii="Times New Roman" w:hAnsi="Times New Roman" w:cs="Times New Roman"/>
          <w:sz w:val="24"/>
          <w:szCs w:val="24"/>
        </w:rPr>
        <w:t xml:space="preserve"> se </w:t>
      </w:r>
      <w:r w:rsidRPr="00181A56">
        <w:rPr>
          <w:rFonts w:ascii="Times New Roman" w:hAnsi="Times New Roman" w:cs="Times New Roman"/>
          <w:sz w:val="24"/>
          <w:szCs w:val="24"/>
        </w:rPr>
        <w:t xml:space="preserve">v § 23 odst. </w:t>
      </w:r>
      <w:r>
        <w:rPr>
          <w:rFonts w:ascii="Times New Roman" w:hAnsi="Times New Roman" w:cs="Times New Roman"/>
          <w:sz w:val="24"/>
          <w:szCs w:val="24"/>
        </w:rPr>
        <w:t>3</w:t>
      </w:r>
      <w:r w:rsidRPr="00181A56">
        <w:rPr>
          <w:rFonts w:ascii="Times New Roman" w:hAnsi="Times New Roman" w:cs="Times New Roman"/>
          <w:sz w:val="24"/>
          <w:szCs w:val="24"/>
        </w:rPr>
        <w:t xml:space="preserve"> písm</w:t>
      </w:r>
      <w:r>
        <w:rPr>
          <w:rFonts w:ascii="Times New Roman" w:hAnsi="Times New Roman" w:cs="Times New Roman"/>
          <w:sz w:val="24"/>
          <w:szCs w:val="24"/>
        </w:rPr>
        <w:t>.</w:t>
      </w:r>
      <w:r w:rsidRPr="00181A56">
        <w:rPr>
          <w:rFonts w:ascii="Times New Roman" w:hAnsi="Times New Roman" w:cs="Times New Roman"/>
          <w:sz w:val="24"/>
          <w:szCs w:val="24"/>
        </w:rPr>
        <w:t xml:space="preserve"> </w:t>
      </w:r>
      <w:r>
        <w:rPr>
          <w:rFonts w:ascii="Times New Roman" w:hAnsi="Times New Roman" w:cs="Times New Roman"/>
          <w:sz w:val="24"/>
          <w:szCs w:val="24"/>
        </w:rPr>
        <w:t>a</w:t>
      </w:r>
      <w:r w:rsidRPr="00181A56">
        <w:rPr>
          <w:rFonts w:ascii="Times New Roman" w:hAnsi="Times New Roman" w:cs="Times New Roman"/>
          <w:sz w:val="24"/>
          <w:szCs w:val="24"/>
        </w:rPr>
        <w:t>)</w:t>
      </w:r>
      <w:r>
        <w:rPr>
          <w:rFonts w:ascii="Times New Roman" w:hAnsi="Times New Roman" w:cs="Times New Roman"/>
          <w:sz w:val="24"/>
          <w:szCs w:val="24"/>
        </w:rPr>
        <w:t xml:space="preserve"> text „písm. c) až e)“ nahrazuje textem „písm. e) až g)“.</w:t>
      </w:r>
    </w:p>
    <w:p w:rsidR="000942CC" w:rsidRDefault="000942CC" w:rsidP="00B335C7">
      <w:pPr>
        <w:pStyle w:val="BodyText"/>
        <w:spacing w:after="0"/>
        <w:rPr>
          <w:rFonts w:ascii="Times New Roman" w:hAnsi="Times New Roman" w:cs="Times New Roman"/>
          <w:sz w:val="24"/>
          <w:szCs w:val="24"/>
        </w:rPr>
      </w:pPr>
    </w:p>
    <w:p w:rsidR="000942CC" w:rsidRDefault="000942CC" w:rsidP="00B335C7">
      <w:pPr>
        <w:pStyle w:val="BodyText"/>
        <w:spacing w:after="0"/>
        <w:rPr>
          <w:rFonts w:ascii="Times New Roman" w:hAnsi="Times New Roman" w:cs="Times New Roman"/>
          <w:sz w:val="24"/>
          <w:szCs w:val="24"/>
        </w:rPr>
      </w:pPr>
    </w:p>
    <w:p w:rsidR="000942CC" w:rsidRDefault="000942CC" w:rsidP="00B335C7">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6. </w:t>
      </w:r>
      <w:r w:rsidRPr="00181A56">
        <w:rPr>
          <w:rFonts w:ascii="Times New Roman" w:hAnsi="Times New Roman" w:cs="Times New Roman"/>
          <w:sz w:val="24"/>
          <w:szCs w:val="24"/>
        </w:rPr>
        <w:t>V čl. I bodu 5</w:t>
      </w:r>
      <w:r>
        <w:rPr>
          <w:rFonts w:ascii="Times New Roman" w:hAnsi="Times New Roman" w:cs="Times New Roman"/>
          <w:sz w:val="24"/>
          <w:szCs w:val="24"/>
        </w:rPr>
        <w:t>4 (původ</w:t>
      </w:r>
      <w:r w:rsidRPr="00181A56">
        <w:rPr>
          <w:rFonts w:ascii="Times New Roman" w:hAnsi="Times New Roman" w:cs="Times New Roman"/>
          <w:sz w:val="24"/>
          <w:szCs w:val="24"/>
        </w:rPr>
        <w:t>ní novelizační bod 51)</w:t>
      </w:r>
      <w:r>
        <w:rPr>
          <w:rFonts w:ascii="Times New Roman" w:hAnsi="Times New Roman" w:cs="Times New Roman"/>
          <w:sz w:val="24"/>
          <w:szCs w:val="24"/>
        </w:rPr>
        <w:t xml:space="preserve"> se </w:t>
      </w:r>
      <w:r w:rsidRPr="00181A56">
        <w:rPr>
          <w:rFonts w:ascii="Times New Roman" w:hAnsi="Times New Roman" w:cs="Times New Roman"/>
          <w:sz w:val="24"/>
          <w:szCs w:val="24"/>
        </w:rPr>
        <w:t xml:space="preserve">v § 23 odst. </w:t>
      </w:r>
      <w:r>
        <w:rPr>
          <w:rFonts w:ascii="Times New Roman" w:hAnsi="Times New Roman" w:cs="Times New Roman"/>
          <w:sz w:val="24"/>
          <w:szCs w:val="24"/>
        </w:rPr>
        <w:t>3</w:t>
      </w:r>
      <w:r w:rsidRPr="00181A56">
        <w:rPr>
          <w:rFonts w:ascii="Times New Roman" w:hAnsi="Times New Roman" w:cs="Times New Roman"/>
          <w:sz w:val="24"/>
          <w:szCs w:val="24"/>
        </w:rPr>
        <w:t xml:space="preserve"> písm</w:t>
      </w:r>
      <w:r>
        <w:rPr>
          <w:rFonts w:ascii="Times New Roman" w:hAnsi="Times New Roman" w:cs="Times New Roman"/>
          <w:sz w:val="24"/>
          <w:szCs w:val="24"/>
        </w:rPr>
        <w:t>.</w:t>
      </w:r>
      <w:r w:rsidRPr="00181A56">
        <w:rPr>
          <w:rFonts w:ascii="Times New Roman" w:hAnsi="Times New Roman" w:cs="Times New Roman"/>
          <w:sz w:val="24"/>
          <w:szCs w:val="24"/>
        </w:rPr>
        <w:t xml:space="preserve"> </w:t>
      </w:r>
      <w:r>
        <w:rPr>
          <w:rFonts w:ascii="Times New Roman" w:hAnsi="Times New Roman" w:cs="Times New Roman"/>
          <w:sz w:val="24"/>
          <w:szCs w:val="24"/>
        </w:rPr>
        <w:t>b</w:t>
      </w:r>
      <w:r w:rsidRPr="00181A56">
        <w:rPr>
          <w:rFonts w:ascii="Times New Roman" w:hAnsi="Times New Roman" w:cs="Times New Roman"/>
          <w:sz w:val="24"/>
          <w:szCs w:val="24"/>
        </w:rPr>
        <w:t>)</w:t>
      </w:r>
      <w:r>
        <w:rPr>
          <w:rFonts w:ascii="Times New Roman" w:hAnsi="Times New Roman" w:cs="Times New Roman"/>
          <w:sz w:val="24"/>
          <w:szCs w:val="24"/>
        </w:rPr>
        <w:t xml:space="preserve"> text „a b)“ nahrazuje textem „až d)“.</w:t>
      </w:r>
    </w:p>
    <w:p w:rsidR="000942CC" w:rsidRDefault="000942CC" w:rsidP="00B335C7">
      <w:pPr>
        <w:pStyle w:val="BodyText"/>
        <w:spacing w:after="0"/>
        <w:rPr>
          <w:rFonts w:ascii="Times New Roman" w:hAnsi="Times New Roman" w:cs="Times New Roman"/>
          <w:sz w:val="24"/>
          <w:szCs w:val="24"/>
        </w:rPr>
      </w:pPr>
    </w:p>
    <w:p w:rsidR="000942CC" w:rsidRDefault="000942CC" w:rsidP="00B335C7">
      <w:pPr>
        <w:pStyle w:val="BodyText"/>
        <w:spacing w:after="0"/>
        <w:rPr>
          <w:rFonts w:ascii="Times New Roman" w:hAnsi="Times New Roman" w:cs="Times New Roman"/>
          <w:sz w:val="24"/>
          <w:szCs w:val="24"/>
        </w:rPr>
      </w:pPr>
    </w:p>
    <w:p w:rsidR="000942CC" w:rsidRDefault="000942CC" w:rsidP="00B335C7">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7. </w:t>
      </w:r>
      <w:r w:rsidRPr="00181A56">
        <w:rPr>
          <w:rFonts w:ascii="Times New Roman" w:hAnsi="Times New Roman" w:cs="Times New Roman"/>
          <w:sz w:val="24"/>
          <w:szCs w:val="24"/>
        </w:rPr>
        <w:t>V čl. I bodu 5</w:t>
      </w:r>
      <w:r>
        <w:rPr>
          <w:rFonts w:ascii="Times New Roman" w:hAnsi="Times New Roman" w:cs="Times New Roman"/>
          <w:sz w:val="24"/>
          <w:szCs w:val="24"/>
        </w:rPr>
        <w:t>4 (původ</w:t>
      </w:r>
      <w:r w:rsidRPr="00181A56">
        <w:rPr>
          <w:rFonts w:ascii="Times New Roman" w:hAnsi="Times New Roman" w:cs="Times New Roman"/>
          <w:sz w:val="24"/>
          <w:szCs w:val="24"/>
        </w:rPr>
        <w:t>ní novelizační bod 51)</w:t>
      </w:r>
      <w:r>
        <w:rPr>
          <w:rFonts w:ascii="Times New Roman" w:hAnsi="Times New Roman" w:cs="Times New Roman"/>
          <w:sz w:val="24"/>
          <w:szCs w:val="24"/>
        </w:rPr>
        <w:t xml:space="preserve"> se </w:t>
      </w:r>
      <w:r w:rsidRPr="00181A56">
        <w:rPr>
          <w:rFonts w:ascii="Times New Roman" w:hAnsi="Times New Roman" w:cs="Times New Roman"/>
          <w:sz w:val="24"/>
          <w:szCs w:val="24"/>
        </w:rPr>
        <w:t xml:space="preserve">v § 23 odst. </w:t>
      </w:r>
      <w:r>
        <w:rPr>
          <w:rFonts w:ascii="Times New Roman" w:hAnsi="Times New Roman" w:cs="Times New Roman"/>
          <w:sz w:val="24"/>
          <w:szCs w:val="24"/>
        </w:rPr>
        <w:t>4</w:t>
      </w:r>
      <w:r w:rsidRPr="00181A56">
        <w:rPr>
          <w:rFonts w:ascii="Times New Roman" w:hAnsi="Times New Roman" w:cs="Times New Roman"/>
          <w:sz w:val="24"/>
          <w:szCs w:val="24"/>
        </w:rPr>
        <w:t xml:space="preserve"> </w:t>
      </w:r>
      <w:r>
        <w:rPr>
          <w:rFonts w:ascii="Times New Roman" w:hAnsi="Times New Roman" w:cs="Times New Roman"/>
          <w:sz w:val="24"/>
          <w:szCs w:val="24"/>
        </w:rPr>
        <w:t>větě první i druhé text „až d)“ nahrazuje textem „až f)“.</w:t>
      </w:r>
    </w:p>
    <w:p w:rsidR="000942CC" w:rsidRDefault="000942CC" w:rsidP="00B335C7">
      <w:pPr>
        <w:pStyle w:val="BodyText"/>
        <w:spacing w:after="0"/>
        <w:rPr>
          <w:rFonts w:ascii="Times New Roman" w:hAnsi="Times New Roman" w:cs="Times New Roman"/>
          <w:sz w:val="24"/>
          <w:szCs w:val="24"/>
        </w:rPr>
      </w:pPr>
    </w:p>
    <w:p w:rsidR="000942CC" w:rsidRPr="00A33FC8" w:rsidRDefault="000942CC" w:rsidP="00B335C7">
      <w:pPr>
        <w:pStyle w:val="BodyText"/>
        <w:spacing w:after="0"/>
        <w:rPr>
          <w:rFonts w:ascii="Times New Roman" w:hAnsi="Times New Roman" w:cs="Times New Roman"/>
          <w:color w:val="auto"/>
          <w:sz w:val="24"/>
          <w:szCs w:val="24"/>
        </w:rPr>
      </w:pPr>
    </w:p>
    <w:p w:rsidR="000942CC" w:rsidRPr="00A33FC8" w:rsidRDefault="000942CC" w:rsidP="00B335C7">
      <w:pPr>
        <w:pStyle w:val="BodyText"/>
        <w:spacing w:after="0"/>
        <w:rPr>
          <w:rFonts w:ascii="Times New Roman" w:hAnsi="Times New Roman" w:cs="Times New Roman"/>
          <w:color w:val="auto"/>
          <w:sz w:val="24"/>
          <w:szCs w:val="24"/>
        </w:rPr>
      </w:pPr>
      <w:r w:rsidRPr="00A33FC8">
        <w:rPr>
          <w:rFonts w:ascii="Times New Roman" w:hAnsi="Times New Roman" w:cs="Times New Roman"/>
          <w:color w:val="auto"/>
          <w:sz w:val="24"/>
          <w:szCs w:val="24"/>
        </w:rPr>
        <w:t>8. V čl. II se za bod 4 vkládá nový bod 5, který zní:</w:t>
      </w:r>
    </w:p>
    <w:p w:rsidR="000942CC" w:rsidRPr="00A33FC8" w:rsidRDefault="000942CC" w:rsidP="00994625">
      <w:pPr>
        <w:pStyle w:val="BodyText"/>
        <w:spacing w:before="120" w:after="120"/>
        <w:rPr>
          <w:rFonts w:ascii="Times New Roman" w:hAnsi="Times New Roman" w:cs="Times New Roman"/>
          <w:color w:val="auto"/>
          <w:sz w:val="24"/>
          <w:szCs w:val="24"/>
        </w:rPr>
      </w:pPr>
      <w:r w:rsidRPr="00A33FC8">
        <w:rPr>
          <w:rFonts w:ascii="Times New Roman" w:hAnsi="Times New Roman" w:cs="Times New Roman"/>
          <w:color w:val="auto"/>
          <w:sz w:val="24"/>
          <w:szCs w:val="24"/>
        </w:rPr>
        <w:t>„5. Zákazy a omezení podle § 4a až 4c zákona č. 159/2006 Sb., ve znění účinném ode dne nabytí účinnosti tohoto zákona, se nevztahují na veřejného funkcionáře, který zahájil výkon veřejné funkce přede dnem nabytí účinnosti těchto ustanovení.“.</w:t>
      </w:r>
    </w:p>
    <w:p w:rsidR="000942CC" w:rsidRPr="00A33FC8" w:rsidRDefault="000942CC" w:rsidP="00B335C7">
      <w:pPr>
        <w:pStyle w:val="BodyText"/>
        <w:spacing w:after="0"/>
        <w:rPr>
          <w:rFonts w:ascii="Times New Roman" w:hAnsi="Times New Roman" w:cs="Times New Roman"/>
          <w:color w:val="auto"/>
          <w:sz w:val="24"/>
          <w:szCs w:val="24"/>
        </w:rPr>
      </w:pPr>
      <w:r w:rsidRPr="00A33FC8">
        <w:rPr>
          <w:rFonts w:ascii="Times New Roman" w:hAnsi="Times New Roman" w:cs="Times New Roman"/>
          <w:color w:val="auto"/>
          <w:sz w:val="24"/>
          <w:szCs w:val="24"/>
        </w:rPr>
        <w:t>Dosavadní body 5 a 6 se označují jako body 6 a 7.</w:t>
      </w:r>
    </w:p>
    <w:p w:rsidR="000942CC" w:rsidRDefault="000942CC" w:rsidP="00B335C7">
      <w:pPr>
        <w:pStyle w:val="BodyText"/>
        <w:spacing w:after="0"/>
        <w:rPr>
          <w:rFonts w:ascii="Times New Roman" w:hAnsi="Times New Roman" w:cs="Times New Roman"/>
          <w:sz w:val="24"/>
          <w:szCs w:val="24"/>
        </w:rPr>
      </w:pPr>
    </w:p>
    <w:p w:rsidR="000942CC" w:rsidRDefault="000942CC" w:rsidP="00B335C7">
      <w:pPr>
        <w:pStyle w:val="BodyText"/>
        <w:spacing w:after="0"/>
        <w:rPr>
          <w:rFonts w:ascii="Times New Roman" w:hAnsi="Times New Roman" w:cs="Times New Roman"/>
          <w:sz w:val="24"/>
          <w:szCs w:val="24"/>
        </w:rPr>
      </w:pPr>
    </w:p>
    <w:p w:rsidR="000942CC" w:rsidRPr="007B29B2" w:rsidRDefault="000942CC" w:rsidP="007B29B2">
      <w:pPr>
        <w:pStyle w:val="BodyText"/>
        <w:rPr>
          <w:rFonts w:ascii="Times New Roman" w:hAnsi="Times New Roman" w:cs="Times New Roman"/>
          <w:sz w:val="24"/>
          <w:szCs w:val="24"/>
        </w:rPr>
      </w:pPr>
      <w:r>
        <w:rPr>
          <w:rFonts w:ascii="Times New Roman" w:hAnsi="Times New Roman" w:cs="Times New Roman"/>
          <w:sz w:val="24"/>
          <w:szCs w:val="24"/>
        </w:rPr>
        <w:t>9</w:t>
      </w:r>
      <w:r w:rsidRPr="007B29B2">
        <w:rPr>
          <w:rFonts w:ascii="Times New Roman" w:hAnsi="Times New Roman" w:cs="Times New Roman"/>
          <w:sz w:val="24"/>
          <w:szCs w:val="24"/>
        </w:rPr>
        <w:t xml:space="preserve">. Za </w:t>
      </w:r>
      <w:r>
        <w:rPr>
          <w:rFonts w:ascii="Times New Roman" w:hAnsi="Times New Roman" w:cs="Times New Roman"/>
          <w:sz w:val="24"/>
          <w:szCs w:val="24"/>
        </w:rPr>
        <w:t>část druhou</w:t>
      </w:r>
      <w:r w:rsidRPr="007B29B2">
        <w:rPr>
          <w:rFonts w:ascii="Times New Roman" w:hAnsi="Times New Roman" w:cs="Times New Roman"/>
          <w:sz w:val="24"/>
          <w:szCs w:val="24"/>
        </w:rPr>
        <w:t xml:space="preserve"> vložit novou část </w:t>
      </w:r>
      <w:r>
        <w:rPr>
          <w:rFonts w:ascii="Times New Roman" w:hAnsi="Times New Roman" w:cs="Times New Roman"/>
          <w:sz w:val="24"/>
          <w:szCs w:val="24"/>
        </w:rPr>
        <w:t>třetí</w:t>
      </w:r>
      <w:r w:rsidRPr="007B29B2">
        <w:rPr>
          <w:rFonts w:ascii="Times New Roman" w:hAnsi="Times New Roman" w:cs="Times New Roman"/>
          <w:sz w:val="24"/>
          <w:szCs w:val="24"/>
        </w:rPr>
        <w:t xml:space="preserve"> a uvést ji v tomto znění: </w:t>
      </w:r>
    </w:p>
    <w:p w:rsidR="000942CC" w:rsidRPr="007B29B2" w:rsidRDefault="000942CC" w:rsidP="007B29B2">
      <w:pPr>
        <w:pStyle w:val="BodyText"/>
        <w:jc w:val="center"/>
        <w:rPr>
          <w:rFonts w:ascii="Times New Roman" w:hAnsi="Times New Roman" w:cs="Times New Roman"/>
          <w:sz w:val="24"/>
          <w:szCs w:val="24"/>
        </w:rPr>
      </w:pPr>
      <w:r w:rsidRPr="007B29B2">
        <w:rPr>
          <w:rFonts w:ascii="Times New Roman" w:hAnsi="Times New Roman" w:cs="Times New Roman"/>
          <w:sz w:val="24"/>
          <w:szCs w:val="24"/>
        </w:rPr>
        <w:t xml:space="preserve">„ČÁST </w:t>
      </w:r>
      <w:r>
        <w:rPr>
          <w:rFonts w:ascii="Times New Roman" w:hAnsi="Times New Roman" w:cs="Times New Roman"/>
          <w:sz w:val="24"/>
          <w:szCs w:val="24"/>
        </w:rPr>
        <w:t>TŘETÍ</w:t>
      </w:r>
      <w:r w:rsidRPr="007B29B2">
        <w:rPr>
          <w:rFonts w:ascii="Times New Roman" w:hAnsi="Times New Roman" w:cs="Times New Roman"/>
          <w:sz w:val="24"/>
          <w:szCs w:val="24"/>
        </w:rPr>
        <w:t xml:space="preserve"> </w:t>
      </w:r>
    </w:p>
    <w:p w:rsidR="000942CC" w:rsidRPr="007B29B2" w:rsidRDefault="000942CC" w:rsidP="007B29B2">
      <w:pPr>
        <w:pStyle w:val="BodyText"/>
        <w:jc w:val="center"/>
        <w:rPr>
          <w:rFonts w:ascii="Times New Roman" w:hAnsi="Times New Roman" w:cs="Times New Roman"/>
          <w:sz w:val="24"/>
          <w:szCs w:val="24"/>
        </w:rPr>
      </w:pPr>
      <w:r w:rsidRPr="007B29B2">
        <w:rPr>
          <w:rFonts w:ascii="Times New Roman" w:hAnsi="Times New Roman" w:cs="Times New Roman"/>
          <w:sz w:val="24"/>
          <w:szCs w:val="24"/>
        </w:rPr>
        <w:t xml:space="preserve">Změna zákona o provozování rozhlasového a televizního vysílání </w:t>
      </w:r>
    </w:p>
    <w:p w:rsidR="000942CC" w:rsidRPr="007B29B2" w:rsidRDefault="000942CC" w:rsidP="007B29B2">
      <w:pPr>
        <w:pStyle w:val="BodyText"/>
        <w:jc w:val="center"/>
        <w:rPr>
          <w:rFonts w:ascii="Times New Roman" w:hAnsi="Times New Roman" w:cs="Times New Roman"/>
          <w:sz w:val="24"/>
          <w:szCs w:val="24"/>
        </w:rPr>
      </w:pPr>
      <w:r w:rsidRPr="007B29B2">
        <w:rPr>
          <w:rFonts w:ascii="Times New Roman" w:hAnsi="Times New Roman" w:cs="Times New Roman"/>
          <w:sz w:val="24"/>
          <w:szCs w:val="24"/>
        </w:rPr>
        <w:t xml:space="preserve">čl. IV </w:t>
      </w:r>
    </w:p>
    <w:p w:rsidR="000942CC" w:rsidRDefault="000942CC" w:rsidP="007B29B2">
      <w:pPr>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Zákon č. </w:t>
      </w:r>
      <w:r w:rsidRPr="00234FE3">
        <w:rPr>
          <w:rFonts w:ascii="Times New Roman" w:hAnsi="Times New Roman" w:cs="Times New Roman"/>
          <w:sz w:val="24"/>
          <w:szCs w:val="24"/>
        </w:rPr>
        <w:t xml:space="preserve">231/2001 Sb., o provozování rozhlasového a televizního vysílání a o změně dalších zákonů, </w:t>
      </w:r>
      <w:r>
        <w:rPr>
          <w:rFonts w:ascii="Times New Roman" w:hAnsi="Times New Roman" w:cs="Times New Roman"/>
          <w:sz w:val="24"/>
          <w:szCs w:val="24"/>
        </w:rPr>
        <w:t xml:space="preserve">ve znění </w:t>
      </w:r>
      <w:r>
        <w:rPr>
          <w:rFonts w:ascii="Times New Roman" w:hAnsi="Times New Roman" w:cs="Times New Roman"/>
          <w:color w:val="000000"/>
          <w:sz w:val="24"/>
          <w:szCs w:val="24"/>
          <w:highlight w:val="white"/>
        </w:rPr>
        <w:t xml:space="preserve">zákona č. 309/2002 Sb., zákona č. 274/2003 Sb., zákona č. 341/2004 Sb., zákona č. 501/2004 Sb., zákona č. 626/2004 Sb., zákona č. 82/2005 Sb., zákona č. 127/2005 Sb., zákona č. 348/2005 Sb., zákona č. 235/2006 Sb., zákona č. 160/2007 Sb., zákona č. 296/2007 Sb., zákona č. 304/2007 Sb., zákona č. 124/2008 Sb., zákona č. 384/2008 Sb., zákona č. 41/2009 Sb., zákona č. 196/2009 Sb., zákona č. 227/2009 Sb., zákona č. 132/2010 Sb., zákona č. 153/2010 Sb., zákona č. 302/2011 Sb., zákona č. 420/2011 Sb., zákona č. 458/2011 Sb., zákona č. 142/2012 Sb., zákona č. 275/2012 Sb., zákona č. 406/2012 Sb., zákona č. 496/2012 Sb., </w:t>
      </w:r>
      <w:r w:rsidRPr="00583DA3">
        <w:rPr>
          <w:rFonts w:ascii="Times New Roman" w:hAnsi="Times New Roman" w:cs="Times New Roman"/>
          <w:sz w:val="24"/>
          <w:szCs w:val="24"/>
          <w:highlight w:val="white"/>
        </w:rPr>
        <w:t>zákona č. 181/2014 Sb., zákona č. 250/2014 Sb. a</w:t>
      </w:r>
      <w:r>
        <w:rPr>
          <w:rFonts w:ascii="Times New Roman" w:hAnsi="Times New Roman" w:cs="Times New Roman"/>
          <w:sz w:val="24"/>
          <w:szCs w:val="24"/>
          <w:highlight w:val="white"/>
        </w:rPr>
        <w:t> </w:t>
      </w:r>
      <w:r w:rsidRPr="00583DA3">
        <w:rPr>
          <w:rFonts w:ascii="Times New Roman" w:hAnsi="Times New Roman" w:cs="Times New Roman"/>
          <w:sz w:val="24"/>
          <w:szCs w:val="24"/>
          <w:highlight w:val="white"/>
        </w:rPr>
        <w:t>zákon</w:t>
      </w:r>
      <w:r>
        <w:rPr>
          <w:rFonts w:ascii="Times New Roman" w:hAnsi="Times New Roman" w:cs="Times New Roman"/>
          <w:sz w:val="24"/>
          <w:szCs w:val="24"/>
          <w:highlight w:val="white"/>
        </w:rPr>
        <w:t>a</w:t>
      </w:r>
      <w:r w:rsidRPr="00583DA3">
        <w:rPr>
          <w:rFonts w:ascii="Times New Roman" w:hAnsi="Times New Roman" w:cs="Times New Roman"/>
          <w:sz w:val="24"/>
          <w:szCs w:val="24"/>
          <w:highlight w:val="white"/>
        </w:rPr>
        <w:t xml:space="preserve"> </w:t>
      </w:r>
      <w:r w:rsidRPr="0088021D">
        <w:rPr>
          <w:rFonts w:ascii="Times New Roman" w:hAnsi="Times New Roman" w:cs="Times New Roman"/>
          <w:sz w:val="24"/>
          <w:szCs w:val="24"/>
          <w:highlight w:val="white"/>
        </w:rPr>
        <w:t>č.</w:t>
      </w:r>
      <w:r>
        <w:rPr>
          <w:rFonts w:ascii="Times New Roman" w:hAnsi="Times New Roman" w:cs="Times New Roman"/>
          <w:sz w:val="24"/>
          <w:szCs w:val="24"/>
          <w:highlight w:val="white"/>
        </w:rPr>
        <w:t> </w:t>
      </w:r>
      <w:r w:rsidRPr="0088021D">
        <w:rPr>
          <w:rFonts w:ascii="Times New Roman" w:hAnsi="Times New Roman" w:cs="Times New Roman"/>
          <w:sz w:val="24"/>
          <w:szCs w:val="24"/>
          <w:highlight w:val="white"/>
        </w:rPr>
        <w:t>79/2015 Sb., se mění takto:</w:t>
      </w:r>
    </w:p>
    <w:p w:rsidR="000942CC" w:rsidRPr="007B29B2" w:rsidRDefault="000942CC" w:rsidP="000E15AF">
      <w:pPr>
        <w:spacing w:after="0" w:line="240" w:lineRule="auto"/>
        <w:jc w:val="both"/>
        <w:rPr>
          <w:rFonts w:ascii="Times New Roman" w:hAnsi="Times New Roman" w:cs="Times New Roman"/>
          <w:sz w:val="24"/>
          <w:szCs w:val="24"/>
        </w:rPr>
      </w:pPr>
    </w:p>
    <w:p w:rsidR="000942CC" w:rsidRDefault="000942CC" w:rsidP="00A14F59">
      <w:pPr>
        <w:spacing w:after="120" w:line="240" w:lineRule="auto"/>
        <w:jc w:val="both"/>
        <w:rPr>
          <w:rFonts w:ascii="Times New Roman" w:hAnsi="Times New Roman" w:cs="Times New Roman"/>
          <w:sz w:val="24"/>
          <w:szCs w:val="24"/>
        </w:rPr>
      </w:pPr>
      <w:r w:rsidRPr="007B29B2">
        <w:rPr>
          <w:rFonts w:ascii="Times New Roman" w:hAnsi="Times New Roman" w:cs="Times New Roman"/>
          <w:sz w:val="24"/>
          <w:szCs w:val="24"/>
        </w:rPr>
        <w:t xml:space="preserve">1. </w:t>
      </w:r>
      <w:r>
        <w:rPr>
          <w:rFonts w:ascii="Times New Roman" w:hAnsi="Times New Roman" w:cs="Times New Roman"/>
          <w:sz w:val="24"/>
          <w:szCs w:val="24"/>
        </w:rPr>
        <w:t xml:space="preserve">V § 13 </w:t>
      </w:r>
      <w:r w:rsidRPr="002E43F2">
        <w:rPr>
          <w:rFonts w:ascii="Times New Roman" w:hAnsi="Times New Roman" w:cs="Times New Roman"/>
          <w:sz w:val="24"/>
          <w:szCs w:val="24"/>
        </w:rPr>
        <w:t xml:space="preserve">se na konci odstavce </w:t>
      </w:r>
      <w:r>
        <w:rPr>
          <w:rFonts w:ascii="Times New Roman" w:hAnsi="Times New Roman" w:cs="Times New Roman"/>
          <w:sz w:val="24"/>
          <w:szCs w:val="24"/>
        </w:rPr>
        <w:t>3</w:t>
      </w:r>
      <w:r w:rsidRPr="002E43F2">
        <w:rPr>
          <w:rFonts w:ascii="Times New Roman" w:hAnsi="Times New Roman" w:cs="Times New Roman"/>
          <w:sz w:val="24"/>
          <w:szCs w:val="24"/>
        </w:rPr>
        <w:t xml:space="preserve"> tečka nahrazuje </w:t>
      </w:r>
      <w:r>
        <w:rPr>
          <w:rFonts w:ascii="Times New Roman" w:hAnsi="Times New Roman" w:cs="Times New Roman"/>
          <w:sz w:val="24"/>
          <w:szCs w:val="24"/>
        </w:rPr>
        <w:t xml:space="preserve">čárkou </w:t>
      </w:r>
      <w:r w:rsidRPr="00BC5C49">
        <w:rPr>
          <w:rFonts w:ascii="Times New Roman" w:hAnsi="Times New Roman" w:cs="Times New Roman"/>
          <w:sz w:val="24"/>
          <w:szCs w:val="24"/>
        </w:rPr>
        <w:t>a</w:t>
      </w:r>
      <w:r w:rsidRPr="00BC5C49">
        <w:rPr>
          <w:rFonts w:ascii="Times New Roman" w:hAnsi="Times New Roman" w:cs="Times New Roman"/>
          <w:b/>
          <w:bCs/>
          <w:sz w:val="24"/>
          <w:szCs w:val="24"/>
        </w:rPr>
        <w:t xml:space="preserve"> </w:t>
      </w:r>
      <w:r w:rsidRPr="00BC5C49">
        <w:rPr>
          <w:rFonts w:ascii="Times New Roman" w:hAnsi="Times New Roman" w:cs="Times New Roman"/>
          <w:sz w:val="24"/>
          <w:szCs w:val="24"/>
        </w:rPr>
        <w:t xml:space="preserve">doplňuje se písmeno e), které zní: </w:t>
      </w:r>
    </w:p>
    <w:p w:rsidR="000942CC" w:rsidRPr="007B29B2" w:rsidRDefault="000942CC" w:rsidP="00A14F59">
      <w:pPr>
        <w:spacing w:after="0" w:line="240" w:lineRule="auto"/>
        <w:jc w:val="both"/>
        <w:rPr>
          <w:rFonts w:ascii="Times New Roman" w:hAnsi="Times New Roman" w:cs="Times New Roman"/>
          <w:sz w:val="24"/>
          <w:szCs w:val="24"/>
        </w:rPr>
      </w:pPr>
      <w:r w:rsidRPr="004060BE">
        <w:rPr>
          <w:rFonts w:ascii="Times New Roman" w:hAnsi="Times New Roman" w:cs="Times New Roman"/>
          <w:sz w:val="24"/>
          <w:szCs w:val="24"/>
        </w:rPr>
        <w:t>„</w:t>
      </w:r>
      <w:r>
        <w:rPr>
          <w:rFonts w:ascii="Times New Roman" w:hAnsi="Times New Roman" w:cs="Times New Roman"/>
          <w:sz w:val="24"/>
          <w:szCs w:val="24"/>
        </w:rPr>
        <w:t>g</w:t>
      </w:r>
      <w:r w:rsidRPr="004060BE">
        <w:rPr>
          <w:rFonts w:ascii="Times New Roman" w:hAnsi="Times New Roman" w:cs="Times New Roman"/>
          <w:sz w:val="24"/>
          <w:szCs w:val="24"/>
        </w:rPr>
        <w:t xml:space="preserve">) </w:t>
      </w:r>
      <w:r w:rsidRPr="00A14F59">
        <w:rPr>
          <w:rFonts w:ascii="Times New Roman" w:hAnsi="Times New Roman" w:cs="Times New Roman"/>
          <w:sz w:val="24"/>
          <w:szCs w:val="24"/>
        </w:rPr>
        <w:t xml:space="preserve">není veřejným funkcionářem, </w:t>
      </w:r>
      <w:r>
        <w:rPr>
          <w:rFonts w:ascii="Times New Roman" w:hAnsi="Times New Roman" w:cs="Times New Roman"/>
          <w:sz w:val="24"/>
          <w:szCs w:val="24"/>
        </w:rPr>
        <w:t>jemuž</w:t>
      </w:r>
      <w:r w:rsidRPr="00A14F59">
        <w:rPr>
          <w:rFonts w:ascii="Times New Roman" w:hAnsi="Times New Roman" w:cs="Times New Roman"/>
          <w:sz w:val="24"/>
          <w:szCs w:val="24"/>
        </w:rPr>
        <w:t xml:space="preserve"> je podle zákona o střetu zájmů zakázáno provozovat rozhlasové nebo televizní vysílání, ani právnickou osobou, jejímž je takový veřejný funkcionář společníkem, členem nebo ovládající osobou</w:t>
      </w:r>
      <w:r w:rsidRPr="004060BE">
        <w:rPr>
          <w:rFonts w:ascii="Times New Roman" w:hAnsi="Times New Roman" w:cs="Times New Roman"/>
          <w:sz w:val="24"/>
          <w:szCs w:val="24"/>
        </w:rPr>
        <w:t>.“.</w:t>
      </w:r>
    </w:p>
    <w:p w:rsidR="000942CC" w:rsidRDefault="000942CC" w:rsidP="000E15AF">
      <w:pPr>
        <w:spacing w:after="0" w:line="240" w:lineRule="auto"/>
        <w:jc w:val="both"/>
        <w:rPr>
          <w:rFonts w:ascii="Times New Roman" w:hAnsi="Times New Roman" w:cs="Times New Roman"/>
          <w:sz w:val="24"/>
          <w:szCs w:val="24"/>
        </w:rPr>
      </w:pPr>
    </w:p>
    <w:p w:rsidR="000942CC" w:rsidRPr="007B29B2" w:rsidRDefault="000942CC" w:rsidP="000E1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V § 21 se na konci textu odstavců 6 a 7 doplňují slova „</w:t>
      </w:r>
      <w:r w:rsidRPr="00A14F59">
        <w:rPr>
          <w:rFonts w:ascii="Times New Roman" w:hAnsi="Times New Roman" w:cs="Times New Roman"/>
          <w:sz w:val="24"/>
          <w:szCs w:val="24"/>
        </w:rPr>
        <w:t xml:space="preserve">; to neplatí, pokud byl tímto společníkem veřejný funkcionář, </w:t>
      </w:r>
      <w:r>
        <w:rPr>
          <w:rFonts w:ascii="Times New Roman" w:hAnsi="Times New Roman" w:cs="Times New Roman"/>
          <w:sz w:val="24"/>
          <w:szCs w:val="24"/>
        </w:rPr>
        <w:t>jemuž</w:t>
      </w:r>
      <w:r w:rsidRPr="00A14F59">
        <w:rPr>
          <w:rFonts w:ascii="Times New Roman" w:hAnsi="Times New Roman" w:cs="Times New Roman"/>
          <w:sz w:val="24"/>
          <w:szCs w:val="24"/>
        </w:rPr>
        <w:t xml:space="preserve"> je podle zákona o střetu zájmů zakázáno provozovat rozhlasové nebo televizní vysílání</w:t>
      </w:r>
      <w:r>
        <w:rPr>
          <w:rFonts w:ascii="Times New Roman" w:hAnsi="Times New Roman" w:cs="Times New Roman"/>
          <w:sz w:val="24"/>
          <w:szCs w:val="24"/>
        </w:rPr>
        <w:t xml:space="preserve">“. </w:t>
      </w:r>
    </w:p>
    <w:p w:rsidR="000942CC" w:rsidRDefault="000942CC" w:rsidP="000E15AF">
      <w:pPr>
        <w:spacing w:after="0" w:line="240" w:lineRule="auto"/>
        <w:jc w:val="both"/>
        <w:rPr>
          <w:rFonts w:ascii="Times New Roman" w:hAnsi="Times New Roman" w:cs="Times New Roman"/>
          <w:sz w:val="24"/>
          <w:szCs w:val="24"/>
        </w:rPr>
      </w:pPr>
    </w:p>
    <w:p w:rsidR="000942CC" w:rsidRDefault="000942CC" w:rsidP="00A14F5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w:t>
      </w:r>
      <w:r w:rsidRPr="007B29B2">
        <w:rPr>
          <w:rFonts w:ascii="Times New Roman" w:hAnsi="Times New Roman" w:cs="Times New Roman"/>
          <w:sz w:val="24"/>
          <w:szCs w:val="24"/>
        </w:rPr>
        <w:t xml:space="preserve">. </w:t>
      </w:r>
      <w:r>
        <w:rPr>
          <w:rFonts w:ascii="Times New Roman" w:hAnsi="Times New Roman" w:cs="Times New Roman"/>
          <w:sz w:val="24"/>
          <w:szCs w:val="24"/>
        </w:rPr>
        <w:t xml:space="preserve">V § 63 se na konci odstavce 1 tečka nahrazuje čárkou </w:t>
      </w:r>
      <w:r w:rsidRPr="00BC5C49">
        <w:rPr>
          <w:rFonts w:ascii="Times New Roman" w:hAnsi="Times New Roman" w:cs="Times New Roman"/>
          <w:sz w:val="24"/>
          <w:szCs w:val="24"/>
        </w:rPr>
        <w:t>a</w:t>
      </w:r>
      <w:r w:rsidRPr="00BC5C49">
        <w:rPr>
          <w:rFonts w:ascii="Times New Roman" w:hAnsi="Times New Roman" w:cs="Times New Roman"/>
          <w:b/>
          <w:bCs/>
          <w:sz w:val="24"/>
          <w:szCs w:val="24"/>
        </w:rPr>
        <w:t xml:space="preserve"> </w:t>
      </w:r>
      <w:r w:rsidRPr="00BC5C49">
        <w:rPr>
          <w:rFonts w:ascii="Times New Roman" w:hAnsi="Times New Roman" w:cs="Times New Roman"/>
          <w:sz w:val="24"/>
          <w:szCs w:val="24"/>
        </w:rPr>
        <w:t xml:space="preserve">doplňuje se písmeno </w:t>
      </w:r>
      <w:r>
        <w:rPr>
          <w:rFonts w:ascii="Times New Roman" w:hAnsi="Times New Roman" w:cs="Times New Roman"/>
          <w:sz w:val="24"/>
          <w:szCs w:val="24"/>
        </w:rPr>
        <w:t>d</w:t>
      </w:r>
      <w:r w:rsidRPr="00BC5C49">
        <w:rPr>
          <w:rFonts w:ascii="Times New Roman" w:hAnsi="Times New Roman" w:cs="Times New Roman"/>
          <w:sz w:val="24"/>
          <w:szCs w:val="24"/>
        </w:rPr>
        <w:t xml:space="preserve">), které zní: </w:t>
      </w:r>
    </w:p>
    <w:p w:rsidR="000942CC" w:rsidRPr="007B29B2" w:rsidRDefault="000942CC" w:rsidP="00A14F59">
      <w:pPr>
        <w:spacing w:after="0" w:line="240" w:lineRule="auto"/>
        <w:jc w:val="both"/>
        <w:rPr>
          <w:rFonts w:ascii="Times New Roman" w:hAnsi="Times New Roman" w:cs="Times New Roman"/>
          <w:sz w:val="24"/>
          <w:szCs w:val="24"/>
        </w:rPr>
      </w:pPr>
      <w:r w:rsidRPr="004060BE">
        <w:rPr>
          <w:rFonts w:ascii="Times New Roman" w:hAnsi="Times New Roman" w:cs="Times New Roman"/>
          <w:sz w:val="24"/>
          <w:szCs w:val="24"/>
        </w:rPr>
        <w:t>„</w:t>
      </w:r>
      <w:r>
        <w:rPr>
          <w:rFonts w:ascii="Times New Roman" w:hAnsi="Times New Roman" w:cs="Times New Roman"/>
          <w:sz w:val="24"/>
          <w:szCs w:val="24"/>
        </w:rPr>
        <w:t>d</w:t>
      </w:r>
      <w:r w:rsidRPr="004060BE">
        <w:rPr>
          <w:rFonts w:ascii="Times New Roman" w:hAnsi="Times New Roman" w:cs="Times New Roman"/>
          <w:sz w:val="24"/>
          <w:szCs w:val="24"/>
        </w:rPr>
        <w:t xml:space="preserve">) </w:t>
      </w:r>
      <w:r w:rsidRPr="00A14F59">
        <w:rPr>
          <w:rFonts w:ascii="Times New Roman" w:hAnsi="Times New Roman" w:cs="Times New Roman"/>
          <w:sz w:val="24"/>
          <w:szCs w:val="24"/>
        </w:rPr>
        <w:t xml:space="preserve">se stal veřejným funkcionářem, </w:t>
      </w:r>
      <w:r>
        <w:rPr>
          <w:rFonts w:ascii="Times New Roman" w:hAnsi="Times New Roman" w:cs="Times New Roman"/>
          <w:sz w:val="24"/>
          <w:szCs w:val="24"/>
        </w:rPr>
        <w:t>jemuž</w:t>
      </w:r>
      <w:r w:rsidRPr="00A14F59">
        <w:rPr>
          <w:rFonts w:ascii="Times New Roman" w:hAnsi="Times New Roman" w:cs="Times New Roman"/>
          <w:sz w:val="24"/>
          <w:szCs w:val="24"/>
        </w:rPr>
        <w:t xml:space="preserve"> je podle zákona o střetu zájmů provozování rozhlasového </w:t>
      </w:r>
      <w:r>
        <w:rPr>
          <w:rFonts w:ascii="Times New Roman" w:hAnsi="Times New Roman" w:cs="Times New Roman"/>
          <w:sz w:val="24"/>
          <w:szCs w:val="24"/>
        </w:rPr>
        <w:t>nebo</w:t>
      </w:r>
      <w:r w:rsidRPr="00A14F59">
        <w:rPr>
          <w:rFonts w:ascii="Times New Roman" w:hAnsi="Times New Roman" w:cs="Times New Roman"/>
          <w:sz w:val="24"/>
          <w:szCs w:val="24"/>
        </w:rPr>
        <w:t xml:space="preserve"> televizního vysílání zakázáno</w:t>
      </w:r>
      <w:r>
        <w:rPr>
          <w:rFonts w:ascii="Times New Roman" w:hAnsi="Times New Roman" w:cs="Times New Roman"/>
          <w:sz w:val="24"/>
          <w:szCs w:val="24"/>
        </w:rPr>
        <w:t>,</w:t>
      </w:r>
      <w:r w:rsidRPr="00A14F59">
        <w:rPr>
          <w:rFonts w:ascii="Times New Roman" w:hAnsi="Times New Roman" w:cs="Times New Roman"/>
          <w:sz w:val="24"/>
          <w:szCs w:val="24"/>
        </w:rPr>
        <w:t xml:space="preserve"> anebo se takový veřejný funkcionář stal jeho společníkem, členem nebo ovládající osobou</w:t>
      </w:r>
      <w:r w:rsidRPr="004060BE">
        <w:rPr>
          <w:rFonts w:ascii="Times New Roman" w:hAnsi="Times New Roman" w:cs="Times New Roman"/>
          <w:sz w:val="24"/>
          <w:szCs w:val="24"/>
        </w:rPr>
        <w:t>.“.</w:t>
      </w:r>
      <w:r>
        <w:rPr>
          <w:rFonts w:ascii="Times New Roman" w:hAnsi="Times New Roman" w:cs="Times New Roman"/>
          <w:sz w:val="24"/>
          <w:szCs w:val="24"/>
        </w:rPr>
        <w:t>“.</w:t>
      </w:r>
    </w:p>
    <w:p w:rsidR="000942CC" w:rsidRDefault="000942CC" w:rsidP="000E15AF">
      <w:pPr>
        <w:spacing w:after="0" w:line="240" w:lineRule="auto"/>
        <w:jc w:val="both"/>
        <w:rPr>
          <w:rFonts w:ascii="Times New Roman" w:hAnsi="Times New Roman" w:cs="Times New Roman"/>
          <w:sz w:val="24"/>
          <w:szCs w:val="24"/>
        </w:rPr>
      </w:pPr>
    </w:p>
    <w:p w:rsidR="000942CC" w:rsidRPr="007B29B2" w:rsidRDefault="000942CC" w:rsidP="000E1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Následující části se přeznačí.</w:t>
      </w:r>
    </w:p>
    <w:p w:rsidR="000942CC" w:rsidRPr="007B29B2" w:rsidRDefault="000942CC" w:rsidP="000E15AF">
      <w:pPr>
        <w:spacing w:after="0" w:line="240" w:lineRule="auto"/>
        <w:jc w:val="both"/>
        <w:rPr>
          <w:rFonts w:ascii="Times New Roman" w:hAnsi="Times New Roman" w:cs="Times New Roman"/>
          <w:sz w:val="24"/>
          <w:szCs w:val="24"/>
        </w:rPr>
      </w:pPr>
    </w:p>
    <w:p w:rsidR="000942CC" w:rsidRPr="007B29B2" w:rsidRDefault="000942CC" w:rsidP="000E15AF">
      <w:pPr>
        <w:spacing w:after="0" w:line="240" w:lineRule="auto"/>
        <w:jc w:val="both"/>
        <w:rPr>
          <w:rFonts w:ascii="Times New Roman" w:hAnsi="Times New Roman" w:cs="Times New Roman"/>
          <w:sz w:val="24"/>
          <w:szCs w:val="24"/>
        </w:rPr>
      </w:pPr>
    </w:p>
    <w:p w:rsidR="000942CC" w:rsidRPr="00A33FC8" w:rsidRDefault="000942CC" w:rsidP="00474F15">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C82B16">
        <w:rPr>
          <w:rFonts w:ascii="Times New Roman" w:hAnsi="Times New Roman" w:cs="Times New Roman"/>
          <w:sz w:val="24"/>
          <w:szCs w:val="24"/>
        </w:rPr>
        <w:t>. Na konci textu čl. VI</w:t>
      </w:r>
      <w:r>
        <w:rPr>
          <w:rFonts w:ascii="Times New Roman" w:hAnsi="Times New Roman" w:cs="Times New Roman"/>
          <w:sz w:val="24"/>
          <w:szCs w:val="24"/>
        </w:rPr>
        <w:t>I</w:t>
      </w:r>
      <w:r w:rsidRPr="00C82B16">
        <w:rPr>
          <w:rFonts w:ascii="Times New Roman" w:hAnsi="Times New Roman" w:cs="Times New Roman"/>
          <w:sz w:val="24"/>
          <w:szCs w:val="24"/>
        </w:rPr>
        <w:t xml:space="preserve"> se </w:t>
      </w:r>
      <w:r w:rsidRPr="00A33FC8">
        <w:rPr>
          <w:rFonts w:ascii="Times New Roman" w:hAnsi="Times New Roman" w:cs="Times New Roman"/>
          <w:sz w:val="24"/>
          <w:szCs w:val="24"/>
        </w:rPr>
        <w:t>doplňují slova „, s výjimkou čl. I bodů 17, 30 a 32, čl. II bodu 5 a čl. IV, které nabývají účinnosti patnáctým dnem po jeho vyhlášení“.</w:t>
      </w:r>
    </w:p>
    <w:p w:rsidR="000942CC" w:rsidRPr="00A33FC8" w:rsidRDefault="000942CC">
      <w:pPr>
        <w:rPr>
          <w:rFonts w:ascii="Times New Roman" w:hAnsi="Times New Roman" w:cs="Times New Roman"/>
          <w:sz w:val="24"/>
          <w:szCs w:val="24"/>
        </w:rPr>
      </w:pPr>
    </w:p>
    <w:p w:rsidR="000942CC" w:rsidRDefault="000942CC">
      <w:pPr>
        <w:rPr>
          <w:rFonts w:ascii="Times New Roman" w:hAnsi="Times New Roman" w:cs="Times New Roman"/>
          <w:sz w:val="24"/>
          <w:szCs w:val="24"/>
        </w:rPr>
      </w:pPr>
      <w:r>
        <w:rPr>
          <w:rFonts w:ascii="Times New Roman" w:hAnsi="Times New Roman" w:cs="Times New Roman"/>
          <w:sz w:val="24"/>
          <w:szCs w:val="24"/>
        </w:rPr>
        <w:br w:type="page"/>
      </w:r>
    </w:p>
    <w:p w:rsidR="000942CC" w:rsidRPr="00B815E1" w:rsidRDefault="000942CC" w:rsidP="000E15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Pr="00B815E1">
        <w:rPr>
          <w:rFonts w:ascii="Times New Roman" w:hAnsi="Times New Roman" w:cs="Times New Roman"/>
          <w:b/>
          <w:bCs/>
          <w:sz w:val="24"/>
          <w:szCs w:val="24"/>
        </w:rPr>
        <w:t>Odůvodnění:</w:t>
      </w:r>
    </w:p>
    <w:p w:rsidR="000942CC" w:rsidRDefault="000942CC" w:rsidP="000E15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Cílem tohoto pozměňovacího návrhu je doplnit úpravu omezení některých činností veřejných funkcionářů, a tak zohlednit, že ve vztahu k obchodním korporacím nehrozí střet zájmů pouze při členství veřejného funkcionáře v orgánech obchodní korporace, nýbrž také v případě, že veřejný funkcionář je vůči předmětné obchodní korporaci ovládající osobou ve smyslu § 74 a 75 zákona o obchodních korporacích. </w:t>
      </w:r>
    </w:p>
    <w:p w:rsidR="000942CC" w:rsidRDefault="000942CC" w:rsidP="000E15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Za tímto účelem je navrhováno veřejným funkcionářům uvedeným v § 2 odst. 1 písm. c), tedy členům vlády a vedoucím jiných ústředních správních úřadů, zakázat být v obchodní korporaci ovládající osobou. Lhůta, v níž je veřejný funkcionář povinen uvést svůj vztah k obchodní korporaci, je přebírána ze stávajícího ustanovení § 4 odst. 3 zákona o střetu zájmů.</w:t>
      </w:r>
    </w:p>
    <w:p w:rsidR="000942CC" w:rsidRDefault="000942CC" w:rsidP="000E15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Sankce za porušení výše popsaného zákazu by měly vedle pokuty za přestupek spočívat především v zákazu disponovat s hlasovacími právy. Speciální úprava se týká případu jednočlenné obchodní společnosti ve smyslu § 11 a následujících zákona o obchodních korporacích, kdy by mělo být veřejnému funkcionáři jako jedinému společníkovi zakázáno činit v roli nejvyššího orgánu </w:t>
      </w:r>
      <w:r w:rsidRPr="00E85C19">
        <w:rPr>
          <w:rFonts w:ascii="Times New Roman" w:hAnsi="Times New Roman" w:cs="Times New Roman"/>
          <w:sz w:val="24"/>
          <w:szCs w:val="24"/>
        </w:rPr>
        <w:t xml:space="preserve">jiná rozhodnutí, než která </w:t>
      </w:r>
      <w:r>
        <w:rPr>
          <w:rFonts w:ascii="Times New Roman" w:hAnsi="Times New Roman" w:cs="Times New Roman"/>
          <w:sz w:val="24"/>
          <w:szCs w:val="24"/>
        </w:rPr>
        <w:t>je povinen činit na základě zákona (tedy rozhodnutí, která jsou nezbytná pro plnění zákonných povinností obchodní společnosti, např. schvalování účetní závěrky), rozhodnutí související se zánikem obchodní společnosti</w:t>
      </w:r>
      <w:r w:rsidRPr="00E85C19">
        <w:rPr>
          <w:rFonts w:ascii="Times New Roman" w:hAnsi="Times New Roman" w:cs="Times New Roman"/>
          <w:sz w:val="24"/>
          <w:szCs w:val="24"/>
        </w:rPr>
        <w:t xml:space="preserve"> nebo volit orgány obchodní společnosti nebo jejich členy, pokud jim zanikla funkce</w:t>
      </w:r>
      <w:r>
        <w:rPr>
          <w:rFonts w:ascii="Times New Roman" w:hAnsi="Times New Roman" w:cs="Times New Roman"/>
          <w:sz w:val="24"/>
          <w:szCs w:val="24"/>
        </w:rPr>
        <w:t xml:space="preserve"> (tedy zajistit fungování orgánů obchodní společnosti, nikoli provádět libovolné personální obměny). Zároveň by veřejný funkcionář v takové obchodní korporaci neměl právo na podíl na zisku.</w:t>
      </w:r>
    </w:p>
    <w:p w:rsidR="000942CC" w:rsidRDefault="000942CC" w:rsidP="000E15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Taktéž je navrhováno v zájmu předcházení střetu zájmu při nakládání s veřejnými prostředky, aby veřejný funkcionář neměl právo na podíl na zisku v takové obchodní korporaci (bez ohledu na výši svého podílu či hlasovacích práv), která je příjemcem veřejných prostředků (např. dotace, návratné finanční výpomoci, záruky) či s ní byla uzavřena smlouva na veřejnou zakázku (s výjimkou veřejné zakázky malého rozsahu).</w:t>
      </w:r>
    </w:p>
    <w:p w:rsidR="000942CC" w:rsidRDefault="000942CC" w:rsidP="000E15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souvislosti s tím je dále navrhováno, aby obchodní korporaci, v níž je veřejný funkcionář ovládající osobou, bylo zapovězeno být příjemcem veřejných prostředků. </w:t>
      </w:r>
    </w:p>
    <w:p w:rsidR="000942CC" w:rsidRDefault="000942CC" w:rsidP="000E15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 4c je dále navrhováno zakázat veřejným funkcionářům uvedeným v § 2 odst. 1 zákona o střetu zájmů být provozovatelem rozhlasového nebo televizního vysílání nebo vydavatelem periodického tisku nebo společníkem, členem nebo ovládající osobou právnické osoby, která je provozovatelem rozhlasového nebo televizního vysílání nebo vydavatelem periodického tisku. Lhůty k ukončení těchto aktivit či vztahů k právnickým osobám, které je vykonávají, stejně jako následky pro veřejného funkcionáře, jsou navrhovány obdobně jako u předchozích ustanovení věnovaných zákazu být ovládající osobou v obchodní korporaci.</w:t>
      </w:r>
    </w:p>
    <w:p w:rsidR="000942CC" w:rsidRDefault="000942CC" w:rsidP="000E15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návaznosti na to je navrhováno doplnit i novelu zákona o provozování rozhlasového a televizního vysílání, která by měla znemožnit udělení licence </w:t>
      </w:r>
      <w:r w:rsidRPr="006359BC">
        <w:rPr>
          <w:rFonts w:ascii="Times New Roman" w:hAnsi="Times New Roman" w:cs="Times New Roman"/>
          <w:sz w:val="24"/>
          <w:szCs w:val="24"/>
        </w:rPr>
        <w:t>k provozování rozhlasového nebo televizního vysílání veřejnému funkcionáři nebo právnické osobě, jejímž je takový veřejný funkcionář společníkem, členem nebo ovládající osobou. V případě, že se provozovatel vysílání nebo jeho společník, člen nebo ovládající osoba stanou veřejným funkcionářem, bude to důvodem pro odnětí licence.</w:t>
      </w:r>
      <w:r>
        <w:rPr>
          <w:rFonts w:ascii="Times New Roman" w:hAnsi="Times New Roman" w:cs="Times New Roman"/>
          <w:sz w:val="24"/>
          <w:szCs w:val="24"/>
        </w:rPr>
        <w:t xml:space="preserve"> </w:t>
      </w:r>
    </w:p>
    <w:p w:rsidR="000942CC" w:rsidRPr="00A33FC8" w:rsidRDefault="000942CC" w:rsidP="00ED60BD">
      <w:pPr>
        <w:spacing w:after="0" w:line="240" w:lineRule="auto"/>
        <w:ind w:firstLine="709"/>
        <w:jc w:val="both"/>
        <w:rPr>
          <w:rFonts w:ascii="Times New Roman" w:hAnsi="Times New Roman" w:cs="Times New Roman"/>
          <w:sz w:val="24"/>
          <w:szCs w:val="24"/>
        </w:rPr>
      </w:pPr>
      <w:r w:rsidRPr="00FE7B82">
        <w:rPr>
          <w:rFonts w:ascii="Times New Roman" w:hAnsi="Times New Roman" w:cs="Times New Roman"/>
          <w:sz w:val="24"/>
          <w:szCs w:val="24"/>
        </w:rPr>
        <w:t xml:space="preserve">Vládní návrh novely zákona o střetu zájmů, obsažený ve sněmovním tisku č. 564 má navrženo nabytí účinnosti dnem 1. </w:t>
      </w:r>
      <w:r w:rsidRPr="00A33FC8">
        <w:rPr>
          <w:rFonts w:ascii="Times New Roman" w:hAnsi="Times New Roman" w:cs="Times New Roman"/>
          <w:sz w:val="24"/>
          <w:szCs w:val="24"/>
        </w:rPr>
        <w:t>ledna 2017, v případě změn obsažených v tomto pozměňovacím návrhu se však navrhuje nabytí jejich účinnosti již patnáctým dnem po dni vyhlášení této novely ve Sbírce zákonů. Pokud jde o související skutkové podstaty přestupků, s ohledem na zcela novou konstrukci § 23 ve sněmovním tisku č. 564 u něj dělená účinnost navrhována není, neboť pro postih veřejných funkcionářů, kteří tyto povinnosti poruší, lze využít dosavadní obecnou skutkovou podstatu přestupku obsaženou v současném znění § 23 odst. 1 písm. d). Na základě navrhovaného přechodného ustanovení se však zákazy a omezení, které tento pozměňovací návrh zavádí, použijí až na „nové“ veřejné funkcionáře, tedy ty, kteří zahájí výkon veřejné funkce až po dni nabytí účinnosti předmětných ustanovení. S ohledem na přímou vazbu změn provedených v zákoně o provozování rozhlasového a televizního vysílání na úpravu v navrhovaném § 4c zákona o střetu zájmů není přechodné ustanovení pro novelu zákona o provozování rozhlasového a televizního vysílání nezbytné.</w:t>
      </w:r>
    </w:p>
    <w:p w:rsidR="000942CC" w:rsidRDefault="000942CC">
      <w:pPr>
        <w:rPr>
          <w:rFonts w:ascii="Times New Roman" w:hAnsi="Times New Roman" w:cs="Times New Roman"/>
          <w:sz w:val="24"/>
          <w:szCs w:val="24"/>
        </w:rPr>
      </w:pPr>
      <w:r>
        <w:rPr>
          <w:rFonts w:ascii="Times New Roman" w:hAnsi="Times New Roman" w:cs="Times New Roman"/>
          <w:sz w:val="24"/>
          <w:szCs w:val="24"/>
        </w:rPr>
        <w:br w:type="page"/>
      </w:r>
    </w:p>
    <w:p w:rsidR="000942CC" w:rsidRDefault="000942CC" w:rsidP="000E15AF">
      <w:pPr>
        <w:keepNext/>
        <w:spacing w:line="240" w:lineRule="auto"/>
        <w:jc w:val="both"/>
        <w:rPr>
          <w:rFonts w:ascii="Times New Roman" w:hAnsi="Times New Roman" w:cs="Times New Roman"/>
          <w:b/>
          <w:bCs/>
          <w:sz w:val="24"/>
          <w:szCs w:val="24"/>
        </w:rPr>
      </w:pPr>
      <w:r w:rsidRPr="00331822">
        <w:rPr>
          <w:rFonts w:ascii="Times New Roman" w:hAnsi="Times New Roman" w:cs="Times New Roman"/>
          <w:b/>
          <w:bCs/>
          <w:sz w:val="24"/>
          <w:szCs w:val="24"/>
        </w:rPr>
        <w:t>III. Vyznačení navrhovan</w:t>
      </w:r>
      <w:r>
        <w:rPr>
          <w:rFonts w:ascii="Times New Roman" w:hAnsi="Times New Roman" w:cs="Times New Roman"/>
          <w:b/>
          <w:bCs/>
          <w:sz w:val="24"/>
          <w:szCs w:val="24"/>
        </w:rPr>
        <w:t>ých</w:t>
      </w:r>
      <w:r w:rsidRPr="00331822">
        <w:rPr>
          <w:rFonts w:ascii="Times New Roman" w:hAnsi="Times New Roman" w:cs="Times New Roman"/>
          <w:b/>
          <w:bCs/>
          <w:sz w:val="24"/>
          <w:szCs w:val="24"/>
        </w:rPr>
        <w:t xml:space="preserve"> změn </w:t>
      </w:r>
      <w:r>
        <w:rPr>
          <w:rFonts w:ascii="Times New Roman" w:hAnsi="Times New Roman" w:cs="Times New Roman"/>
          <w:b/>
          <w:bCs/>
          <w:sz w:val="24"/>
          <w:szCs w:val="24"/>
        </w:rPr>
        <w:t xml:space="preserve">dotčených </w:t>
      </w:r>
      <w:r w:rsidRPr="00331822">
        <w:rPr>
          <w:rFonts w:ascii="Times New Roman" w:hAnsi="Times New Roman" w:cs="Times New Roman"/>
          <w:b/>
          <w:bCs/>
          <w:sz w:val="24"/>
          <w:szCs w:val="24"/>
        </w:rPr>
        <w:t>ustanovení</w:t>
      </w:r>
      <w:r>
        <w:rPr>
          <w:rFonts w:ascii="Times New Roman" w:hAnsi="Times New Roman" w:cs="Times New Roman"/>
          <w:b/>
          <w:bCs/>
          <w:sz w:val="24"/>
          <w:szCs w:val="24"/>
        </w:rPr>
        <w:t>:</w:t>
      </w:r>
      <w:r w:rsidRPr="00331822">
        <w:rPr>
          <w:rFonts w:ascii="Times New Roman" w:hAnsi="Times New Roman" w:cs="Times New Roman"/>
          <w:b/>
          <w:bCs/>
          <w:sz w:val="24"/>
          <w:szCs w:val="24"/>
        </w:rPr>
        <w:t xml:space="preserve"> </w:t>
      </w:r>
    </w:p>
    <w:p w:rsidR="000942CC" w:rsidRPr="00474F15" w:rsidRDefault="000942CC" w:rsidP="000E15AF">
      <w:pPr>
        <w:keepNext/>
        <w:spacing w:line="240" w:lineRule="auto"/>
        <w:jc w:val="both"/>
        <w:rPr>
          <w:rFonts w:ascii="Times New Roman" w:hAnsi="Times New Roman" w:cs="Times New Roman"/>
          <w:sz w:val="24"/>
          <w:szCs w:val="24"/>
          <w:u w:val="single"/>
        </w:rPr>
      </w:pPr>
      <w:r w:rsidRPr="00474F15">
        <w:rPr>
          <w:rFonts w:ascii="Times New Roman" w:hAnsi="Times New Roman" w:cs="Times New Roman"/>
          <w:sz w:val="24"/>
          <w:szCs w:val="24"/>
          <w:u w:val="single"/>
        </w:rPr>
        <w:t xml:space="preserve">A. Zákon o střetu zájmů (ve znění sněmovního tisku č. 564) </w:t>
      </w:r>
    </w:p>
    <w:p w:rsidR="000942CC" w:rsidRPr="00BC3E52" w:rsidRDefault="000942CC" w:rsidP="000E15AF">
      <w:pPr>
        <w:widowControl w:val="0"/>
        <w:autoSpaceDE w:val="0"/>
        <w:autoSpaceDN w:val="0"/>
        <w:adjustRightInd w:val="0"/>
        <w:spacing w:line="240" w:lineRule="auto"/>
        <w:jc w:val="center"/>
        <w:rPr>
          <w:rFonts w:ascii="Times New Roman" w:hAnsi="Times New Roman" w:cs="Times New Roman"/>
          <w:sz w:val="24"/>
          <w:szCs w:val="24"/>
        </w:rPr>
      </w:pPr>
      <w:r w:rsidRPr="00BC3E52">
        <w:rPr>
          <w:rFonts w:ascii="Times New Roman" w:hAnsi="Times New Roman" w:cs="Times New Roman"/>
          <w:sz w:val="24"/>
          <w:szCs w:val="24"/>
        </w:rPr>
        <w:t>HLAVA III</w:t>
      </w:r>
    </w:p>
    <w:p w:rsidR="000942CC" w:rsidRPr="00BC3E52" w:rsidRDefault="000942CC" w:rsidP="000E15AF">
      <w:pPr>
        <w:widowControl w:val="0"/>
        <w:autoSpaceDE w:val="0"/>
        <w:autoSpaceDN w:val="0"/>
        <w:adjustRightInd w:val="0"/>
        <w:spacing w:line="240" w:lineRule="auto"/>
        <w:jc w:val="center"/>
        <w:rPr>
          <w:rFonts w:ascii="Times New Roman" w:hAnsi="Times New Roman" w:cs="Times New Roman"/>
          <w:sz w:val="24"/>
          <w:szCs w:val="24"/>
        </w:rPr>
      </w:pPr>
      <w:r w:rsidRPr="00BC3E52">
        <w:rPr>
          <w:rFonts w:ascii="Times New Roman" w:hAnsi="Times New Roman" w:cs="Times New Roman"/>
          <w:sz w:val="24"/>
          <w:szCs w:val="24"/>
        </w:rPr>
        <w:t>OMEZENÍ NĚKTERÝCH ČINNOSTÍ VEŘEJNÝCH FUNKCIONÁŘŮ A NESLUČITELNOST VÝKONU FUNKCE VEŘEJNÉHO FUNKCIONÁŘE S JINÝMI FUNKCEMI</w:t>
      </w:r>
    </w:p>
    <w:p w:rsidR="000942CC" w:rsidRPr="00BC3E52" w:rsidRDefault="000942CC" w:rsidP="000E15AF">
      <w:pPr>
        <w:widowControl w:val="0"/>
        <w:autoSpaceDE w:val="0"/>
        <w:autoSpaceDN w:val="0"/>
        <w:adjustRightInd w:val="0"/>
        <w:spacing w:line="240" w:lineRule="auto"/>
        <w:jc w:val="center"/>
        <w:rPr>
          <w:rFonts w:ascii="Times New Roman" w:hAnsi="Times New Roman" w:cs="Times New Roman"/>
          <w:sz w:val="24"/>
          <w:szCs w:val="24"/>
        </w:rPr>
      </w:pPr>
      <w:r w:rsidRPr="00BC3E52">
        <w:rPr>
          <w:rFonts w:ascii="Times New Roman" w:hAnsi="Times New Roman" w:cs="Times New Roman"/>
          <w:sz w:val="24"/>
          <w:szCs w:val="24"/>
        </w:rPr>
        <w:t>§ 4</w:t>
      </w:r>
    </w:p>
    <w:p w:rsidR="000942CC" w:rsidRPr="00BC3E52" w:rsidRDefault="000942CC" w:rsidP="000E15AF">
      <w:pPr>
        <w:widowControl w:val="0"/>
        <w:autoSpaceDE w:val="0"/>
        <w:autoSpaceDN w:val="0"/>
        <w:adjustRightInd w:val="0"/>
        <w:spacing w:line="240" w:lineRule="auto"/>
        <w:jc w:val="both"/>
        <w:rPr>
          <w:rFonts w:ascii="Times New Roman" w:hAnsi="Times New Roman" w:cs="Times New Roman"/>
          <w:sz w:val="24"/>
          <w:szCs w:val="24"/>
        </w:rPr>
      </w:pPr>
      <w:r w:rsidRPr="00BC3E52">
        <w:rPr>
          <w:rFonts w:ascii="Times New Roman" w:hAnsi="Times New Roman" w:cs="Times New Roman"/>
          <w:sz w:val="24"/>
          <w:szCs w:val="24"/>
        </w:rPr>
        <w:tab/>
        <w:t xml:space="preserve">(1) Veřejný funkcionář uvedený v § 2 odst. 1 </w:t>
      </w:r>
      <w:r w:rsidRPr="00BC3E52">
        <w:rPr>
          <w:rFonts w:ascii="Times New Roman" w:hAnsi="Times New Roman" w:cs="Times New Roman"/>
          <w:strike/>
          <w:sz w:val="24"/>
          <w:szCs w:val="24"/>
        </w:rPr>
        <w:t>písm. c) až i)</w:t>
      </w:r>
      <w:r w:rsidRPr="00BC3E52">
        <w:rPr>
          <w:rFonts w:ascii="Times New Roman" w:hAnsi="Times New Roman" w:cs="Times New Roman"/>
          <w:sz w:val="24"/>
          <w:szCs w:val="24"/>
        </w:rPr>
        <w:t xml:space="preserve"> </w:t>
      </w:r>
      <w:r w:rsidRPr="00BC3E52">
        <w:rPr>
          <w:rFonts w:ascii="Times New Roman" w:hAnsi="Times New Roman" w:cs="Times New Roman"/>
          <w:b/>
          <w:bCs/>
          <w:sz w:val="24"/>
          <w:szCs w:val="24"/>
        </w:rPr>
        <w:t xml:space="preserve">písm. c) až l) </w:t>
      </w:r>
      <w:r w:rsidRPr="00BC3E52">
        <w:rPr>
          <w:rFonts w:ascii="Times New Roman" w:hAnsi="Times New Roman" w:cs="Times New Roman"/>
          <w:sz w:val="24"/>
          <w:szCs w:val="24"/>
        </w:rPr>
        <w:t xml:space="preserve">nesmí </w:t>
      </w:r>
    </w:p>
    <w:p w:rsidR="000942CC" w:rsidRPr="00BC3E52" w:rsidRDefault="000942CC" w:rsidP="00585040">
      <w:pPr>
        <w:widowControl w:val="0"/>
        <w:autoSpaceDE w:val="0"/>
        <w:autoSpaceDN w:val="0"/>
        <w:adjustRightInd w:val="0"/>
        <w:spacing w:line="240" w:lineRule="auto"/>
        <w:jc w:val="both"/>
        <w:rPr>
          <w:rFonts w:ascii="Times New Roman" w:hAnsi="Times New Roman" w:cs="Times New Roman"/>
          <w:sz w:val="24"/>
          <w:szCs w:val="24"/>
        </w:rPr>
      </w:pPr>
      <w:r w:rsidRPr="00BC3E5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BC3E52">
        <w:rPr>
          <w:rFonts w:ascii="Times New Roman" w:hAnsi="Times New Roman" w:cs="Times New Roman"/>
          <w:sz w:val="24"/>
          <w:szCs w:val="24"/>
        </w:rPr>
        <w:t xml:space="preserve">podnikat nebo provozovat jinou samostatnou výdělečnou činnost, </w:t>
      </w:r>
    </w:p>
    <w:p w:rsidR="000942CC" w:rsidRPr="00BC3E52" w:rsidRDefault="000942CC" w:rsidP="000E15AF">
      <w:pPr>
        <w:widowControl w:val="0"/>
        <w:autoSpaceDE w:val="0"/>
        <w:autoSpaceDN w:val="0"/>
        <w:adjustRightInd w:val="0"/>
        <w:spacing w:line="240" w:lineRule="auto"/>
        <w:ind w:left="284" w:hanging="284"/>
        <w:jc w:val="both"/>
        <w:rPr>
          <w:rFonts w:ascii="Times New Roman" w:hAnsi="Times New Roman" w:cs="Times New Roman"/>
          <w:sz w:val="24"/>
          <w:szCs w:val="24"/>
        </w:rPr>
      </w:pPr>
      <w:r w:rsidRPr="00BC3E52">
        <w:rPr>
          <w:rFonts w:ascii="Times New Roman" w:hAnsi="Times New Roman" w:cs="Times New Roman"/>
          <w:sz w:val="24"/>
          <w:szCs w:val="24"/>
        </w:rPr>
        <w:t xml:space="preserve"> b)</w:t>
      </w:r>
      <w:r w:rsidRPr="00BC3E52">
        <w:rPr>
          <w:rFonts w:ascii="Times New Roman" w:hAnsi="Times New Roman" w:cs="Times New Roman"/>
          <w:sz w:val="24"/>
          <w:szCs w:val="24"/>
        </w:rPr>
        <w:tab/>
        <w:t xml:space="preserve">být </w:t>
      </w:r>
      <w:r w:rsidRPr="00BC3E52">
        <w:rPr>
          <w:rFonts w:ascii="Times New Roman" w:hAnsi="Times New Roman" w:cs="Times New Roman"/>
          <w:strike/>
          <w:sz w:val="24"/>
          <w:szCs w:val="24"/>
        </w:rPr>
        <w:t>statutárním orgánem nebo</w:t>
      </w:r>
      <w:r w:rsidRPr="00BC3E52">
        <w:rPr>
          <w:rFonts w:ascii="Times New Roman" w:hAnsi="Times New Roman" w:cs="Times New Roman"/>
          <w:sz w:val="24"/>
          <w:szCs w:val="24"/>
        </w:rPr>
        <w:t xml:space="preserve"> členem statutárního orgánu, členem řídícího, dozorčího nebo kontrolního orgánu </w:t>
      </w:r>
      <w:r w:rsidRPr="00BC3E52">
        <w:rPr>
          <w:rFonts w:ascii="Times New Roman" w:hAnsi="Times New Roman" w:cs="Times New Roman"/>
          <w:strike/>
          <w:sz w:val="24"/>
          <w:szCs w:val="24"/>
        </w:rPr>
        <w:t>podnikající právnické osoby,</w:t>
      </w:r>
      <w:r w:rsidRPr="00BC3E52">
        <w:rPr>
          <w:rFonts w:ascii="Times New Roman" w:hAnsi="Times New Roman" w:cs="Times New Roman"/>
          <w:sz w:val="24"/>
          <w:szCs w:val="24"/>
        </w:rPr>
        <w:t xml:space="preserve"> </w:t>
      </w:r>
      <w:r w:rsidRPr="00BC3E52">
        <w:rPr>
          <w:rFonts w:ascii="Times New Roman" w:hAnsi="Times New Roman" w:cs="Times New Roman"/>
          <w:b/>
          <w:bCs/>
          <w:sz w:val="24"/>
          <w:szCs w:val="24"/>
        </w:rPr>
        <w:t>právnické osoby,</w:t>
      </w:r>
      <w:r w:rsidRPr="00BC3E52">
        <w:rPr>
          <w:rFonts w:ascii="Times New Roman" w:hAnsi="Times New Roman" w:cs="Times New Roman"/>
          <w:sz w:val="24"/>
          <w:szCs w:val="24"/>
        </w:rPr>
        <w:t xml:space="preserve"> </w:t>
      </w:r>
      <w:r w:rsidRPr="00BC3E52">
        <w:rPr>
          <w:rFonts w:ascii="Times New Roman" w:hAnsi="Times New Roman" w:cs="Times New Roman"/>
          <w:b/>
          <w:bCs/>
          <w:sz w:val="24"/>
          <w:szCs w:val="24"/>
        </w:rPr>
        <w:t>která</w:t>
      </w:r>
      <w:r w:rsidRPr="00BC3E52">
        <w:rPr>
          <w:rFonts w:ascii="Times New Roman" w:hAnsi="Times New Roman" w:cs="Times New Roman"/>
          <w:sz w:val="24"/>
          <w:szCs w:val="24"/>
        </w:rPr>
        <w:t xml:space="preserve"> </w:t>
      </w:r>
      <w:r w:rsidRPr="00BC3E52">
        <w:rPr>
          <w:rFonts w:ascii="Times New Roman" w:hAnsi="Times New Roman" w:cs="Times New Roman"/>
          <w:b/>
          <w:bCs/>
          <w:sz w:val="24"/>
          <w:szCs w:val="24"/>
        </w:rPr>
        <w:t>podniká</w:t>
      </w:r>
      <w:r w:rsidRPr="00BC3E52">
        <w:rPr>
          <w:rFonts w:ascii="Times New Roman" w:hAnsi="Times New Roman" w:cs="Times New Roman"/>
          <w:sz w:val="24"/>
          <w:szCs w:val="24"/>
        </w:rPr>
        <w:t xml:space="preserve"> </w:t>
      </w:r>
      <w:r w:rsidRPr="00BC3E52">
        <w:rPr>
          <w:rFonts w:ascii="Times New Roman" w:hAnsi="Times New Roman" w:cs="Times New Roman"/>
          <w:b/>
          <w:bCs/>
          <w:sz w:val="24"/>
          <w:szCs w:val="24"/>
        </w:rPr>
        <w:t>(dále jen „podnikající právnická osoba“),</w:t>
      </w:r>
      <w:r w:rsidRPr="00BC3E52">
        <w:rPr>
          <w:rFonts w:ascii="Times New Roman" w:hAnsi="Times New Roman" w:cs="Times New Roman"/>
          <w:sz w:val="24"/>
          <w:szCs w:val="24"/>
        </w:rPr>
        <w:t xml:space="preserve"> pokud zvláštní právní předpis nestanoví jinak, nebo </w:t>
      </w:r>
    </w:p>
    <w:p w:rsidR="000942CC" w:rsidRPr="00BC3E52" w:rsidRDefault="000942CC" w:rsidP="000E15AF">
      <w:pPr>
        <w:widowControl w:val="0"/>
        <w:autoSpaceDE w:val="0"/>
        <w:autoSpaceDN w:val="0"/>
        <w:adjustRightInd w:val="0"/>
        <w:spacing w:line="240" w:lineRule="auto"/>
        <w:ind w:left="284" w:hanging="284"/>
        <w:jc w:val="both"/>
        <w:rPr>
          <w:rFonts w:ascii="Times New Roman" w:hAnsi="Times New Roman" w:cs="Times New Roman"/>
          <w:sz w:val="24"/>
          <w:szCs w:val="24"/>
        </w:rPr>
      </w:pPr>
      <w:r w:rsidRPr="00BC3E52">
        <w:rPr>
          <w:rFonts w:ascii="Times New Roman" w:hAnsi="Times New Roman" w:cs="Times New Roman"/>
          <w:sz w:val="24"/>
          <w:szCs w:val="24"/>
        </w:rPr>
        <w:t xml:space="preserve"> c)</w:t>
      </w:r>
      <w:r w:rsidRPr="00BC3E52">
        <w:rPr>
          <w:rFonts w:ascii="Times New Roman" w:hAnsi="Times New Roman" w:cs="Times New Roman"/>
          <w:sz w:val="24"/>
          <w:szCs w:val="24"/>
        </w:rPr>
        <w:tab/>
        <w:t xml:space="preserve">být v pracovněprávním nebo obdobném vztahu nebo ve služebním poměru, nejde-li o vztah nebo poměr, v němž působí jako veřejný funkcionář. </w:t>
      </w:r>
    </w:p>
    <w:p w:rsidR="000942CC" w:rsidRPr="00BC3E52" w:rsidRDefault="000942CC" w:rsidP="000E15AF">
      <w:pPr>
        <w:widowControl w:val="0"/>
        <w:autoSpaceDE w:val="0"/>
        <w:autoSpaceDN w:val="0"/>
        <w:adjustRightInd w:val="0"/>
        <w:spacing w:line="240" w:lineRule="auto"/>
        <w:jc w:val="both"/>
        <w:rPr>
          <w:rFonts w:ascii="Times New Roman" w:hAnsi="Times New Roman" w:cs="Times New Roman"/>
          <w:sz w:val="24"/>
          <w:szCs w:val="24"/>
        </w:rPr>
      </w:pPr>
      <w:r w:rsidRPr="00BC3E52">
        <w:rPr>
          <w:rFonts w:ascii="Times New Roman" w:hAnsi="Times New Roman" w:cs="Times New Roman"/>
          <w:sz w:val="24"/>
          <w:szCs w:val="24"/>
        </w:rPr>
        <w:t xml:space="preserve"> </w:t>
      </w:r>
      <w:r w:rsidRPr="00BC3E52">
        <w:rPr>
          <w:rFonts w:ascii="Times New Roman" w:hAnsi="Times New Roman" w:cs="Times New Roman"/>
          <w:sz w:val="24"/>
          <w:szCs w:val="24"/>
        </w:rPr>
        <w:tab/>
        <w:t xml:space="preserve">(2) Omezení podle </w:t>
      </w:r>
      <w:hyperlink r:id="rId9" w:history="1">
        <w:r w:rsidRPr="00BC3E52">
          <w:rPr>
            <w:rFonts w:ascii="Times New Roman" w:hAnsi="Times New Roman" w:cs="Times New Roman"/>
            <w:sz w:val="24"/>
            <w:szCs w:val="24"/>
          </w:rPr>
          <w:t>odstavce 1</w:t>
        </w:r>
      </w:hyperlink>
      <w:r w:rsidRPr="00BC3E52">
        <w:rPr>
          <w:rFonts w:ascii="Times New Roman" w:hAnsi="Times New Roman" w:cs="Times New Roman"/>
          <w:sz w:val="24"/>
          <w:szCs w:val="24"/>
        </w:rPr>
        <w:t xml:space="preserve"> se nevztahuje na správu vlastního majetku a na činnost vědeckou, pedagogickou, publicistickou, literární, uměleckou nebo sportovní, nejde-li o vlastní podnikání v těchto oborech. </w:t>
      </w:r>
    </w:p>
    <w:p w:rsidR="000942CC" w:rsidRPr="00BC3E52" w:rsidRDefault="000942CC" w:rsidP="000E15AF">
      <w:pPr>
        <w:widowControl w:val="0"/>
        <w:autoSpaceDE w:val="0"/>
        <w:autoSpaceDN w:val="0"/>
        <w:adjustRightInd w:val="0"/>
        <w:spacing w:line="240" w:lineRule="auto"/>
        <w:jc w:val="both"/>
        <w:rPr>
          <w:rFonts w:ascii="Times New Roman" w:hAnsi="Times New Roman" w:cs="Times New Roman"/>
          <w:sz w:val="24"/>
          <w:szCs w:val="24"/>
        </w:rPr>
      </w:pPr>
      <w:r w:rsidRPr="00BC3E52">
        <w:rPr>
          <w:rFonts w:ascii="Times New Roman" w:hAnsi="Times New Roman" w:cs="Times New Roman"/>
          <w:sz w:val="24"/>
          <w:szCs w:val="24"/>
        </w:rPr>
        <w:t xml:space="preserve"> </w:t>
      </w:r>
      <w:r w:rsidRPr="00BC3E52">
        <w:rPr>
          <w:rFonts w:ascii="Times New Roman" w:hAnsi="Times New Roman" w:cs="Times New Roman"/>
          <w:sz w:val="24"/>
          <w:szCs w:val="24"/>
        </w:rPr>
        <w:tab/>
        <w:t xml:space="preserve">(3) Veřejní funkcionáři uvedení v </w:t>
      </w:r>
      <w:hyperlink r:id="rId10" w:history="1">
        <w:r w:rsidRPr="00BC3E52">
          <w:rPr>
            <w:rFonts w:ascii="Times New Roman" w:hAnsi="Times New Roman" w:cs="Times New Roman"/>
            <w:sz w:val="24"/>
            <w:szCs w:val="24"/>
          </w:rPr>
          <w:t>odstavci 1</w:t>
        </w:r>
      </w:hyperlink>
      <w:r w:rsidRPr="00BC3E52">
        <w:rPr>
          <w:rFonts w:ascii="Times New Roman" w:hAnsi="Times New Roman" w:cs="Times New Roman"/>
          <w:sz w:val="24"/>
          <w:szCs w:val="24"/>
        </w:rPr>
        <w:t xml:space="preserve"> jsou povinni činnosti tam uvedené ukončit bez zbytečného odkladu poté, co začali vykonávat svou funkci, nejpozději však do 30 dnů ode dne zahájení výkonu funkce. Není-li k ukončení činnosti z důvodů nezávislých na vůli veřejného funkcionáře možné dodržet lhůtu uvedenou v předchozí větě, veřejný funkcionář o této skutečnosti v dané lhůtě </w:t>
      </w:r>
      <w:r w:rsidRPr="00BC3E52">
        <w:rPr>
          <w:rFonts w:ascii="Times New Roman" w:hAnsi="Times New Roman" w:cs="Times New Roman"/>
          <w:strike/>
          <w:sz w:val="24"/>
          <w:szCs w:val="24"/>
        </w:rPr>
        <w:t>písemně</w:t>
      </w:r>
      <w:r w:rsidRPr="00BC3E52">
        <w:rPr>
          <w:rFonts w:ascii="Times New Roman" w:hAnsi="Times New Roman" w:cs="Times New Roman"/>
          <w:sz w:val="24"/>
          <w:szCs w:val="24"/>
        </w:rPr>
        <w:t xml:space="preserve"> informuje evidenční orgán a provede současně všechna potřebná opatření směřující k ukončení činnosti. Ustanovení zvláštních právních předpisů tím nejsou dotčena</w:t>
      </w:r>
      <w:r w:rsidRPr="00BC3E52">
        <w:rPr>
          <w:rFonts w:ascii="Times New Roman" w:hAnsi="Times New Roman" w:cs="Times New Roman"/>
          <w:sz w:val="24"/>
          <w:szCs w:val="24"/>
          <w:vertAlign w:val="superscript"/>
        </w:rPr>
        <w:t>4)</w:t>
      </w:r>
      <w:r w:rsidRPr="00BC3E52">
        <w:rPr>
          <w:rFonts w:ascii="Times New Roman" w:hAnsi="Times New Roman" w:cs="Times New Roman"/>
          <w:sz w:val="24"/>
          <w:szCs w:val="24"/>
        </w:rPr>
        <w:t xml:space="preserve">. </w:t>
      </w:r>
    </w:p>
    <w:p w:rsidR="000942CC" w:rsidRPr="004C7065" w:rsidRDefault="000942CC" w:rsidP="00605610">
      <w:pPr>
        <w:spacing w:after="120" w:line="240" w:lineRule="auto"/>
        <w:jc w:val="center"/>
        <w:rPr>
          <w:rFonts w:ascii="Times New Roman" w:hAnsi="Times New Roman" w:cs="Times New Roman"/>
          <w:b/>
          <w:bCs/>
          <w:color w:val="FF0000"/>
          <w:sz w:val="24"/>
          <w:szCs w:val="24"/>
        </w:rPr>
      </w:pPr>
      <w:r w:rsidRPr="004C7065">
        <w:rPr>
          <w:rFonts w:ascii="Times New Roman" w:hAnsi="Times New Roman" w:cs="Times New Roman"/>
          <w:b/>
          <w:bCs/>
          <w:color w:val="FF0000"/>
          <w:sz w:val="24"/>
          <w:szCs w:val="24"/>
        </w:rPr>
        <w:t>§ 4a</w:t>
      </w:r>
    </w:p>
    <w:p w:rsidR="000942CC" w:rsidRPr="004C7065" w:rsidRDefault="000942CC" w:rsidP="00605610">
      <w:pPr>
        <w:spacing w:after="0" w:line="240" w:lineRule="auto"/>
        <w:ind w:firstLine="708"/>
        <w:jc w:val="both"/>
        <w:rPr>
          <w:rFonts w:ascii="Times New Roman" w:hAnsi="Times New Roman" w:cs="Times New Roman"/>
          <w:b/>
          <w:bCs/>
          <w:color w:val="FF0000"/>
          <w:sz w:val="24"/>
          <w:szCs w:val="24"/>
        </w:rPr>
      </w:pPr>
      <w:r w:rsidRPr="004C7065">
        <w:rPr>
          <w:rFonts w:ascii="Times New Roman" w:hAnsi="Times New Roman" w:cs="Times New Roman"/>
          <w:b/>
          <w:bCs/>
          <w:color w:val="FF0000"/>
          <w:sz w:val="24"/>
          <w:szCs w:val="24"/>
        </w:rPr>
        <w:t>(1) Veřejný funkcionář uvedený v § 2 odst. 1 písm. c) nesmí být ovládající osobou obchodní korporace.</w:t>
      </w:r>
    </w:p>
    <w:p w:rsidR="000942CC" w:rsidRPr="004C7065" w:rsidRDefault="000942CC" w:rsidP="00605610">
      <w:pPr>
        <w:spacing w:after="0" w:line="240" w:lineRule="auto"/>
        <w:jc w:val="both"/>
        <w:rPr>
          <w:rFonts w:ascii="Times New Roman" w:hAnsi="Times New Roman" w:cs="Times New Roman"/>
          <w:b/>
          <w:bCs/>
          <w:color w:val="FF0000"/>
          <w:sz w:val="24"/>
          <w:szCs w:val="24"/>
        </w:rPr>
      </w:pPr>
    </w:p>
    <w:p w:rsidR="000942CC" w:rsidRPr="004C7065" w:rsidRDefault="000942CC" w:rsidP="00605610">
      <w:pPr>
        <w:spacing w:after="0" w:line="240" w:lineRule="auto"/>
        <w:ind w:firstLine="708"/>
        <w:jc w:val="both"/>
        <w:rPr>
          <w:rFonts w:ascii="Times New Roman" w:hAnsi="Times New Roman" w:cs="Times New Roman"/>
          <w:b/>
          <w:bCs/>
          <w:color w:val="FF0000"/>
          <w:sz w:val="24"/>
          <w:szCs w:val="24"/>
        </w:rPr>
      </w:pPr>
      <w:r w:rsidRPr="004C7065">
        <w:rPr>
          <w:rFonts w:ascii="Times New Roman" w:hAnsi="Times New Roman" w:cs="Times New Roman"/>
          <w:b/>
          <w:bCs/>
          <w:color w:val="FF0000"/>
          <w:sz w:val="24"/>
          <w:szCs w:val="24"/>
        </w:rPr>
        <w:t xml:space="preserve">(2) Veřejný funkcionář uvedený v </w:t>
      </w:r>
      <w:hyperlink r:id="rId11" w:history="1">
        <w:r w:rsidRPr="004C7065">
          <w:rPr>
            <w:rFonts w:ascii="Times New Roman" w:hAnsi="Times New Roman" w:cs="Times New Roman"/>
            <w:b/>
            <w:bCs/>
            <w:color w:val="FF0000"/>
            <w:sz w:val="24"/>
            <w:szCs w:val="24"/>
          </w:rPr>
          <w:t>odstavci 1</w:t>
        </w:r>
      </w:hyperlink>
      <w:r w:rsidRPr="004C7065">
        <w:rPr>
          <w:rFonts w:ascii="Times New Roman" w:hAnsi="Times New Roman" w:cs="Times New Roman"/>
          <w:b/>
          <w:bCs/>
          <w:color w:val="FF0000"/>
          <w:sz w:val="24"/>
          <w:szCs w:val="24"/>
        </w:rPr>
        <w:t xml:space="preserve"> je povinen svůj vztah k obchodní korporaci zakázaný podle odstavce 1 ukončit bez zbytečného odkladu poté, co začal vykonávat svou funkci, nejpozději </w:t>
      </w:r>
      <w:r w:rsidRPr="00A33FC8">
        <w:rPr>
          <w:rFonts w:ascii="Times New Roman" w:hAnsi="Times New Roman" w:cs="Times New Roman"/>
          <w:b/>
          <w:bCs/>
          <w:color w:val="FF0000"/>
          <w:sz w:val="24"/>
          <w:szCs w:val="24"/>
        </w:rPr>
        <w:t>však do 60 dnů ode</w:t>
      </w:r>
      <w:r w:rsidRPr="004C7065">
        <w:rPr>
          <w:rFonts w:ascii="Times New Roman" w:hAnsi="Times New Roman" w:cs="Times New Roman"/>
          <w:b/>
          <w:bCs/>
          <w:color w:val="FF0000"/>
          <w:sz w:val="24"/>
          <w:szCs w:val="24"/>
        </w:rPr>
        <w:t xml:space="preserve"> dne zahájení výkonu funkce. </w:t>
      </w:r>
      <w:r w:rsidRPr="006F42B1">
        <w:rPr>
          <w:rFonts w:ascii="Times New Roman" w:hAnsi="Times New Roman" w:cs="Times New Roman"/>
          <w:b/>
          <w:bCs/>
          <w:color w:val="FF0000"/>
          <w:sz w:val="24"/>
          <w:szCs w:val="24"/>
        </w:rPr>
        <w:t>Není-li z důvodů nezávislých na vůli veřejného funkcionáře možné dodržet lhůtu uvedenou v předchozí větě, veřejný funkcionář o této skutečnosti v dané lhůtě informuje evidenční orgán a provede současně všechna potřebná opatření směřující k ukončení svého vztahu k obchodní korporaci zakázaného podle odstavce 1.</w:t>
      </w:r>
      <w:r w:rsidRPr="004C7065">
        <w:rPr>
          <w:rFonts w:ascii="Times New Roman" w:hAnsi="Times New Roman" w:cs="Times New Roman"/>
          <w:b/>
          <w:bCs/>
          <w:color w:val="FF0000"/>
          <w:sz w:val="24"/>
          <w:szCs w:val="24"/>
        </w:rPr>
        <w:t xml:space="preserve"> Ustanovení zvláštních právních předpisů tím nejsou dotčena</w:t>
      </w:r>
      <w:r w:rsidRPr="004C7065">
        <w:rPr>
          <w:rFonts w:ascii="Times New Roman" w:hAnsi="Times New Roman" w:cs="Times New Roman"/>
          <w:b/>
          <w:bCs/>
          <w:color w:val="FF0000"/>
          <w:sz w:val="24"/>
          <w:szCs w:val="24"/>
          <w:vertAlign w:val="superscript"/>
        </w:rPr>
        <w:t>4)</w:t>
      </w:r>
      <w:r w:rsidRPr="004C7065">
        <w:rPr>
          <w:rFonts w:ascii="Times New Roman" w:hAnsi="Times New Roman" w:cs="Times New Roman"/>
          <w:b/>
          <w:bCs/>
          <w:color w:val="FF0000"/>
          <w:sz w:val="24"/>
          <w:szCs w:val="24"/>
        </w:rPr>
        <w:t>.</w:t>
      </w:r>
    </w:p>
    <w:p w:rsidR="000942CC" w:rsidRPr="004C7065" w:rsidRDefault="000942CC" w:rsidP="00605610">
      <w:pPr>
        <w:spacing w:after="0" w:line="240" w:lineRule="auto"/>
        <w:jc w:val="both"/>
        <w:rPr>
          <w:rFonts w:ascii="Times New Roman" w:hAnsi="Times New Roman" w:cs="Times New Roman"/>
          <w:b/>
          <w:bCs/>
          <w:color w:val="FF0000"/>
          <w:sz w:val="24"/>
          <w:szCs w:val="24"/>
        </w:rPr>
      </w:pPr>
    </w:p>
    <w:p w:rsidR="000942CC" w:rsidRDefault="000942CC" w:rsidP="00605610">
      <w:pPr>
        <w:spacing w:after="0" w:line="240" w:lineRule="auto"/>
        <w:ind w:firstLine="708"/>
        <w:jc w:val="both"/>
        <w:rPr>
          <w:rFonts w:ascii="Times New Roman" w:hAnsi="Times New Roman" w:cs="Times New Roman"/>
          <w:b/>
          <w:bCs/>
          <w:color w:val="FF0000"/>
          <w:sz w:val="24"/>
          <w:szCs w:val="24"/>
        </w:rPr>
      </w:pPr>
      <w:r w:rsidRPr="004C7065">
        <w:rPr>
          <w:rFonts w:ascii="Times New Roman" w:hAnsi="Times New Roman" w:cs="Times New Roman"/>
          <w:b/>
          <w:bCs/>
          <w:color w:val="FF0000"/>
          <w:sz w:val="24"/>
          <w:szCs w:val="24"/>
        </w:rPr>
        <w:t xml:space="preserve">(3) Veřejný funkcionář, který neukončil svůj vztah k obchodní korporaci podle odstavce 2, nesmí v této obchodní korporaci disponovat s hlasovacími právy. </w:t>
      </w:r>
      <w:r w:rsidRPr="00960C46">
        <w:rPr>
          <w:rFonts w:ascii="Times New Roman" w:hAnsi="Times New Roman" w:cs="Times New Roman"/>
          <w:b/>
          <w:bCs/>
          <w:color w:val="FF0000"/>
          <w:sz w:val="24"/>
          <w:szCs w:val="24"/>
        </w:rPr>
        <w:t xml:space="preserve">Pokud je veřejný funkcionář jediným společníkem v obchodní společnosti, nesmí při výkonu působnosti nejvyššího orgánu této obchodní společnosti činit jiná rozhodnutí, než která ukládá zákon nebo která se týkají zrušení obchodní </w:t>
      </w:r>
      <w:r>
        <w:rPr>
          <w:rFonts w:ascii="Times New Roman" w:hAnsi="Times New Roman" w:cs="Times New Roman"/>
          <w:b/>
          <w:bCs/>
          <w:color w:val="FF0000"/>
          <w:sz w:val="24"/>
          <w:szCs w:val="24"/>
        </w:rPr>
        <w:t>společnosti</w:t>
      </w:r>
      <w:r w:rsidRPr="00960C46">
        <w:rPr>
          <w:rFonts w:ascii="Times New Roman" w:hAnsi="Times New Roman" w:cs="Times New Roman"/>
          <w:b/>
          <w:bCs/>
          <w:color w:val="FF0000"/>
          <w:sz w:val="24"/>
          <w:szCs w:val="24"/>
        </w:rPr>
        <w:t>, anebo volit orgány obchodní společnosti nebo jejich členy, ledaže jim zanikla funkce.</w:t>
      </w:r>
    </w:p>
    <w:p w:rsidR="000942CC" w:rsidRPr="004C7065" w:rsidRDefault="000942CC" w:rsidP="00605610">
      <w:pPr>
        <w:spacing w:after="0" w:line="240" w:lineRule="auto"/>
        <w:ind w:firstLine="708"/>
        <w:jc w:val="both"/>
        <w:rPr>
          <w:rFonts w:ascii="Times New Roman" w:hAnsi="Times New Roman" w:cs="Times New Roman"/>
          <w:b/>
          <w:bCs/>
          <w:color w:val="FF0000"/>
          <w:sz w:val="24"/>
          <w:szCs w:val="24"/>
        </w:rPr>
      </w:pPr>
    </w:p>
    <w:p w:rsidR="000942CC" w:rsidRDefault="000942CC" w:rsidP="007D3299">
      <w:pPr>
        <w:widowControl w:val="0"/>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r w:rsidRPr="00605610">
        <w:rPr>
          <w:rFonts w:ascii="Times New Roman" w:hAnsi="Times New Roman" w:cs="Times New Roman"/>
          <w:b/>
          <w:bCs/>
          <w:color w:val="FF0000"/>
          <w:sz w:val="24"/>
          <w:szCs w:val="24"/>
        </w:rPr>
        <w:t>(4) Veřejný funkcionář nemá právo na podíl na zisku z obchodní korporace za kalendářní rok, v němž byl vůči této obchodní korporaci ve vztahu zakázaném podle odstavce 1.</w:t>
      </w:r>
    </w:p>
    <w:p w:rsidR="000942CC" w:rsidRPr="00605610" w:rsidRDefault="000942CC" w:rsidP="007D3299">
      <w:pPr>
        <w:widowControl w:val="0"/>
        <w:autoSpaceDE w:val="0"/>
        <w:autoSpaceDN w:val="0"/>
        <w:adjustRightInd w:val="0"/>
        <w:spacing w:after="0" w:line="240" w:lineRule="auto"/>
        <w:jc w:val="both"/>
        <w:rPr>
          <w:rFonts w:ascii="Times New Roman" w:hAnsi="Times New Roman" w:cs="Times New Roman"/>
          <w:b/>
          <w:bCs/>
          <w:color w:val="FF0000"/>
          <w:sz w:val="24"/>
          <w:szCs w:val="24"/>
        </w:rPr>
      </w:pPr>
    </w:p>
    <w:p w:rsidR="000942CC" w:rsidRPr="00605610" w:rsidRDefault="000942CC" w:rsidP="00605610">
      <w:pPr>
        <w:widowControl w:val="0"/>
        <w:autoSpaceDE w:val="0"/>
        <w:autoSpaceDN w:val="0"/>
        <w:adjustRightInd w:val="0"/>
        <w:spacing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r w:rsidRPr="00605610">
        <w:rPr>
          <w:rFonts w:ascii="Times New Roman" w:hAnsi="Times New Roman" w:cs="Times New Roman"/>
          <w:b/>
          <w:bCs/>
          <w:color w:val="FF0000"/>
          <w:sz w:val="24"/>
          <w:szCs w:val="24"/>
        </w:rPr>
        <w:t>(5) Obchodní korporaci, jejíž ovládající osobou je veřejný funkcionář v rozporu s</w:t>
      </w:r>
      <w:r>
        <w:rPr>
          <w:rFonts w:ascii="Times New Roman" w:hAnsi="Times New Roman" w:cs="Times New Roman"/>
          <w:b/>
          <w:bCs/>
          <w:color w:val="FF0000"/>
          <w:sz w:val="24"/>
          <w:szCs w:val="24"/>
        </w:rPr>
        <w:t> </w:t>
      </w:r>
      <w:r w:rsidRPr="00605610">
        <w:rPr>
          <w:rFonts w:ascii="Times New Roman" w:hAnsi="Times New Roman" w:cs="Times New Roman"/>
          <w:b/>
          <w:bCs/>
          <w:color w:val="FF0000"/>
          <w:sz w:val="24"/>
          <w:szCs w:val="24"/>
        </w:rPr>
        <w:t>odstavcem 1, nesmí stát, státní příspěvková organizace nebo právnická osoba zřízená zákonem poskytnout dotaci, návratnou finanční výpomoc, záruku nebo jinou veřejnou podporu.</w:t>
      </w:r>
    </w:p>
    <w:p w:rsidR="000942CC" w:rsidRPr="00605610" w:rsidRDefault="000942CC" w:rsidP="00605610">
      <w:pPr>
        <w:widowControl w:val="0"/>
        <w:autoSpaceDE w:val="0"/>
        <w:autoSpaceDN w:val="0"/>
        <w:adjustRightInd w:val="0"/>
        <w:spacing w:line="240" w:lineRule="auto"/>
        <w:jc w:val="center"/>
        <w:rPr>
          <w:rFonts w:ascii="Times New Roman" w:hAnsi="Times New Roman" w:cs="Times New Roman"/>
          <w:b/>
          <w:bCs/>
          <w:color w:val="FF0000"/>
          <w:sz w:val="24"/>
          <w:szCs w:val="24"/>
        </w:rPr>
      </w:pPr>
      <w:r w:rsidRPr="00605610">
        <w:rPr>
          <w:rFonts w:ascii="Times New Roman" w:hAnsi="Times New Roman" w:cs="Times New Roman"/>
          <w:b/>
          <w:bCs/>
          <w:color w:val="FF0000"/>
          <w:sz w:val="24"/>
          <w:szCs w:val="24"/>
        </w:rPr>
        <w:t>§ 4b</w:t>
      </w:r>
    </w:p>
    <w:p w:rsidR="000942CC" w:rsidRDefault="000942CC" w:rsidP="00605610">
      <w:pPr>
        <w:widowControl w:val="0"/>
        <w:autoSpaceDE w:val="0"/>
        <w:autoSpaceDN w:val="0"/>
        <w:adjustRightInd w:val="0"/>
        <w:spacing w:line="240" w:lineRule="auto"/>
        <w:ind w:firstLine="708"/>
        <w:jc w:val="both"/>
        <w:rPr>
          <w:rFonts w:ascii="Times New Roman" w:hAnsi="Times New Roman" w:cs="Times New Roman"/>
          <w:b/>
          <w:bCs/>
          <w:color w:val="FF0000"/>
          <w:sz w:val="24"/>
          <w:szCs w:val="24"/>
        </w:rPr>
      </w:pPr>
      <w:r w:rsidRPr="00605610">
        <w:rPr>
          <w:rFonts w:ascii="Times New Roman" w:hAnsi="Times New Roman" w:cs="Times New Roman"/>
          <w:b/>
          <w:bCs/>
          <w:color w:val="FF0000"/>
          <w:sz w:val="24"/>
          <w:szCs w:val="24"/>
        </w:rPr>
        <w:t>Veřejný funkcionář uvedený v § 2 odst. 1 písm. c) nemá právo na podíl na zisku z</w:t>
      </w:r>
      <w:r>
        <w:rPr>
          <w:rFonts w:ascii="Times New Roman" w:hAnsi="Times New Roman" w:cs="Times New Roman"/>
          <w:b/>
          <w:bCs/>
          <w:color w:val="FF0000"/>
          <w:sz w:val="24"/>
          <w:szCs w:val="24"/>
        </w:rPr>
        <w:t> </w:t>
      </w:r>
      <w:r w:rsidRPr="00605610">
        <w:rPr>
          <w:rFonts w:ascii="Times New Roman" w:hAnsi="Times New Roman" w:cs="Times New Roman"/>
          <w:b/>
          <w:bCs/>
          <w:color w:val="FF0000"/>
          <w:sz w:val="24"/>
          <w:szCs w:val="24"/>
        </w:rPr>
        <w:t>obchodní korporace za kalendářní rok, v němž tato obchodní korporace byla příjemcem dotace, návratné finanční výpomoci, záruky nebo jiné veřejné podpory nebo s ní veřejný zadavatel uzavřel smlouvu na veřejnou zakázku, s výjimkou zakázky malého rozsahu.</w:t>
      </w:r>
    </w:p>
    <w:p w:rsidR="000942CC" w:rsidRPr="007D3299" w:rsidRDefault="000942CC" w:rsidP="007D3299">
      <w:pPr>
        <w:widowControl w:val="0"/>
        <w:autoSpaceDE w:val="0"/>
        <w:autoSpaceDN w:val="0"/>
        <w:adjustRightInd w:val="0"/>
        <w:spacing w:line="240" w:lineRule="auto"/>
        <w:jc w:val="center"/>
        <w:rPr>
          <w:rFonts w:ascii="Times New Roman" w:hAnsi="Times New Roman" w:cs="Times New Roman"/>
          <w:b/>
          <w:bCs/>
          <w:color w:val="FF0000"/>
          <w:sz w:val="24"/>
          <w:szCs w:val="24"/>
        </w:rPr>
      </w:pPr>
      <w:r w:rsidRPr="007D3299">
        <w:rPr>
          <w:rFonts w:ascii="Times New Roman" w:hAnsi="Times New Roman" w:cs="Times New Roman"/>
          <w:b/>
          <w:bCs/>
          <w:color w:val="FF0000"/>
          <w:sz w:val="24"/>
          <w:szCs w:val="24"/>
        </w:rPr>
        <w:t>§ 4c</w:t>
      </w:r>
    </w:p>
    <w:p w:rsidR="000942CC" w:rsidRDefault="000942CC" w:rsidP="007D3299">
      <w:pPr>
        <w:widowControl w:val="0"/>
        <w:autoSpaceDE w:val="0"/>
        <w:autoSpaceDN w:val="0"/>
        <w:adjustRightInd w:val="0"/>
        <w:spacing w:after="0" w:line="240" w:lineRule="auto"/>
        <w:ind w:firstLine="709"/>
        <w:jc w:val="both"/>
        <w:rPr>
          <w:rFonts w:ascii="Times New Roman" w:hAnsi="Times New Roman" w:cs="Times New Roman"/>
          <w:b/>
          <w:bCs/>
          <w:color w:val="FF0000"/>
          <w:sz w:val="24"/>
          <w:szCs w:val="24"/>
        </w:rPr>
      </w:pPr>
      <w:r w:rsidRPr="007D3299">
        <w:rPr>
          <w:rFonts w:ascii="Times New Roman" w:hAnsi="Times New Roman" w:cs="Times New Roman"/>
          <w:b/>
          <w:bCs/>
          <w:color w:val="FF0000"/>
          <w:sz w:val="24"/>
          <w:szCs w:val="24"/>
        </w:rPr>
        <w:t>(1) Veřejný funkcionář uvedený v § 2 odst. 1 nesmí být provozovatelem rozhlasového nebo televizního vysílání nebo vydavatelem periodického tisku ani společníkem, členem nebo ovládající osobou právnické osoby, která je provozovatelem rozhlasového nebo televizního vysílání nebo vydavatelem periodického tisku.</w:t>
      </w:r>
    </w:p>
    <w:p w:rsidR="000942CC" w:rsidRPr="007D3299" w:rsidRDefault="000942CC" w:rsidP="007D3299">
      <w:pPr>
        <w:widowControl w:val="0"/>
        <w:autoSpaceDE w:val="0"/>
        <w:autoSpaceDN w:val="0"/>
        <w:adjustRightInd w:val="0"/>
        <w:spacing w:after="0" w:line="240" w:lineRule="auto"/>
        <w:ind w:firstLine="709"/>
        <w:jc w:val="both"/>
        <w:rPr>
          <w:rFonts w:ascii="Times New Roman" w:hAnsi="Times New Roman" w:cs="Times New Roman"/>
          <w:b/>
          <w:bCs/>
          <w:color w:val="FF0000"/>
          <w:sz w:val="24"/>
          <w:szCs w:val="24"/>
        </w:rPr>
      </w:pPr>
    </w:p>
    <w:p w:rsidR="000942CC" w:rsidRDefault="000942CC" w:rsidP="007D3299">
      <w:pPr>
        <w:widowControl w:val="0"/>
        <w:autoSpaceDE w:val="0"/>
        <w:autoSpaceDN w:val="0"/>
        <w:adjustRightInd w:val="0"/>
        <w:spacing w:after="0" w:line="240" w:lineRule="auto"/>
        <w:ind w:firstLine="709"/>
        <w:jc w:val="both"/>
        <w:rPr>
          <w:rFonts w:ascii="Times New Roman" w:hAnsi="Times New Roman" w:cs="Times New Roman"/>
          <w:b/>
          <w:bCs/>
          <w:color w:val="FF0000"/>
          <w:sz w:val="24"/>
          <w:szCs w:val="24"/>
        </w:rPr>
      </w:pPr>
      <w:r w:rsidRPr="007D3299">
        <w:rPr>
          <w:rFonts w:ascii="Times New Roman" w:hAnsi="Times New Roman" w:cs="Times New Roman"/>
          <w:b/>
          <w:bCs/>
          <w:color w:val="FF0000"/>
          <w:sz w:val="24"/>
          <w:szCs w:val="24"/>
        </w:rPr>
        <w:t xml:space="preserve">(2) Veřejný funkcionář uvedený v odstavci 1 je povinen ukončit provozování rozhlasového nebo televizního vysílání nebo vydávání periodického tisku nebo ukončit svou účast nebo členství v právnické osobě, která je provozovatelem rozhlasového nebo televizního vysílání nebo vydavatelem periodického tisku, bez zbytečného odkladu poté, co začal vykonávat svou funkci, nejpozději však </w:t>
      </w:r>
      <w:r w:rsidRPr="00A33FC8">
        <w:rPr>
          <w:rFonts w:ascii="Times New Roman" w:hAnsi="Times New Roman" w:cs="Times New Roman"/>
          <w:b/>
          <w:bCs/>
          <w:color w:val="FF0000"/>
          <w:sz w:val="24"/>
          <w:szCs w:val="24"/>
        </w:rPr>
        <w:t>do 60</w:t>
      </w:r>
      <w:r w:rsidRPr="007D3299">
        <w:rPr>
          <w:rFonts w:ascii="Times New Roman" w:hAnsi="Times New Roman" w:cs="Times New Roman"/>
          <w:b/>
          <w:bCs/>
          <w:color w:val="FF0000"/>
          <w:sz w:val="24"/>
          <w:szCs w:val="24"/>
        </w:rPr>
        <w:t xml:space="preserve"> dnů ode dne zahájení výkonu funkce. Není-li z důvodů nezávislých na vůli veřejného funkcionáře možné dodržet lhůtu uvedenou v předchozí větě, veřejný funkcionář o této skutečnosti v dané lhůtě informuje evidenční orgán a provede současně všechna potřebná opatření směřující ke splnění povinnosti uvedené podle věty první. Ustanovení zvláštních právních předpisů tím nejsou dotčena</w:t>
      </w:r>
      <w:r w:rsidRPr="007D3299">
        <w:rPr>
          <w:rFonts w:ascii="Times New Roman" w:hAnsi="Times New Roman" w:cs="Times New Roman"/>
          <w:b/>
          <w:bCs/>
          <w:color w:val="FF0000"/>
          <w:sz w:val="24"/>
          <w:szCs w:val="24"/>
          <w:vertAlign w:val="superscript"/>
        </w:rPr>
        <w:t>4)</w:t>
      </w:r>
      <w:r w:rsidRPr="007D3299">
        <w:rPr>
          <w:rFonts w:ascii="Times New Roman" w:hAnsi="Times New Roman" w:cs="Times New Roman"/>
          <w:b/>
          <w:bCs/>
          <w:color w:val="FF0000"/>
          <w:sz w:val="24"/>
          <w:szCs w:val="24"/>
        </w:rPr>
        <w:t>.</w:t>
      </w:r>
    </w:p>
    <w:p w:rsidR="000942CC" w:rsidRPr="007D3299" w:rsidRDefault="000942CC" w:rsidP="007D3299">
      <w:pPr>
        <w:widowControl w:val="0"/>
        <w:autoSpaceDE w:val="0"/>
        <w:autoSpaceDN w:val="0"/>
        <w:adjustRightInd w:val="0"/>
        <w:spacing w:after="0" w:line="240" w:lineRule="auto"/>
        <w:ind w:firstLine="709"/>
        <w:jc w:val="both"/>
        <w:rPr>
          <w:rFonts w:ascii="Times New Roman" w:hAnsi="Times New Roman" w:cs="Times New Roman"/>
          <w:b/>
          <w:bCs/>
          <w:color w:val="FF0000"/>
          <w:sz w:val="24"/>
          <w:szCs w:val="24"/>
        </w:rPr>
      </w:pPr>
    </w:p>
    <w:p w:rsidR="000942CC" w:rsidRDefault="000942CC" w:rsidP="007D3299">
      <w:pPr>
        <w:widowControl w:val="0"/>
        <w:autoSpaceDE w:val="0"/>
        <w:autoSpaceDN w:val="0"/>
        <w:adjustRightInd w:val="0"/>
        <w:spacing w:after="0" w:line="240" w:lineRule="auto"/>
        <w:ind w:firstLine="709"/>
        <w:jc w:val="both"/>
        <w:rPr>
          <w:rFonts w:ascii="Times New Roman" w:hAnsi="Times New Roman" w:cs="Times New Roman"/>
          <w:b/>
          <w:bCs/>
          <w:color w:val="FF0000"/>
          <w:sz w:val="24"/>
          <w:szCs w:val="24"/>
        </w:rPr>
      </w:pPr>
      <w:r w:rsidRPr="007D3299">
        <w:rPr>
          <w:rFonts w:ascii="Times New Roman" w:hAnsi="Times New Roman" w:cs="Times New Roman"/>
          <w:b/>
          <w:bCs/>
          <w:color w:val="FF0000"/>
          <w:sz w:val="24"/>
          <w:szCs w:val="24"/>
        </w:rPr>
        <w:t>(3) Veřejný funkcionář, který neukončil svou účast nebo členství v právnické osobě, která je provozovatelem rozhlasového nebo televizního vysílání nebo vydavatelem periodického tisku, podle odstavce 2, nesmí v této obchodní korporaci disponovat s</w:t>
      </w:r>
      <w:r>
        <w:rPr>
          <w:rFonts w:ascii="Times New Roman" w:hAnsi="Times New Roman" w:cs="Times New Roman"/>
          <w:b/>
          <w:bCs/>
          <w:color w:val="FF0000"/>
          <w:sz w:val="24"/>
          <w:szCs w:val="24"/>
        </w:rPr>
        <w:t> </w:t>
      </w:r>
      <w:r w:rsidRPr="007D3299">
        <w:rPr>
          <w:rFonts w:ascii="Times New Roman" w:hAnsi="Times New Roman" w:cs="Times New Roman"/>
          <w:b/>
          <w:bCs/>
          <w:color w:val="FF0000"/>
          <w:sz w:val="24"/>
          <w:szCs w:val="24"/>
        </w:rPr>
        <w:t>hlasovacími právy. Pokud je veřejný funkcionář jediným společníkem v obchodní společnosti, nesmí při výkonu působnosti nejvyššího orgánu této obchodní společnosti činit jiná rozhodnutí, než která ukládá zákon nebo která se týkají zrušení obchodní společnosti, anebo volit orgány obchodní společnosti nebo jejich členy, ledaže jim zanikla funkce.</w:t>
      </w:r>
    </w:p>
    <w:p w:rsidR="000942CC" w:rsidRPr="007D3299" w:rsidRDefault="000942CC" w:rsidP="007D3299">
      <w:pPr>
        <w:widowControl w:val="0"/>
        <w:autoSpaceDE w:val="0"/>
        <w:autoSpaceDN w:val="0"/>
        <w:adjustRightInd w:val="0"/>
        <w:spacing w:after="0" w:line="240" w:lineRule="auto"/>
        <w:ind w:firstLine="709"/>
        <w:jc w:val="both"/>
        <w:rPr>
          <w:rFonts w:ascii="Times New Roman" w:hAnsi="Times New Roman" w:cs="Times New Roman"/>
          <w:b/>
          <w:bCs/>
          <w:color w:val="FF0000"/>
          <w:sz w:val="24"/>
          <w:szCs w:val="24"/>
        </w:rPr>
      </w:pPr>
    </w:p>
    <w:p w:rsidR="000942CC" w:rsidRDefault="000942CC" w:rsidP="007D3299">
      <w:pPr>
        <w:widowControl w:val="0"/>
        <w:autoSpaceDE w:val="0"/>
        <w:autoSpaceDN w:val="0"/>
        <w:adjustRightInd w:val="0"/>
        <w:spacing w:after="0" w:line="240" w:lineRule="auto"/>
        <w:ind w:firstLine="709"/>
        <w:jc w:val="both"/>
        <w:rPr>
          <w:rFonts w:ascii="Times New Roman" w:hAnsi="Times New Roman" w:cs="Times New Roman"/>
          <w:b/>
          <w:bCs/>
          <w:color w:val="FF0000"/>
          <w:sz w:val="24"/>
          <w:szCs w:val="24"/>
        </w:rPr>
      </w:pPr>
      <w:r w:rsidRPr="007D3299">
        <w:rPr>
          <w:rFonts w:ascii="Times New Roman" w:hAnsi="Times New Roman" w:cs="Times New Roman"/>
          <w:b/>
          <w:bCs/>
          <w:color w:val="FF0000"/>
          <w:sz w:val="24"/>
          <w:szCs w:val="24"/>
        </w:rPr>
        <w:t>(4) Veřejný funkcionář nemá právo na podíl na zisku z právnické osoby, která je provozovatelem rozhlasového nebo televizního vysílání nebo vydavatelem periodického tisku, za kalendářní rok, v němž byl společníkem nebo členem této právnické osoby v</w:t>
      </w:r>
      <w:r>
        <w:rPr>
          <w:rFonts w:ascii="Times New Roman" w:hAnsi="Times New Roman" w:cs="Times New Roman"/>
          <w:b/>
          <w:bCs/>
          <w:color w:val="FF0000"/>
          <w:sz w:val="24"/>
          <w:szCs w:val="24"/>
        </w:rPr>
        <w:t> </w:t>
      </w:r>
      <w:r w:rsidRPr="007D3299">
        <w:rPr>
          <w:rFonts w:ascii="Times New Roman" w:hAnsi="Times New Roman" w:cs="Times New Roman"/>
          <w:b/>
          <w:bCs/>
          <w:color w:val="FF0000"/>
          <w:sz w:val="24"/>
          <w:szCs w:val="24"/>
        </w:rPr>
        <w:t>rozporu s odstavcem 1.</w:t>
      </w:r>
    </w:p>
    <w:p w:rsidR="000942CC" w:rsidRPr="00BC3E52" w:rsidRDefault="000942CC" w:rsidP="00474F15">
      <w:pPr>
        <w:keepNext/>
        <w:widowControl w:val="0"/>
        <w:autoSpaceDE w:val="0"/>
        <w:autoSpaceDN w:val="0"/>
        <w:adjustRightInd w:val="0"/>
        <w:spacing w:line="240" w:lineRule="auto"/>
        <w:jc w:val="center"/>
        <w:rPr>
          <w:rFonts w:ascii="Times New Roman" w:hAnsi="Times New Roman" w:cs="Times New Roman"/>
          <w:sz w:val="24"/>
          <w:szCs w:val="24"/>
        </w:rPr>
      </w:pPr>
      <w:r w:rsidRPr="00BC3E52">
        <w:rPr>
          <w:rFonts w:ascii="Times New Roman" w:hAnsi="Times New Roman" w:cs="Times New Roman"/>
          <w:sz w:val="24"/>
          <w:szCs w:val="24"/>
        </w:rPr>
        <w:t>§ 9</w:t>
      </w:r>
    </w:p>
    <w:p w:rsidR="000942CC" w:rsidRPr="00BC3E52" w:rsidRDefault="000942CC" w:rsidP="00474F15">
      <w:pPr>
        <w:keepNext/>
        <w:widowControl w:val="0"/>
        <w:autoSpaceDE w:val="0"/>
        <w:autoSpaceDN w:val="0"/>
        <w:adjustRightInd w:val="0"/>
        <w:spacing w:line="240" w:lineRule="auto"/>
        <w:jc w:val="center"/>
        <w:rPr>
          <w:rFonts w:ascii="Times New Roman" w:hAnsi="Times New Roman" w:cs="Times New Roman"/>
          <w:b/>
          <w:bCs/>
          <w:sz w:val="24"/>
          <w:szCs w:val="24"/>
        </w:rPr>
      </w:pPr>
      <w:r w:rsidRPr="00BC3E52">
        <w:rPr>
          <w:rFonts w:ascii="Times New Roman" w:hAnsi="Times New Roman" w:cs="Times New Roman"/>
          <w:b/>
          <w:bCs/>
          <w:sz w:val="24"/>
          <w:szCs w:val="24"/>
        </w:rPr>
        <w:t>Oznámení o činnostech</w:t>
      </w:r>
    </w:p>
    <w:p w:rsidR="000942CC" w:rsidRPr="00BC3E52" w:rsidRDefault="000942CC" w:rsidP="00474F15">
      <w:pPr>
        <w:keepNext/>
        <w:widowControl w:val="0"/>
        <w:autoSpaceDE w:val="0"/>
        <w:autoSpaceDN w:val="0"/>
        <w:adjustRightInd w:val="0"/>
        <w:spacing w:line="240" w:lineRule="auto"/>
        <w:jc w:val="both"/>
        <w:rPr>
          <w:rFonts w:ascii="Times New Roman" w:hAnsi="Times New Roman" w:cs="Times New Roman"/>
          <w:sz w:val="24"/>
          <w:szCs w:val="24"/>
        </w:rPr>
      </w:pPr>
      <w:r w:rsidRPr="00BC3E52">
        <w:rPr>
          <w:rFonts w:ascii="Times New Roman" w:hAnsi="Times New Roman" w:cs="Times New Roman"/>
          <w:sz w:val="24"/>
          <w:szCs w:val="24"/>
        </w:rPr>
        <w:tab/>
      </w:r>
      <w:r w:rsidRPr="00BC3E52">
        <w:rPr>
          <w:rFonts w:ascii="Times New Roman" w:hAnsi="Times New Roman" w:cs="Times New Roman"/>
          <w:strike/>
          <w:sz w:val="24"/>
          <w:szCs w:val="24"/>
        </w:rPr>
        <w:t>(1)</w:t>
      </w:r>
      <w:r w:rsidRPr="00BC3E52">
        <w:rPr>
          <w:rFonts w:ascii="Times New Roman" w:hAnsi="Times New Roman" w:cs="Times New Roman"/>
          <w:sz w:val="24"/>
          <w:szCs w:val="24"/>
        </w:rPr>
        <w:t xml:space="preserve"> Veřejný funkcionář je povinen přesně, úplně a pravdivě </w:t>
      </w:r>
      <w:r w:rsidRPr="00BC3E52">
        <w:rPr>
          <w:rFonts w:ascii="Times New Roman" w:hAnsi="Times New Roman" w:cs="Times New Roman"/>
          <w:strike/>
          <w:sz w:val="24"/>
          <w:szCs w:val="24"/>
        </w:rPr>
        <w:t>písemně</w:t>
      </w:r>
      <w:r w:rsidRPr="00BC3E52">
        <w:rPr>
          <w:rFonts w:ascii="Times New Roman" w:hAnsi="Times New Roman" w:cs="Times New Roman"/>
          <w:sz w:val="24"/>
          <w:szCs w:val="24"/>
        </w:rPr>
        <w:t xml:space="preserve"> oznámit, že </w:t>
      </w:r>
    </w:p>
    <w:p w:rsidR="000942CC" w:rsidRPr="00BC3E52" w:rsidRDefault="000942CC" w:rsidP="000E15AF">
      <w:pPr>
        <w:widowControl w:val="0"/>
        <w:autoSpaceDE w:val="0"/>
        <w:autoSpaceDN w:val="0"/>
        <w:adjustRightInd w:val="0"/>
        <w:spacing w:line="240" w:lineRule="auto"/>
        <w:jc w:val="both"/>
        <w:rPr>
          <w:rFonts w:ascii="Times New Roman" w:hAnsi="Times New Roman" w:cs="Times New Roman"/>
          <w:sz w:val="24"/>
          <w:szCs w:val="24"/>
        </w:rPr>
      </w:pPr>
      <w:r w:rsidRPr="00BC3E52">
        <w:rPr>
          <w:rFonts w:ascii="Times New Roman" w:hAnsi="Times New Roman" w:cs="Times New Roman"/>
          <w:sz w:val="24"/>
          <w:szCs w:val="24"/>
        </w:rPr>
        <w:t xml:space="preserve"> a) podniká nebo provozuje jinou samostatnou výdělečnou činnost, a předmět, způsob a místo výkonu podnikání nebo této činnosti, </w:t>
      </w:r>
    </w:p>
    <w:p w:rsidR="000942CC" w:rsidRPr="00BC3E52" w:rsidRDefault="000942CC" w:rsidP="000E15AF">
      <w:pPr>
        <w:widowControl w:val="0"/>
        <w:autoSpaceDE w:val="0"/>
        <w:autoSpaceDN w:val="0"/>
        <w:adjustRightInd w:val="0"/>
        <w:spacing w:line="240" w:lineRule="auto"/>
        <w:ind w:left="284" w:hanging="284"/>
        <w:jc w:val="both"/>
        <w:rPr>
          <w:rFonts w:ascii="Times New Roman" w:hAnsi="Times New Roman" w:cs="Times New Roman"/>
          <w:sz w:val="24"/>
          <w:szCs w:val="24"/>
        </w:rPr>
      </w:pPr>
      <w:r w:rsidRPr="00BC3E52">
        <w:rPr>
          <w:rFonts w:ascii="Times New Roman" w:hAnsi="Times New Roman" w:cs="Times New Roman"/>
          <w:sz w:val="24"/>
          <w:szCs w:val="24"/>
        </w:rPr>
        <w:t xml:space="preserve"> b) je společníkem nebo členem </w:t>
      </w:r>
      <w:r w:rsidRPr="00BC3E52">
        <w:rPr>
          <w:rFonts w:ascii="Times New Roman" w:hAnsi="Times New Roman" w:cs="Times New Roman"/>
          <w:strike/>
          <w:sz w:val="24"/>
          <w:szCs w:val="24"/>
        </w:rPr>
        <w:t>právnické osoby, provozující podnikatelskou činnost (dále jen „podnikající právnická osoba“)</w:t>
      </w:r>
      <w:r w:rsidRPr="00BC3E52">
        <w:rPr>
          <w:rFonts w:ascii="Times New Roman" w:hAnsi="Times New Roman" w:cs="Times New Roman"/>
          <w:sz w:val="24"/>
          <w:szCs w:val="24"/>
        </w:rPr>
        <w:t xml:space="preserve"> </w:t>
      </w:r>
      <w:r w:rsidRPr="00BC3E52">
        <w:rPr>
          <w:rFonts w:ascii="Times New Roman" w:hAnsi="Times New Roman" w:cs="Times New Roman"/>
          <w:b/>
          <w:bCs/>
          <w:sz w:val="24"/>
          <w:szCs w:val="24"/>
        </w:rPr>
        <w:t>podnikající právnické osoby</w:t>
      </w:r>
      <w:r w:rsidRPr="00BC3E52">
        <w:rPr>
          <w:rFonts w:ascii="Times New Roman" w:hAnsi="Times New Roman" w:cs="Times New Roman"/>
          <w:sz w:val="24"/>
          <w:szCs w:val="24"/>
        </w:rPr>
        <w:t>, a o jakou podnikající právnickou osobu jde (obchodní firma nebo název</w:t>
      </w:r>
      <w:r w:rsidRPr="00BC3E52">
        <w:rPr>
          <w:rFonts w:ascii="Times New Roman" w:hAnsi="Times New Roman" w:cs="Times New Roman"/>
          <w:b/>
          <w:bCs/>
          <w:sz w:val="24"/>
          <w:szCs w:val="24"/>
        </w:rPr>
        <w:t>, identifikační číslo</w:t>
      </w:r>
      <w:r w:rsidRPr="00BC3E52">
        <w:rPr>
          <w:rFonts w:ascii="Times New Roman" w:hAnsi="Times New Roman" w:cs="Times New Roman"/>
          <w:sz w:val="24"/>
          <w:szCs w:val="24"/>
        </w:rPr>
        <w:t xml:space="preserve"> </w:t>
      </w:r>
      <w:r w:rsidRPr="00BC3E52">
        <w:rPr>
          <w:rFonts w:ascii="Times New Roman" w:hAnsi="Times New Roman" w:cs="Times New Roman"/>
          <w:b/>
          <w:bCs/>
          <w:sz w:val="24"/>
          <w:szCs w:val="24"/>
        </w:rPr>
        <w:t xml:space="preserve">osoby </w:t>
      </w:r>
      <w:r w:rsidRPr="00BC3E52">
        <w:rPr>
          <w:rFonts w:ascii="Times New Roman" w:hAnsi="Times New Roman" w:cs="Times New Roman"/>
          <w:sz w:val="24"/>
          <w:szCs w:val="24"/>
        </w:rPr>
        <w:t>a sídlo)</w:t>
      </w:r>
      <w:r w:rsidRPr="004C7065">
        <w:rPr>
          <w:rFonts w:ascii="Times New Roman" w:hAnsi="Times New Roman" w:cs="Times New Roman"/>
          <w:b/>
          <w:bCs/>
          <w:color w:val="FF0000"/>
          <w:sz w:val="24"/>
          <w:szCs w:val="24"/>
        </w:rPr>
        <w:t>; pokud je ovládající osobou obchodní korporace, v oznámení uvede vedle této skutečnosti též obchodní firmu, identifikační číslo osoby a sídlo této obchodní korporace; pokud je jediným společníkem v obchodní společnosti, v oznámení uvede také tuto skutečnost</w:t>
      </w:r>
      <w:r w:rsidRPr="00BC3E52">
        <w:rPr>
          <w:rFonts w:ascii="Times New Roman" w:hAnsi="Times New Roman" w:cs="Times New Roman"/>
          <w:sz w:val="24"/>
          <w:szCs w:val="24"/>
        </w:rPr>
        <w:t xml:space="preserve">, </w:t>
      </w:r>
    </w:p>
    <w:p w:rsidR="000942CC" w:rsidRPr="00BC3E52" w:rsidRDefault="000942CC" w:rsidP="000E15AF">
      <w:pPr>
        <w:widowControl w:val="0"/>
        <w:autoSpaceDE w:val="0"/>
        <w:autoSpaceDN w:val="0"/>
        <w:adjustRightInd w:val="0"/>
        <w:spacing w:line="240" w:lineRule="auto"/>
        <w:ind w:left="284" w:hanging="284"/>
        <w:jc w:val="both"/>
        <w:rPr>
          <w:rFonts w:ascii="Times New Roman" w:hAnsi="Times New Roman" w:cs="Times New Roman"/>
          <w:sz w:val="24"/>
          <w:szCs w:val="24"/>
        </w:rPr>
      </w:pPr>
      <w:r w:rsidRPr="00BC3E52">
        <w:rPr>
          <w:rFonts w:ascii="Times New Roman" w:hAnsi="Times New Roman" w:cs="Times New Roman"/>
          <w:sz w:val="24"/>
          <w:szCs w:val="24"/>
        </w:rPr>
        <w:t xml:space="preserve">c) je </w:t>
      </w:r>
      <w:r w:rsidRPr="00BC3E52">
        <w:rPr>
          <w:rFonts w:ascii="Times New Roman" w:hAnsi="Times New Roman" w:cs="Times New Roman"/>
          <w:strike/>
          <w:sz w:val="24"/>
          <w:szCs w:val="24"/>
        </w:rPr>
        <w:t>statutárním orgánem nebo</w:t>
      </w:r>
      <w:r w:rsidRPr="00BC3E52">
        <w:rPr>
          <w:rFonts w:ascii="Times New Roman" w:hAnsi="Times New Roman" w:cs="Times New Roman"/>
          <w:sz w:val="24"/>
          <w:szCs w:val="24"/>
        </w:rPr>
        <w:t xml:space="preserve"> členem statutárního orgánu, členem řídícího, dozorčího nebo kontrolního orgánu podnikající právnické osoby, a o jakou podnikající právnickou osobu jde (obchodní firma nebo název</w:t>
      </w:r>
      <w:r w:rsidRPr="00BC3E52">
        <w:rPr>
          <w:rFonts w:ascii="Times New Roman" w:hAnsi="Times New Roman" w:cs="Times New Roman"/>
          <w:b/>
          <w:bCs/>
          <w:sz w:val="24"/>
          <w:szCs w:val="24"/>
        </w:rPr>
        <w:t>, identifikační číslo</w:t>
      </w:r>
      <w:r w:rsidRPr="00BC3E52">
        <w:rPr>
          <w:rFonts w:ascii="Times New Roman" w:hAnsi="Times New Roman" w:cs="Times New Roman"/>
          <w:sz w:val="24"/>
          <w:szCs w:val="24"/>
        </w:rPr>
        <w:t xml:space="preserve"> </w:t>
      </w:r>
      <w:r w:rsidRPr="00BC3E52">
        <w:rPr>
          <w:rFonts w:ascii="Times New Roman" w:hAnsi="Times New Roman" w:cs="Times New Roman"/>
          <w:b/>
          <w:bCs/>
          <w:sz w:val="24"/>
          <w:szCs w:val="24"/>
        </w:rPr>
        <w:t xml:space="preserve">osoby </w:t>
      </w:r>
      <w:r w:rsidRPr="00BC3E52">
        <w:rPr>
          <w:rFonts w:ascii="Times New Roman" w:hAnsi="Times New Roman" w:cs="Times New Roman"/>
          <w:sz w:val="24"/>
          <w:szCs w:val="24"/>
        </w:rPr>
        <w:t xml:space="preserve">a sídlo), </w:t>
      </w:r>
    </w:p>
    <w:p w:rsidR="000942CC" w:rsidRDefault="000942CC" w:rsidP="000E15AF">
      <w:pPr>
        <w:widowControl w:val="0"/>
        <w:autoSpaceDE w:val="0"/>
        <w:autoSpaceDN w:val="0"/>
        <w:adjustRightInd w:val="0"/>
        <w:spacing w:line="240" w:lineRule="auto"/>
        <w:ind w:left="284" w:hanging="284"/>
        <w:jc w:val="both"/>
        <w:rPr>
          <w:rFonts w:ascii="Times New Roman" w:hAnsi="Times New Roman" w:cs="Times New Roman"/>
          <w:sz w:val="24"/>
          <w:szCs w:val="24"/>
        </w:rPr>
      </w:pPr>
      <w:r w:rsidRPr="00BC3E52">
        <w:rPr>
          <w:rFonts w:ascii="Times New Roman" w:hAnsi="Times New Roman" w:cs="Times New Roman"/>
          <w:sz w:val="24"/>
          <w:szCs w:val="24"/>
        </w:rPr>
        <w:t xml:space="preserve"> d) vykonává činnost v pracovněprávním nebo obdobném vztahu nebo ve služebním poměru, nejde-li o vztah nebo poměr, v němž působí jako veřejný funkcionář</w:t>
      </w:r>
      <w:r w:rsidRPr="007D3299">
        <w:rPr>
          <w:rFonts w:ascii="Times New Roman" w:hAnsi="Times New Roman" w:cs="Times New Roman"/>
          <w:strike/>
          <w:color w:val="FF0000"/>
          <w:sz w:val="24"/>
          <w:szCs w:val="24"/>
        </w:rPr>
        <w:t>.</w:t>
      </w:r>
      <w:r w:rsidRPr="007D3299">
        <w:rPr>
          <w:rFonts w:ascii="Times New Roman" w:hAnsi="Times New Roman" w:cs="Times New Roman"/>
          <w:b/>
          <w:bCs/>
          <w:color w:val="FF0000"/>
          <w:sz w:val="24"/>
          <w:szCs w:val="24"/>
        </w:rPr>
        <w:t>,</w:t>
      </w:r>
    </w:p>
    <w:p w:rsidR="000942CC" w:rsidRPr="007D3299" w:rsidRDefault="000942CC" w:rsidP="000E15AF">
      <w:pPr>
        <w:widowControl w:val="0"/>
        <w:autoSpaceDE w:val="0"/>
        <w:autoSpaceDN w:val="0"/>
        <w:adjustRightInd w:val="0"/>
        <w:spacing w:line="240" w:lineRule="auto"/>
        <w:ind w:left="284" w:hanging="284"/>
        <w:jc w:val="both"/>
        <w:rPr>
          <w:rFonts w:ascii="Times New Roman" w:hAnsi="Times New Roman" w:cs="Times New Roman"/>
          <w:b/>
          <w:bCs/>
          <w:color w:val="FF0000"/>
          <w:sz w:val="24"/>
          <w:szCs w:val="24"/>
        </w:rPr>
      </w:pPr>
      <w:r w:rsidRPr="007D3299">
        <w:rPr>
          <w:rFonts w:ascii="Times New Roman" w:hAnsi="Times New Roman" w:cs="Times New Roman"/>
          <w:b/>
          <w:bCs/>
          <w:color w:val="FF0000"/>
          <w:sz w:val="24"/>
          <w:szCs w:val="24"/>
        </w:rPr>
        <w:t>e) je provozovatelem rozhlasového nebo televizního vysílání nebo vydavatelem periodického tisku, anebo společníkem, členem nebo ovládající osobou právnické osoby, která je provozovatelem rozhlasového nebo televizního vysílání nebo vydavatelem periodického tisku.</w:t>
      </w:r>
    </w:p>
    <w:p w:rsidR="000942CC" w:rsidRPr="00BC3E52" w:rsidRDefault="000942CC" w:rsidP="000E15AF">
      <w:pPr>
        <w:widowControl w:val="0"/>
        <w:autoSpaceDE w:val="0"/>
        <w:autoSpaceDN w:val="0"/>
        <w:adjustRightInd w:val="0"/>
        <w:spacing w:line="240" w:lineRule="auto"/>
        <w:jc w:val="both"/>
        <w:rPr>
          <w:rFonts w:ascii="Times New Roman" w:hAnsi="Times New Roman" w:cs="Times New Roman"/>
          <w:strike/>
          <w:sz w:val="24"/>
          <w:szCs w:val="24"/>
        </w:rPr>
      </w:pPr>
      <w:r w:rsidRPr="00BC3E52">
        <w:rPr>
          <w:rFonts w:ascii="Times New Roman" w:hAnsi="Times New Roman" w:cs="Times New Roman"/>
          <w:sz w:val="24"/>
          <w:szCs w:val="24"/>
        </w:rPr>
        <w:t xml:space="preserve"> </w:t>
      </w:r>
      <w:r w:rsidRPr="00BC3E52">
        <w:rPr>
          <w:rFonts w:ascii="Times New Roman" w:hAnsi="Times New Roman" w:cs="Times New Roman"/>
          <w:sz w:val="24"/>
          <w:szCs w:val="24"/>
        </w:rPr>
        <w:tab/>
      </w:r>
      <w:r w:rsidRPr="00BC3E52">
        <w:rPr>
          <w:rFonts w:ascii="Times New Roman" w:hAnsi="Times New Roman" w:cs="Times New Roman"/>
          <w:strike/>
          <w:sz w:val="24"/>
          <w:szCs w:val="24"/>
        </w:rPr>
        <w:t xml:space="preserve">(2) Oznámení podle </w:t>
      </w:r>
      <w:hyperlink r:id="rId12" w:history="1">
        <w:r w:rsidRPr="00BC3E52">
          <w:rPr>
            <w:rFonts w:ascii="Times New Roman" w:hAnsi="Times New Roman" w:cs="Times New Roman"/>
            <w:strike/>
            <w:sz w:val="24"/>
            <w:szCs w:val="24"/>
          </w:rPr>
          <w:t>odstavce 1</w:t>
        </w:r>
      </w:hyperlink>
      <w:r w:rsidRPr="00BC3E52">
        <w:rPr>
          <w:rFonts w:ascii="Times New Roman" w:hAnsi="Times New Roman" w:cs="Times New Roman"/>
          <w:strike/>
          <w:sz w:val="24"/>
          <w:szCs w:val="24"/>
        </w:rPr>
        <w:t xml:space="preserve"> je veřejný funkcionář povinen učinit nejpozději do 30. června následujícího kalendářního roku. </w:t>
      </w:r>
    </w:p>
    <w:p w:rsidR="000942CC" w:rsidRPr="00BC3E52" w:rsidRDefault="000942CC" w:rsidP="000E15AF">
      <w:pPr>
        <w:keepNext/>
        <w:widowControl w:val="0"/>
        <w:suppressAutoHyphens/>
        <w:autoSpaceDE w:val="0"/>
        <w:autoSpaceDN w:val="0"/>
        <w:adjustRightInd w:val="0"/>
        <w:spacing w:after="0" w:line="240" w:lineRule="auto"/>
        <w:jc w:val="center"/>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 23</w:t>
      </w:r>
    </w:p>
    <w:p w:rsidR="000942CC" w:rsidRPr="00BC3E52" w:rsidRDefault="000942CC" w:rsidP="000E15AF">
      <w:pPr>
        <w:keepNext/>
        <w:widowControl w:val="0"/>
        <w:suppressAutoHyphens/>
        <w:autoSpaceDE w:val="0"/>
        <w:autoSpaceDN w:val="0"/>
        <w:adjustRightInd w:val="0"/>
        <w:spacing w:after="0" w:line="240" w:lineRule="auto"/>
        <w:jc w:val="both"/>
        <w:rPr>
          <w:rFonts w:ascii="Times New Roman" w:hAnsi="Times New Roman" w:cs="Times New Roman"/>
          <w:strike/>
          <w:sz w:val="24"/>
          <w:szCs w:val="24"/>
          <w:lang w:eastAsia="ar-SA"/>
        </w:rPr>
      </w:pPr>
    </w:p>
    <w:p w:rsidR="000942CC" w:rsidRPr="00BC3E52" w:rsidRDefault="000942CC" w:rsidP="000E15AF">
      <w:pPr>
        <w:keepNext/>
        <w:widowControl w:val="0"/>
        <w:suppressAutoHyphens/>
        <w:autoSpaceDE w:val="0"/>
        <w:autoSpaceDN w:val="0"/>
        <w:adjustRightInd w:val="0"/>
        <w:spacing w:after="0" w:line="240" w:lineRule="auto"/>
        <w:jc w:val="both"/>
        <w:rPr>
          <w:rFonts w:ascii="Times New Roman" w:hAnsi="Times New Roman" w:cs="Times New Roman"/>
          <w:strike/>
          <w:sz w:val="24"/>
          <w:szCs w:val="24"/>
          <w:lang w:eastAsia="ar-SA"/>
        </w:rPr>
      </w:pPr>
      <w:r w:rsidRPr="00BC3E52">
        <w:rPr>
          <w:rFonts w:ascii="Times New Roman" w:hAnsi="Times New Roman" w:cs="Times New Roman"/>
          <w:sz w:val="24"/>
          <w:szCs w:val="24"/>
          <w:lang w:eastAsia="ar-SA"/>
        </w:rPr>
        <w:tab/>
      </w:r>
      <w:r w:rsidRPr="00BC3E52">
        <w:rPr>
          <w:rFonts w:ascii="Times New Roman" w:hAnsi="Times New Roman" w:cs="Times New Roman"/>
          <w:strike/>
          <w:sz w:val="24"/>
          <w:szCs w:val="24"/>
          <w:lang w:eastAsia="ar-SA"/>
        </w:rPr>
        <w:t>(1) Přestupku se dopustí veřejný funkcionář, který</w:t>
      </w:r>
    </w:p>
    <w:p w:rsidR="000942CC" w:rsidRPr="00BC3E52" w:rsidRDefault="000942CC" w:rsidP="000E15AF">
      <w:pPr>
        <w:widowControl w:val="0"/>
        <w:suppressAutoHyphens/>
        <w:autoSpaceDE w:val="0"/>
        <w:autoSpaceDN w:val="0"/>
        <w:adjustRightInd w:val="0"/>
        <w:spacing w:after="0" w:line="240" w:lineRule="auto"/>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 xml:space="preserve"> </w:t>
      </w:r>
    </w:p>
    <w:p w:rsidR="000942CC" w:rsidRPr="00BC3E52" w:rsidRDefault="000942CC" w:rsidP="000E15AF">
      <w:pPr>
        <w:widowControl w:val="0"/>
        <w:suppressAutoHyphens/>
        <w:autoSpaceDE w:val="0"/>
        <w:autoSpaceDN w:val="0"/>
        <w:adjustRightInd w:val="0"/>
        <w:spacing w:after="0" w:line="240" w:lineRule="auto"/>
        <w:ind w:left="284" w:hanging="284"/>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a) nepodal oznámení o osobním zájmu podle § 8,</w:t>
      </w:r>
    </w:p>
    <w:p w:rsidR="000942CC" w:rsidRPr="00BC3E52" w:rsidRDefault="000942CC" w:rsidP="000E15AF">
      <w:pPr>
        <w:widowControl w:val="0"/>
        <w:suppressAutoHyphens/>
        <w:autoSpaceDE w:val="0"/>
        <w:autoSpaceDN w:val="0"/>
        <w:adjustRightInd w:val="0"/>
        <w:spacing w:after="0" w:line="240" w:lineRule="auto"/>
        <w:ind w:left="284" w:hanging="284"/>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 xml:space="preserve"> </w:t>
      </w:r>
    </w:p>
    <w:p w:rsidR="000942CC" w:rsidRPr="00BC3E52" w:rsidRDefault="000942CC" w:rsidP="000E15AF">
      <w:pPr>
        <w:widowControl w:val="0"/>
        <w:suppressAutoHyphens/>
        <w:autoSpaceDE w:val="0"/>
        <w:autoSpaceDN w:val="0"/>
        <w:adjustRightInd w:val="0"/>
        <w:spacing w:after="0" w:line="240" w:lineRule="auto"/>
        <w:ind w:left="284" w:hanging="284"/>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b) nedodržel lhůtu k podání prohlášení podle § 9 až 12 a nepodal jej ani v dodatečné lhůtě,</w:t>
      </w:r>
    </w:p>
    <w:p w:rsidR="000942CC" w:rsidRPr="00BC3E52" w:rsidRDefault="000942CC" w:rsidP="000E15AF">
      <w:pPr>
        <w:widowControl w:val="0"/>
        <w:suppressAutoHyphens/>
        <w:autoSpaceDE w:val="0"/>
        <w:autoSpaceDN w:val="0"/>
        <w:adjustRightInd w:val="0"/>
        <w:spacing w:after="0" w:line="240" w:lineRule="auto"/>
        <w:ind w:left="284" w:hanging="284"/>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 xml:space="preserve"> </w:t>
      </w:r>
    </w:p>
    <w:p w:rsidR="000942CC" w:rsidRPr="00BC3E52" w:rsidRDefault="000942CC" w:rsidP="000E15AF">
      <w:pPr>
        <w:widowControl w:val="0"/>
        <w:suppressAutoHyphens/>
        <w:autoSpaceDE w:val="0"/>
        <w:autoSpaceDN w:val="0"/>
        <w:adjustRightInd w:val="0"/>
        <w:spacing w:after="0" w:line="240" w:lineRule="auto"/>
        <w:ind w:left="284" w:hanging="284"/>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c) uvedl zjevně nepřesné, neúplné nebo nepravdivé údaje v prohlášení podle § 9 až 11 a § 12 odst. 2,</w:t>
      </w:r>
    </w:p>
    <w:p w:rsidR="000942CC" w:rsidRPr="00BC3E52" w:rsidRDefault="000942CC" w:rsidP="000E15AF">
      <w:pPr>
        <w:widowControl w:val="0"/>
        <w:suppressAutoHyphens/>
        <w:autoSpaceDE w:val="0"/>
        <w:autoSpaceDN w:val="0"/>
        <w:adjustRightInd w:val="0"/>
        <w:spacing w:after="0" w:line="240" w:lineRule="auto"/>
        <w:ind w:left="284" w:hanging="284"/>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d) vykonával funkci nebo činnost, kterou tento zákon stanoví jako neslučitelnou s výkonem funkce veřejného funkcionáře.</w:t>
      </w:r>
    </w:p>
    <w:p w:rsidR="000942CC" w:rsidRPr="00BC3E52" w:rsidRDefault="000942CC" w:rsidP="000E15AF">
      <w:pPr>
        <w:widowControl w:val="0"/>
        <w:suppressAutoHyphens/>
        <w:autoSpaceDE w:val="0"/>
        <w:autoSpaceDN w:val="0"/>
        <w:adjustRightInd w:val="0"/>
        <w:spacing w:after="0" w:line="240" w:lineRule="auto"/>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 xml:space="preserve"> </w:t>
      </w:r>
    </w:p>
    <w:p w:rsidR="000942CC" w:rsidRPr="00BC3E52" w:rsidRDefault="000942CC" w:rsidP="000E15AF">
      <w:pPr>
        <w:widowControl w:val="0"/>
        <w:suppressAutoHyphens/>
        <w:autoSpaceDE w:val="0"/>
        <w:autoSpaceDN w:val="0"/>
        <w:adjustRightInd w:val="0"/>
        <w:spacing w:after="0" w:line="240" w:lineRule="auto"/>
        <w:jc w:val="both"/>
        <w:rPr>
          <w:rFonts w:ascii="Times New Roman" w:hAnsi="Times New Roman" w:cs="Times New Roman"/>
          <w:strike/>
          <w:sz w:val="24"/>
          <w:szCs w:val="24"/>
          <w:lang w:eastAsia="ar-SA"/>
        </w:rPr>
      </w:pPr>
      <w:r w:rsidRPr="00BC3E52">
        <w:rPr>
          <w:rFonts w:ascii="Times New Roman" w:hAnsi="Times New Roman" w:cs="Times New Roman"/>
          <w:sz w:val="24"/>
          <w:szCs w:val="24"/>
          <w:lang w:eastAsia="ar-SA"/>
        </w:rPr>
        <w:tab/>
      </w:r>
      <w:r w:rsidRPr="00BC3E52">
        <w:rPr>
          <w:rFonts w:ascii="Times New Roman" w:hAnsi="Times New Roman" w:cs="Times New Roman"/>
          <w:strike/>
          <w:sz w:val="24"/>
          <w:szCs w:val="24"/>
          <w:lang w:eastAsia="ar-SA"/>
        </w:rPr>
        <w:t>(2) Přestupku se dopustí fyzická osoba, která</w:t>
      </w:r>
    </w:p>
    <w:p w:rsidR="000942CC" w:rsidRPr="00BC3E52" w:rsidRDefault="000942CC" w:rsidP="000E15AF">
      <w:pPr>
        <w:widowControl w:val="0"/>
        <w:suppressAutoHyphens/>
        <w:autoSpaceDE w:val="0"/>
        <w:autoSpaceDN w:val="0"/>
        <w:adjustRightInd w:val="0"/>
        <w:spacing w:after="0" w:line="240" w:lineRule="auto"/>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 xml:space="preserve"> </w:t>
      </w:r>
    </w:p>
    <w:p w:rsidR="000942CC" w:rsidRPr="00BC3E52" w:rsidRDefault="000942CC" w:rsidP="000E15AF">
      <w:pPr>
        <w:widowControl w:val="0"/>
        <w:suppressAutoHyphens/>
        <w:autoSpaceDE w:val="0"/>
        <w:autoSpaceDN w:val="0"/>
        <w:adjustRightInd w:val="0"/>
        <w:spacing w:after="0" w:line="240" w:lineRule="auto"/>
        <w:ind w:left="284" w:hanging="284"/>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a) používá nebo dále zpracovává údaje vedené v registru k jinému účelu než ke zjištění případného střetu zájmů při výkonu funkce veřejného funkcionáře podle § 13 odst. 7,</w:t>
      </w:r>
    </w:p>
    <w:p w:rsidR="000942CC" w:rsidRPr="00BC3E52" w:rsidRDefault="000942CC" w:rsidP="000E15AF">
      <w:pPr>
        <w:widowControl w:val="0"/>
        <w:suppressAutoHyphens/>
        <w:autoSpaceDE w:val="0"/>
        <w:autoSpaceDN w:val="0"/>
        <w:adjustRightInd w:val="0"/>
        <w:spacing w:after="0" w:line="240" w:lineRule="auto"/>
        <w:ind w:left="284" w:hanging="284"/>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 xml:space="preserve"> </w:t>
      </w:r>
    </w:p>
    <w:p w:rsidR="000942CC" w:rsidRPr="00BC3E52" w:rsidRDefault="000942CC" w:rsidP="000E15AF">
      <w:pPr>
        <w:widowControl w:val="0"/>
        <w:suppressAutoHyphens/>
        <w:autoSpaceDE w:val="0"/>
        <w:autoSpaceDN w:val="0"/>
        <w:adjustRightInd w:val="0"/>
        <w:spacing w:after="0" w:line="240" w:lineRule="auto"/>
        <w:ind w:left="284" w:hanging="284"/>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b) poruší povinnost mlčenlivosti podle § 14 odst. 3 o skutečnostech, o nichž se dozvěděla z údajů evidovaných v registru, nebo o osobách, které evidenčnímu orgánu sdělily skutečnosti nasvědčující nepravdivosti nebo neúplnosti údajů uvedených v oznámeních evidovaných v registru,</w:t>
      </w:r>
    </w:p>
    <w:p w:rsidR="000942CC" w:rsidRPr="00BC3E52" w:rsidRDefault="000942CC" w:rsidP="000E15AF">
      <w:pPr>
        <w:widowControl w:val="0"/>
        <w:suppressAutoHyphens/>
        <w:autoSpaceDE w:val="0"/>
        <w:autoSpaceDN w:val="0"/>
        <w:adjustRightInd w:val="0"/>
        <w:spacing w:after="0" w:line="240" w:lineRule="auto"/>
        <w:ind w:left="284" w:hanging="284"/>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 xml:space="preserve"> </w:t>
      </w:r>
    </w:p>
    <w:p w:rsidR="000942CC" w:rsidRPr="00BC3E52" w:rsidRDefault="000942CC" w:rsidP="000E15AF">
      <w:pPr>
        <w:widowControl w:val="0"/>
        <w:suppressAutoHyphens/>
        <w:autoSpaceDE w:val="0"/>
        <w:autoSpaceDN w:val="0"/>
        <w:adjustRightInd w:val="0"/>
        <w:spacing w:after="0" w:line="240" w:lineRule="auto"/>
        <w:ind w:left="284" w:hanging="284"/>
        <w:jc w:val="both"/>
        <w:rPr>
          <w:rFonts w:ascii="Times New Roman" w:hAnsi="Times New Roman" w:cs="Times New Roman"/>
          <w:strike/>
          <w:sz w:val="24"/>
          <w:szCs w:val="24"/>
          <w:lang w:eastAsia="ar-SA"/>
        </w:rPr>
      </w:pPr>
      <w:r w:rsidRPr="00BC3E52">
        <w:rPr>
          <w:rFonts w:ascii="Times New Roman" w:hAnsi="Times New Roman" w:cs="Times New Roman"/>
          <w:strike/>
          <w:sz w:val="24"/>
          <w:szCs w:val="24"/>
          <w:lang w:eastAsia="ar-SA"/>
        </w:rPr>
        <w:t>c) neoprávněně sdělí třetí osobě uživatelské jméno a přístupové heslo k nahlížení do registru v</w:t>
      </w:r>
      <w:r>
        <w:rPr>
          <w:rFonts w:ascii="Times New Roman" w:hAnsi="Times New Roman" w:cs="Times New Roman"/>
          <w:strike/>
          <w:sz w:val="24"/>
          <w:szCs w:val="24"/>
          <w:lang w:eastAsia="ar-SA"/>
        </w:rPr>
        <w:t> </w:t>
      </w:r>
      <w:r w:rsidRPr="00BC3E52">
        <w:rPr>
          <w:rFonts w:ascii="Times New Roman" w:hAnsi="Times New Roman" w:cs="Times New Roman"/>
          <w:strike/>
          <w:sz w:val="24"/>
          <w:szCs w:val="24"/>
          <w:lang w:eastAsia="ar-SA"/>
        </w:rPr>
        <w:t>elektronické podobě podle § 13 odst. 4.</w:t>
      </w:r>
    </w:p>
    <w:p w:rsidR="000942CC" w:rsidRPr="00BC3E52" w:rsidRDefault="000942CC" w:rsidP="00585040">
      <w:pPr>
        <w:suppressAutoHyphens/>
        <w:autoSpaceDE w:val="0"/>
        <w:autoSpaceDN w:val="0"/>
        <w:adjustRightInd w:val="0"/>
        <w:spacing w:after="0" w:line="240" w:lineRule="auto"/>
        <w:jc w:val="center"/>
        <w:rPr>
          <w:rFonts w:ascii="Times New Roman" w:hAnsi="Times New Roman" w:cs="Times New Roman"/>
          <w:b/>
          <w:bCs/>
          <w:color w:val="000000"/>
          <w:sz w:val="24"/>
          <w:szCs w:val="24"/>
          <w:lang w:eastAsia="ar-SA"/>
        </w:rPr>
      </w:pPr>
    </w:p>
    <w:p w:rsidR="000942CC" w:rsidRPr="004E035E" w:rsidRDefault="000942CC" w:rsidP="000E15AF">
      <w:pPr>
        <w:suppressAutoHyphens/>
        <w:autoSpaceDE w:val="0"/>
        <w:autoSpaceDN w:val="0"/>
        <w:adjustRightInd w:val="0"/>
        <w:spacing w:line="240" w:lineRule="auto"/>
        <w:jc w:val="center"/>
        <w:rPr>
          <w:rFonts w:ascii="Times New Roman" w:hAnsi="Times New Roman" w:cs="Times New Roman"/>
          <w:b/>
          <w:bCs/>
          <w:color w:val="000000"/>
          <w:sz w:val="24"/>
          <w:szCs w:val="24"/>
          <w:lang w:eastAsia="ar-SA"/>
        </w:rPr>
      </w:pPr>
      <w:r w:rsidRPr="004E035E">
        <w:rPr>
          <w:rFonts w:ascii="Times New Roman" w:hAnsi="Times New Roman" w:cs="Times New Roman"/>
          <w:b/>
          <w:bCs/>
          <w:color w:val="000000"/>
          <w:sz w:val="24"/>
          <w:szCs w:val="24"/>
          <w:lang w:eastAsia="ar-SA"/>
        </w:rPr>
        <w:t>§ 23</w:t>
      </w:r>
    </w:p>
    <w:p w:rsidR="000942CC" w:rsidRPr="004E035E" w:rsidRDefault="000942CC" w:rsidP="000E15AF">
      <w:pPr>
        <w:keepNext/>
        <w:suppressAutoHyphens/>
        <w:autoSpaceDE w:val="0"/>
        <w:autoSpaceDN w:val="0"/>
        <w:adjustRightInd w:val="0"/>
        <w:spacing w:line="240" w:lineRule="auto"/>
        <w:jc w:val="center"/>
        <w:outlineLvl w:val="5"/>
        <w:rPr>
          <w:rFonts w:ascii="Times New Roman" w:hAnsi="Times New Roman" w:cs="Times New Roman"/>
          <w:b/>
          <w:bCs/>
          <w:color w:val="000000"/>
          <w:sz w:val="24"/>
          <w:szCs w:val="24"/>
          <w:lang w:eastAsia="ar-SA"/>
        </w:rPr>
      </w:pPr>
      <w:r w:rsidRPr="004E035E">
        <w:rPr>
          <w:rFonts w:ascii="Times New Roman" w:hAnsi="Times New Roman" w:cs="Times New Roman"/>
          <w:b/>
          <w:bCs/>
          <w:color w:val="000000"/>
          <w:sz w:val="24"/>
          <w:szCs w:val="24"/>
          <w:lang w:eastAsia="ar-SA"/>
        </w:rPr>
        <w:t>Přestupky</w:t>
      </w:r>
    </w:p>
    <w:p w:rsidR="000942CC" w:rsidRPr="004E035E" w:rsidRDefault="000942CC" w:rsidP="000E15AF">
      <w:pPr>
        <w:suppressAutoHyphens/>
        <w:spacing w:after="0" w:line="240" w:lineRule="auto"/>
        <w:rPr>
          <w:rFonts w:ascii="Times New Roman" w:hAnsi="Times New Roman" w:cs="Times New Roman"/>
          <w:sz w:val="24"/>
          <w:szCs w:val="24"/>
          <w:lang w:eastAsia="ar-SA"/>
        </w:rPr>
      </w:pPr>
    </w:p>
    <w:p w:rsidR="000942CC" w:rsidRPr="004E035E" w:rsidRDefault="000942CC" w:rsidP="000E15AF">
      <w:pPr>
        <w:widowControl w:val="0"/>
        <w:suppressAutoHyphens/>
        <w:autoSpaceDE w:val="0"/>
        <w:autoSpaceDN w:val="0"/>
        <w:adjustRightInd w:val="0"/>
        <w:spacing w:line="240" w:lineRule="auto"/>
        <w:ind w:firstLine="708"/>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(1) Veřejný funkcionář se dopustí přestupku tím, že</w:t>
      </w:r>
    </w:p>
    <w:p w:rsidR="000942CC" w:rsidRDefault="000942CC" w:rsidP="000E15AF">
      <w:pPr>
        <w:suppressAutoHyphens/>
        <w:spacing w:line="240" w:lineRule="auto"/>
        <w:ind w:left="284" w:hanging="284"/>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a)</w:t>
      </w:r>
      <w:r w:rsidRPr="004E035E">
        <w:rPr>
          <w:rFonts w:ascii="Times New Roman" w:hAnsi="Times New Roman" w:cs="Times New Roman"/>
          <w:b/>
          <w:bCs/>
          <w:sz w:val="24"/>
          <w:szCs w:val="24"/>
          <w:lang w:eastAsia="ar-SA"/>
        </w:rPr>
        <w:tab/>
        <w:t>v rozporu s § 4 odst. 1 nebo § 5 odst. 3 vykonává funkci nebo činnost, která je neslučitelná s výkonem funkce veřejného funkcionáře,</w:t>
      </w:r>
    </w:p>
    <w:p w:rsidR="000942CC" w:rsidRPr="00A13839" w:rsidRDefault="000942CC" w:rsidP="00A13839">
      <w:pPr>
        <w:spacing w:after="0" w:line="240" w:lineRule="auto"/>
        <w:jc w:val="both"/>
        <w:rPr>
          <w:rFonts w:ascii="Times New Roman" w:hAnsi="Times New Roman" w:cs="Times New Roman"/>
          <w:b/>
          <w:bCs/>
          <w:color w:val="FF0000"/>
          <w:sz w:val="24"/>
          <w:szCs w:val="24"/>
        </w:rPr>
      </w:pPr>
      <w:r w:rsidRPr="00A13839">
        <w:rPr>
          <w:rFonts w:ascii="Times New Roman" w:hAnsi="Times New Roman" w:cs="Times New Roman"/>
          <w:b/>
          <w:bCs/>
          <w:color w:val="FF0000"/>
          <w:sz w:val="24"/>
          <w:szCs w:val="24"/>
        </w:rPr>
        <w:t xml:space="preserve">b) v rozporu s § 4a odst. 1 je ovládající osobou obchodní korporace, </w:t>
      </w:r>
    </w:p>
    <w:p w:rsidR="000942CC" w:rsidRPr="00A13839" w:rsidRDefault="000942CC" w:rsidP="00A13839">
      <w:pPr>
        <w:spacing w:after="0" w:line="240" w:lineRule="auto"/>
        <w:jc w:val="both"/>
        <w:rPr>
          <w:rFonts w:ascii="Times New Roman" w:hAnsi="Times New Roman" w:cs="Times New Roman"/>
          <w:b/>
          <w:bCs/>
          <w:color w:val="FF0000"/>
          <w:sz w:val="24"/>
          <w:szCs w:val="24"/>
        </w:rPr>
      </w:pPr>
    </w:p>
    <w:p w:rsidR="000942CC" w:rsidRPr="00A13839" w:rsidRDefault="000942CC" w:rsidP="00A13839">
      <w:pPr>
        <w:suppressAutoHyphens/>
        <w:spacing w:line="240" w:lineRule="auto"/>
        <w:ind w:left="284" w:hanging="284"/>
        <w:jc w:val="both"/>
        <w:rPr>
          <w:rFonts w:ascii="Times New Roman" w:hAnsi="Times New Roman" w:cs="Times New Roman"/>
          <w:b/>
          <w:bCs/>
          <w:color w:val="FF0000"/>
          <w:sz w:val="24"/>
          <w:szCs w:val="24"/>
        </w:rPr>
      </w:pPr>
      <w:r w:rsidRPr="00A13839">
        <w:rPr>
          <w:rFonts w:ascii="Times New Roman" w:hAnsi="Times New Roman" w:cs="Times New Roman"/>
          <w:b/>
          <w:bCs/>
          <w:color w:val="FF0000"/>
          <w:sz w:val="24"/>
          <w:szCs w:val="24"/>
        </w:rPr>
        <w:t>c) v rozporu s § 4c odst. 1 je provozovatelem rozhlasového nebo televizního vysílání nebo vydavatelem periodického tisku anebo společníkem, členem nebo ovládající osobou právnické osoby, která je provozovatelem rozhlasového nebo televizního vysílání nebo vydavatelem periodického tisku,</w:t>
      </w:r>
    </w:p>
    <w:p w:rsidR="000942CC" w:rsidRPr="004E035E" w:rsidRDefault="000942CC" w:rsidP="00A13839">
      <w:pPr>
        <w:suppressAutoHyphens/>
        <w:spacing w:line="240" w:lineRule="auto"/>
        <w:ind w:left="284" w:hanging="284"/>
        <w:jc w:val="both"/>
        <w:rPr>
          <w:rFonts w:ascii="Times New Roman" w:hAnsi="Times New Roman" w:cs="Times New Roman"/>
          <w:b/>
          <w:bCs/>
          <w:sz w:val="24"/>
          <w:szCs w:val="24"/>
          <w:lang w:eastAsia="ar-SA"/>
        </w:rPr>
      </w:pPr>
      <w:r w:rsidRPr="00A13839">
        <w:rPr>
          <w:rFonts w:ascii="Times New Roman" w:hAnsi="Times New Roman" w:cs="Times New Roman"/>
          <w:b/>
          <w:bCs/>
          <w:strike/>
          <w:color w:val="FF0000"/>
          <w:sz w:val="24"/>
          <w:szCs w:val="24"/>
          <w:lang w:eastAsia="ar-SA"/>
        </w:rPr>
        <w:t>b</w:t>
      </w:r>
      <w:r w:rsidRPr="00A13839">
        <w:rPr>
          <w:rFonts w:ascii="Times New Roman" w:hAnsi="Times New Roman" w:cs="Times New Roman"/>
          <w:b/>
          <w:bCs/>
          <w:color w:val="FF0000"/>
          <w:sz w:val="24"/>
          <w:szCs w:val="24"/>
          <w:lang w:eastAsia="ar-SA"/>
        </w:rPr>
        <w:t>d</w:t>
      </w:r>
      <w:r>
        <w:rPr>
          <w:rFonts w:ascii="Times New Roman" w:hAnsi="Times New Roman" w:cs="Times New Roman"/>
          <w:b/>
          <w:bCs/>
          <w:sz w:val="24"/>
          <w:szCs w:val="24"/>
          <w:lang w:eastAsia="ar-SA"/>
        </w:rPr>
        <w:t xml:space="preserve">) </w:t>
      </w:r>
      <w:r w:rsidRPr="004E035E">
        <w:rPr>
          <w:rFonts w:ascii="Times New Roman" w:hAnsi="Times New Roman" w:cs="Times New Roman"/>
          <w:b/>
          <w:bCs/>
          <w:sz w:val="24"/>
          <w:szCs w:val="24"/>
          <w:lang w:eastAsia="ar-SA"/>
        </w:rPr>
        <w:t>pobírá odměnu v rozporu s § 5 odst. 1 nebo 2,</w:t>
      </w:r>
    </w:p>
    <w:p w:rsidR="000942CC" w:rsidRPr="004E035E" w:rsidRDefault="000942CC" w:rsidP="000E15AF">
      <w:pPr>
        <w:suppressAutoHyphens/>
        <w:spacing w:line="240" w:lineRule="auto"/>
        <w:ind w:left="284" w:hanging="284"/>
        <w:jc w:val="both"/>
        <w:rPr>
          <w:rFonts w:ascii="Times New Roman" w:hAnsi="Times New Roman" w:cs="Times New Roman"/>
          <w:b/>
          <w:bCs/>
          <w:sz w:val="24"/>
          <w:szCs w:val="24"/>
          <w:lang w:eastAsia="ar-SA"/>
        </w:rPr>
      </w:pPr>
      <w:r w:rsidRPr="00A13839">
        <w:rPr>
          <w:rFonts w:ascii="Times New Roman" w:hAnsi="Times New Roman" w:cs="Times New Roman"/>
          <w:b/>
          <w:bCs/>
          <w:strike/>
          <w:color w:val="FF0000"/>
          <w:sz w:val="24"/>
          <w:szCs w:val="24"/>
          <w:lang w:eastAsia="ar-SA"/>
        </w:rPr>
        <w:t>c</w:t>
      </w:r>
      <w:r w:rsidRPr="00A13839">
        <w:rPr>
          <w:rFonts w:ascii="Times New Roman" w:hAnsi="Times New Roman" w:cs="Times New Roman"/>
          <w:b/>
          <w:bCs/>
          <w:color w:val="FF0000"/>
          <w:sz w:val="24"/>
          <w:szCs w:val="24"/>
          <w:lang w:eastAsia="ar-SA"/>
        </w:rPr>
        <w:t>e</w:t>
      </w:r>
      <w:r>
        <w:rPr>
          <w:rFonts w:ascii="Times New Roman" w:hAnsi="Times New Roman" w:cs="Times New Roman"/>
          <w:b/>
          <w:bCs/>
          <w:sz w:val="24"/>
          <w:szCs w:val="24"/>
          <w:lang w:eastAsia="ar-SA"/>
        </w:rPr>
        <w:t xml:space="preserve">) </w:t>
      </w:r>
      <w:r w:rsidRPr="004E035E">
        <w:rPr>
          <w:rFonts w:ascii="Times New Roman" w:hAnsi="Times New Roman" w:cs="Times New Roman"/>
          <w:b/>
          <w:bCs/>
          <w:sz w:val="24"/>
          <w:szCs w:val="24"/>
          <w:lang w:eastAsia="ar-SA"/>
        </w:rPr>
        <w:t>nepodá oznámení o osobním zájmu podle § 8 odst. 1,</w:t>
      </w:r>
    </w:p>
    <w:p w:rsidR="000942CC" w:rsidRPr="004E035E" w:rsidRDefault="000942CC" w:rsidP="000E15AF">
      <w:pPr>
        <w:suppressAutoHyphens/>
        <w:spacing w:line="240" w:lineRule="auto"/>
        <w:ind w:left="284" w:hanging="284"/>
        <w:jc w:val="both"/>
        <w:rPr>
          <w:rFonts w:ascii="Times New Roman" w:hAnsi="Times New Roman" w:cs="Times New Roman"/>
          <w:b/>
          <w:bCs/>
          <w:sz w:val="24"/>
          <w:szCs w:val="24"/>
          <w:lang w:eastAsia="ar-SA"/>
        </w:rPr>
      </w:pPr>
      <w:r w:rsidRPr="00A13839">
        <w:rPr>
          <w:rFonts w:ascii="Times New Roman" w:hAnsi="Times New Roman" w:cs="Times New Roman"/>
          <w:b/>
          <w:bCs/>
          <w:strike/>
          <w:color w:val="FF0000"/>
          <w:sz w:val="24"/>
          <w:szCs w:val="24"/>
          <w:lang w:eastAsia="ar-SA"/>
        </w:rPr>
        <w:t>d</w:t>
      </w:r>
      <w:r w:rsidRPr="00A13839">
        <w:rPr>
          <w:rFonts w:ascii="Times New Roman" w:hAnsi="Times New Roman" w:cs="Times New Roman"/>
          <w:b/>
          <w:bCs/>
          <w:color w:val="FF0000"/>
          <w:sz w:val="24"/>
          <w:szCs w:val="24"/>
          <w:lang w:eastAsia="ar-SA"/>
        </w:rPr>
        <w:t>f</w:t>
      </w:r>
      <w:r>
        <w:rPr>
          <w:rFonts w:ascii="Times New Roman" w:hAnsi="Times New Roman" w:cs="Times New Roman"/>
          <w:b/>
          <w:bCs/>
          <w:sz w:val="24"/>
          <w:szCs w:val="24"/>
          <w:lang w:eastAsia="ar-SA"/>
        </w:rPr>
        <w:t xml:space="preserve">) </w:t>
      </w:r>
      <w:r w:rsidRPr="004E035E">
        <w:rPr>
          <w:rFonts w:ascii="Times New Roman" w:hAnsi="Times New Roman" w:cs="Times New Roman"/>
          <w:b/>
          <w:bCs/>
          <w:sz w:val="24"/>
          <w:szCs w:val="24"/>
          <w:lang w:eastAsia="ar-SA"/>
        </w:rPr>
        <w:t>v oznámení podle § 9 až 11 nebo § 12 odst. 4 uvede zjevně nepřesné, neúplné nebo nepravdivé údaje, nebo</w:t>
      </w:r>
    </w:p>
    <w:p w:rsidR="000942CC" w:rsidRPr="004E035E" w:rsidRDefault="000942CC" w:rsidP="000E15AF">
      <w:pPr>
        <w:suppressAutoHyphens/>
        <w:spacing w:line="240" w:lineRule="auto"/>
        <w:ind w:left="284" w:hanging="284"/>
        <w:jc w:val="both"/>
        <w:rPr>
          <w:rFonts w:ascii="Times New Roman" w:hAnsi="Times New Roman" w:cs="Times New Roman"/>
          <w:b/>
          <w:bCs/>
          <w:sz w:val="24"/>
          <w:szCs w:val="24"/>
          <w:lang w:eastAsia="ar-SA"/>
        </w:rPr>
      </w:pPr>
      <w:r w:rsidRPr="00A13839">
        <w:rPr>
          <w:rFonts w:ascii="Times New Roman" w:hAnsi="Times New Roman" w:cs="Times New Roman"/>
          <w:b/>
          <w:bCs/>
          <w:strike/>
          <w:color w:val="FF0000"/>
          <w:sz w:val="24"/>
          <w:szCs w:val="24"/>
          <w:lang w:eastAsia="ar-SA"/>
        </w:rPr>
        <w:t>e</w:t>
      </w:r>
      <w:r w:rsidRPr="00A13839">
        <w:rPr>
          <w:rFonts w:ascii="Times New Roman" w:hAnsi="Times New Roman" w:cs="Times New Roman"/>
          <w:b/>
          <w:bCs/>
          <w:color w:val="FF0000"/>
          <w:sz w:val="24"/>
          <w:szCs w:val="24"/>
          <w:lang w:eastAsia="ar-SA"/>
        </w:rPr>
        <w:t>g</w:t>
      </w:r>
      <w:r>
        <w:rPr>
          <w:rFonts w:ascii="Times New Roman" w:hAnsi="Times New Roman" w:cs="Times New Roman"/>
          <w:b/>
          <w:bCs/>
          <w:sz w:val="24"/>
          <w:szCs w:val="24"/>
          <w:lang w:eastAsia="ar-SA"/>
        </w:rPr>
        <w:t xml:space="preserve">) </w:t>
      </w:r>
      <w:r w:rsidRPr="004E035E">
        <w:rPr>
          <w:rFonts w:ascii="Times New Roman" w:hAnsi="Times New Roman" w:cs="Times New Roman"/>
          <w:b/>
          <w:bCs/>
          <w:sz w:val="24"/>
          <w:szCs w:val="24"/>
          <w:lang w:eastAsia="ar-SA"/>
        </w:rPr>
        <w:t>neučiní oznámení ve lhůtě podle § 12 odst. 1, 2 nebo 3.</w:t>
      </w:r>
    </w:p>
    <w:p w:rsidR="000942CC" w:rsidRPr="004E035E" w:rsidRDefault="000942CC" w:rsidP="000E15AF">
      <w:pPr>
        <w:widowControl w:val="0"/>
        <w:suppressAutoHyphens/>
        <w:autoSpaceDE w:val="0"/>
        <w:autoSpaceDN w:val="0"/>
        <w:adjustRightInd w:val="0"/>
        <w:spacing w:line="240" w:lineRule="auto"/>
        <w:ind w:left="425" w:firstLine="284"/>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(2) Fyzická osoba se dopustí přestupku tím, že</w:t>
      </w:r>
    </w:p>
    <w:p w:rsidR="000942CC" w:rsidRPr="004E035E" w:rsidRDefault="000942CC" w:rsidP="000E15AF">
      <w:pPr>
        <w:suppressAutoHyphens/>
        <w:spacing w:line="240" w:lineRule="auto"/>
        <w:ind w:left="284" w:hanging="284"/>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a)</w:t>
      </w:r>
      <w:r w:rsidRPr="004E035E">
        <w:rPr>
          <w:rFonts w:ascii="Times New Roman" w:hAnsi="Times New Roman" w:cs="Times New Roman"/>
          <w:b/>
          <w:bCs/>
          <w:sz w:val="24"/>
          <w:szCs w:val="24"/>
          <w:lang w:eastAsia="ar-SA"/>
        </w:rPr>
        <w:tab/>
        <w:t xml:space="preserve">poruší zákaz výkonu činnosti po stanovenou dobu od skončení výkonu funkce veřejného funkcionáře podle § 6, </w:t>
      </w:r>
    </w:p>
    <w:p w:rsidR="000942CC" w:rsidRPr="004E035E" w:rsidRDefault="000942CC" w:rsidP="000E15AF">
      <w:pPr>
        <w:suppressAutoHyphens/>
        <w:spacing w:line="240" w:lineRule="auto"/>
        <w:ind w:left="284" w:hanging="284"/>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b)</w:t>
      </w:r>
      <w:r w:rsidRPr="004E035E">
        <w:rPr>
          <w:rFonts w:ascii="Times New Roman" w:hAnsi="Times New Roman" w:cs="Times New Roman"/>
          <w:b/>
          <w:bCs/>
          <w:sz w:val="24"/>
          <w:szCs w:val="24"/>
          <w:lang w:eastAsia="ar-SA"/>
        </w:rPr>
        <w:tab/>
        <w:t>po skončení výkonu funkce veřejného funkcionáře neučiní oznámení ve lhůtě podle §</w:t>
      </w:r>
      <w:r>
        <w:rPr>
          <w:rFonts w:ascii="Times New Roman" w:hAnsi="Times New Roman" w:cs="Times New Roman"/>
          <w:b/>
          <w:bCs/>
          <w:sz w:val="24"/>
          <w:szCs w:val="24"/>
          <w:lang w:eastAsia="ar-SA"/>
        </w:rPr>
        <w:t> </w:t>
      </w:r>
      <w:r w:rsidRPr="004E035E">
        <w:rPr>
          <w:rFonts w:ascii="Times New Roman" w:hAnsi="Times New Roman" w:cs="Times New Roman"/>
          <w:b/>
          <w:bCs/>
          <w:sz w:val="24"/>
          <w:szCs w:val="24"/>
          <w:lang w:eastAsia="ar-SA"/>
        </w:rPr>
        <w:t>12 odst. 3 nebo v něm uvede zjevně nepřesné, neúplné nebo nepravdivé údaje,</w:t>
      </w:r>
    </w:p>
    <w:p w:rsidR="000942CC" w:rsidRPr="004E035E" w:rsidRDefault="000942CC" w:rsidP="000E15AF">
      <w:pPr>
        <w:suppressAutoHyphens/>
        <w:spacing w:line="240" w:lineRule="auto"/>
        <w:ind w:left="284" w:hanging="284"/>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c)</w:t>
      </w:r>
      <w:r w:rsidRPr="004E035E">
        <w:rPr>
          <w:rFonts w:ascii="Times New Roman" w:hAnsi="Times New Roman" w:cs="Times New Roman"/>
          <w:b/>
          <w:bCs/>
          <w:sz w:val="24"/>
          <w:szCs w:val="24"/>
          <w:lang w:eastAsia="ar-SA"/>
        </w:rPr>
        <w:tab/>
        <w:t>v rozporu s § 13 odst. 5 sdělí třetí osobě uživatelské jméno a přístupové heslo k</w:t>
      </w:r>
      <w:r>
        <w:rPr>
          <w:rFonts w:ascii="Times New Roman" w:hAnsi="Times New Roman" w:cs="Times New Roman"/>
          <w:b/>
          <w:bCs/>
          <w:sz w:val="24"/>
          <w:szCs w:val="24"/>
          <w:lang w:eastAsia="ar-SA"/>
        </w:rPr>
        <w:t> </w:t>
      </w:r>
      <w:r w:rsidRPr="004E035E">
        <w:rPr>
          <w:rFonts w:ascii="Times New Roman" w:hAnsi="Times New Roman" w:cs="Times New Roman"/>
          <w:b/>
          <w:bCs/>
          <w:sz w:val="24"/>
          <w:szCs w:val="24"/>
          <w:lang w:eastAsia="ar-SA"/>
        </w:rPr>
        <w:t>nahlížení do registru oznámení, nebo</w:t>
      </w:r>
    </w:p>
    <w:p w:rsidR="000942CC" w:rsidRPr="004E035E" w:rsidRDefault="000942CC" w:rsidP="000E15AF">
      <w:pPr>
        <w:suppressAutoHyphens/>
        <w:spacing w:line="240" w:lineRule="auto"/>
        <w:ind w:left="284" w:hanging="284"/>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d)</w:t>
      </w:r>
      <w:r w:rsidRPr="004E035E">
        <w:rPr>
          <w:rFonts w:ascii="Times New Roman" w:hAnsi="Times New Roman" w:cs="Times New Roman"/>
          <w:b/>
          <w:bCs/>
          <w:sz w:val="24"/>
          <w:szCs w:val="24"/>
          <w:lang w:eastAsia="ar-SA"/>
        </w:rPr>
        <w:tab/>
        <w:t>v rozporu s § 13 odst. 8 používá nebo dále zpracovává údaje vedené v registru oznámení k jinému účelu než ke zjištění případného porušení povinností při výkonu funkce veřejného funkcionáře stanovených tímto zákonem.</w:t>
      </w:r>
    </w:p>
    <w:p w:rsidR="000942CC" w:rsidRPr="004E035E" w:rsidRDefault="000942CC" w:rsidP="000E15AF">
      <w:pPr>
        <w:widowControl w:val="0"/>
        <w:suppressAutoHyphens/>
        <w:autoSpaceDE w:val="0"/>
        <w:autoSpaceDN w:val="0"/>
        <w:adjustRightInd w:val="0"/>
        <w:spacing w:line="240" w:lineRule="auto"/>
        <w:ind w:left="425" w:firstLine="295"/>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(3) Za přestupek lze uložit pokutu</w:t>
      </w:r>
    </w:p>
    <w:p w:rsidR="000942CC" w:rsidRPr="004E035E" w:rsidRDefault="000942CC" w:rsidP="000E15AF">
      <w:pPr>
        <w:suppressAutoHyphens/>
        <w:spacing w:line="240" w:lineRule="auto"/>
        <w:ind w:left="284" w:hanging="284"/>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a)</w:t>
      </w:r>
      <w:r w:rsidRPr="004E035E">
        <w:rPr>
          <w:rFonts w:ascii="Times New Roman" w:hAnsi="Times New Roman" w:cs="Times New Roman"/>
          <w:b/>
          <w:bCs/>
          <w:sz w:val="24"/>
          <w:szCs w:val="24"/>
          <w:lang w:eastAsia="ar-SA"/>
        </w:rPr>
        <w:tab/>
        <w:t xml:space="preserve">od 1 000 Kč do 50 000 Kč, jde-li o přestupek podle odstavce 1 </w:t>
      </w:r>
      <w:r w:rsidRPr="00971BC3">
        <w:rPr>
          <w:rFonts w:ascii="Times New Roman" w:hAnsi="Times New Roman" w:cs="Times New Roman"/>
          <w:b/>
          <w:bCs/>
          <w:strike/>
          <w:color w:val="FF0000"/>
          <w:sz w:val="24"/>
          <w:szCs w:val="24"/>
          <w:lang w:eastAsia="ar-SA"/>
        </w:rPr>
        <w:t>písm. c) až e)</w:t>
      </w:r>
      <w:r w:rsidRPr="00971BC3">
        <w:rPr>
          <w:rFonts w:ascii="Times New Roman" w:hAnsi="Times New Roman" w:cs="Times New Roman"/>
          <w:b/>
          <w:bCs/>
          <w:color w:val="FF0000"/>
          <w:sz w:val="24"/>
          <w:szCs w:val="24"/>
          <w:lang w:eastAsia="ar-SA"/>
        </w:rPr>
        <w:t xml:space="preserve"> písm. </w:t>
      </w:r>
      <w:r>
        <w:rPr>
          <w:rFonts w:ascii="Times New Roman" w:hAnsi="Times New Roman" w:cs="Times New Roman"/>
          <w:b/>
          <w:bCs/>
          <w:color w:val="FF0000"/>
          <w:sz w:val="24"/>
          <w:szCs w:val="24"/>
          <w:lang w:eastAsia="ar-SA"/>
        </w:rPr>
        <w:t>e</w:t>
      </w:r>
      <w:r w:rsidRPr="00971BC3">
        <w:rPr>
          <w:rFonts w:ascii="Times New Roman" w:hAnsi="Times New Roman" w:cs="Times New Roman"/>
          <w:b/>
          <w:bCs/>
          <w:color w:val="FF0000"/>
          <w:sz w:val="24"/>
          <w:szCs w:val="24"/>
          <w:lang w:eastAsia="ar-SA"/>
        </w:rPr>
        <w:t>) až g)</w:t>
      </w:r>
      <w:r>
        <w:rPr>
          <w:rFonts w:ascii="Times New Roman" w:hAnsi="Times New Roman" w:cs="Times New Roman"/>
          <w:b/>
          <w:bCs/>
          <w:sz w:val="24"/>
          <w:szCs w:val="24"/>
          <w:lang w:eastAsia="ar-SA"/>
        </w:rPr>
        <w:t xml:space="preserve"> </w:t>
      </w:r>
      <w:r w:rsidRPr="004E035E">
        <w:rPr>
          <w:rFonts w:ascii="Times New Roman" w:hAnsi="Times New Roman" w:cs="Times New Roman"/>
          <w:b/>
          <w:bCs/>
          <w:sz w:val="24"/>
          <w:szCs w:val="24"/>
          <w:lang w:eastAsia="ar-SA"/>
        </w:rPr>
        <w:t>anebo odst. 2 písm. b) až d),</w:t>
      </w:r>
    </w:p>
    <w:p w:rsidR="000942CC" w:rsidRPr="004E035E" w:rsidRDefault="000942CC" w:rsidP="000E15AF">
      <w:pPr>
        <w:suppressAutoHyphens/>
        <w:spacing w:line="240" w:lineRule="auto"/>
        <w:ind w:left="284" w:hanging="284"/>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b)</w:t>
      </w:r>
      <w:r w:rsidRPr="004E035E">
        <w:rPr>
          <w:rFonts w:ascii="Times New Roman" w:hAnsi="Times New Roman" w:cs="Times New Roman"/>
          <w:b/>
          <w:bCs/>
          <w:sz w:val="24"/>
          <w:szCs w:val="24"/>
          <w:lang w:eastAsia="ar-SA"/>
        </w:rPr>
        <w:tab/>
        <w:t xml:space="preserve">od 5 000 Kč do 250 000 Kč, jde-li o přestupek podle odstavce 1 písm. a) </w:t>
      </w:r>
      <w:r w:rsidRPr="00A13839">
        <w:rPr>
          <w:rFonts w:ascii="Times New Roman" w:hAnsi="Times New Roman" w:cs="Times New Roman"/>
          <w:b/>
          <w:bCs/>
          <w:strike/>
          <w:color w:val="FF0000"/>
          <w:sz w:val="24"/>
          <w:szCs w:val="24"/>
          <w:lang w:eastAsia="ar-SA"/>
        </w:rPr>
        <w:t>a b)</w:t>
      </w:r>
      <w:r w:rsidRPr="00A13839">
        <w:rPr>
          <w:rFonts w:ascii="Times New Roman" w:hAnsi="Times New Roman" w:cs="Times New Roman"/>
          <w:b/>
          <w:bCs/>
          <w:color w:val="FF0000"/>
          <w:sz w:val="24"/>
          <w:szCs w:val="24"/>
          <w:lang w:eastAsia="ar-SA"/>
        </w:rPr>
        <w:t xml:space="preserve"> až d)</w:t>
      </w:r>
      <w:r w:rsidRPr="004E035E">
        <w:rPr>
          <w:rFonts w:ascii="Times New Roman" w:hAnsi="Times New Roman" w:cs="Times New Roman"/>
          <w:b/>
          <w:bCs/>
          <w:sz w:val="24"/>
          <w:szCs w:val="24"/>
          <w:lang w:eastAsia="ar-SA"/>
        </w:rPr>
        <w:t>,</w:t>
      </w:r>
    </w:p>
    <w:p w:rsidR="000942CC" w:rsidRPr="004E035E" w:rsidRDefault="000942CC" w:rsidP="000E15AF">
      <w:pPr>
        <w:suppressAutoHyphens/>
        <w:spacing w:line="240" w:lineRule="auto"/>
        <w:ind w:left="284" w:hanging="284"/>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c)</w:t>
      </w:r>
      <w:r w:rsidRPr="004E035E">
        <w:rPr>
          <w:rFonts w:ascii="Times New Roman" w:hAnsi="Times New Roman" w:cs="Times New Roman"/>
          <w:b/>
          <w:bCs/>
          <w:sz w:val="24"/>
          <w:szCs w:val="24"/>
          <w:lang w:eastAsia="ar-SA"/>
        </w:rPr>
        <w:tab/>
        <w:t>od 25 000 Kč do 500 000 Kč, jde-li o přestupek podle odstavce 2 písm. a).</w:t>
      </w:r>
    </w:p>
    <w:p w:rsidR="000942CC" w:rsidRPr="004E035E" w:rsidRDefault="000942CC" w:rsidP="000E15AF">
      <w:pPr>
        <w:widowControl w:val="0"/>
        <w:suppressAutoHyphens/>
        <w:autoSpaceDE w:val="0"/>
        <w:autoSpaceDN w:val="0"/>
        <w:adjustRightInd w:val="0"/>
        <w:spacing w:line="240" w:lineRule="auto"/>
        <w:ind w:firstLine="720"/>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 xml:space="preserve">(4) Za přestupky podle odstavce 1 písm. a) </w:t>
      </w:r>
      <w:r w:rsidRPr="00EF1FCF">
        <w:rPr>
          <w:rFonts w:ascii="Times New Roman" w:hAnsi="Times New Roman" w:cs="Times New Roman"/>
          <w:b/>
          <w:bCs/>
          <w:strike/>
          <w:color w:val="FF0000"/>
          <w:sz w:val="24"/>
          <w:szCs w:val="24"/>
          <w:lang w:eastAsia="ar-SA"/>
        </w:rPr>
        <w:t>až</w:t>
      </w:r>
      <w:r w:rsidRPr="004E035E">
        <w:rPr>
          <w:rFonts w:ascii="Times New Roman" w:hAnsi="Times New Roman" w:cs="Times New Roman"/>
          <w:b/>
          <w:bCs/>
          <w:sz w:val="24"/>
          <w:szCs w:val="24"/>
          <w:lang w:eastAsia="ar-SA"/>
        </w:rPr>
        <w:t xml:space="preserve"> </w:t>
      </w:r>
      <w:r w:rsidRPr="00971BC3">
        <w:rPr>
          <w:rFonts w:ascii="Times New Roman" w:hAnsi="Times New Roman" w:cs="Times New Roman"/>
          <w:b/>
          <w:bCs/>
          <w:strike/>
          <w:color w:val="FF0000"/>
          <w:sz w:val="24"/>
          <w:szCs w:val="24"/>
          <w:lang w:eastAsia="ar-SA"/>
        </w:rPr>
        <w:t>d)</w:t>
      </w:r>
      <w:r w:rsidRPr="00971BC3">
        <w:rPr>
          <w:rFonts w:ascii="Times New Roman" w:hAnsi="Times New Roman" w:cs="Times New Roman"/>
          <w:b/>
          <w:bCs/>
          <w:color w:val="FF0000"/>
          <w:sz w:val="24"/>
          <w:szCs w:val="24"/>
          <w:lang w:eastAsia="ar-SA"/>
        </w:rPr>
        <w:t xml:space="preserve"> </w:t>
      </w:r>
      <w:r>
        <w:rPr>
          <w:rFonts w:ascii="Times New Roman" w:hAnsi="Times New Roman" w:cs="Times New Roman"/>
          <w:b/>
          <w:bCs/>
          <w:color w:val="FF0000"/>
          <w:sz w:val="24"/>
          <w:szCs w:val="24"/>
          <w:lang w:eastAsia="ar-SA"/>
        </w:rPr>
        <w:t xml:space="preserve"> </w:t>
      </w:r>
      <w:r w:rsidRPr="00EF1FCF">
        <w:rPr>
          <w:rFonts w:ascii="Times New Roman" w:hAnsi="Times New Roman" w:cs="Times New Roman"/>
          <w:b/>
          <w:bCs/>
          <w:color w:val="FF0000"/>
          <w:sz w:val="24"/>
          <w:szCs w:val="24"/>
          <w:lang w:eastAsia="ar-SA"/>
        </w:rPr>
        <w:t xml:space="preserve">až </w:t>
      </w:r>
      <w:r w:rsidRPr="00971BC3">
        <w:rPr>
          <w:rFonts w:ascii="Times New Roman" w:hAnsi="Times New Roman" w:cs="Times New Roman"/>
          <w:b/>
          <w:bCs/>
          <w:color w:val="FF0000"/>
          <w:sz w:val="24"/>
          <w:szCs w:val="24"/>
          <w:lang w:eastAsia="ar-SA"/>
        </w:rPr>
        <w:t xml:space="preserve">f) </w:t>
      </w:r>
      <w:r w:rsidRPr="004E035E">
        <w:rPr>
          <w:rFonts w:ascii="Times New Roman" w:hAnsi="Times New Roman" w:cs="Times New Roman"/>
          <w:b/>
          <w:bCs/>
          <w:sz w:val="24"/>
          <w:szCs w:val="24"/>
          <w:lang w:eastAsia="ar-SA"/>
        </w:rPr>
        <w:t xml:space="preserve">a odstavce 2 písm. a) a b) nelze uložit napomenutí. Od uložení sankce podle odstavce 3, jde-li o přestupky podle odstavce 1 písm. a) až </w:t>
      </w:r>
      <w:r w:rsidRPr="00EF1FCF">
        <w:rPr>
          <w:rFonts w:ascii="Times New Roman" w:hAnsi="Times New Roman" w:cs="Times New Roman"/>
          <w:b/>
          <w:bCs/>
          <w:strike/>
          <w:color w:val="FF0000"/>
          <w:sz w:val="24"/>
          <w:szCs w:val="24"/>
          <w:lang w:eastAsia="ar-SA"/>
        </w:rPr>
        <w:t>až</w:t>
      </w:r>
      <w:r w:rsidRPr="004E035E">
        <w:rPr>
          <w:rFonts w:ascii="Times New Roman" w:hAnsi="Times New Roman" w:cs="Times New Roman"/>
          <w:b/>
          <w:bCs/>
          <w:sz w:val="24"/>
          <w:szCs w:val="24"/>
          <w:lang w:eastAsia="ar-SA"/>
        </w:rPr>
        <w:t xml:space="preserve"> </w:t>
      </w:r>
      <w:r w:rsidRPr="00971BC3">
        <w:rPr>
          <w:rFonts w:ascii="Times New Roman" w:hAnsi="Times New Roman" w:cs="Times New Roman"/>
          <w:b/>
          <w:bCs/>
          <w:strike/>
          <w:color w:val="FF0000"/>
          <w:sz w:val="24"/>
          <w:szCs w:val="24"/>
          <w:lang w:eastAsia="ar-SA"/>
        </w:rPr>
        <w:t>d)</w:t>
      </w:r>
      <w:r w:rsidRPr="00971BC3">
        <w:rPr>
          <w:rFonts w:ascii="Times New Roman" w:hAnsi="Times New Roman" w:cs="Times New Roman"/>
          <w:b/>
          <w:bCs/>
          <w:color w:val="FF0000"/>
          <w:sz w:val="24"/>
          <w:szCs w:val="24"/>
          <w:lang w:eastAsia="ar-SA"/>
        </w:rPr>
        <w:t xml:space="preserve"> </w:t>
      </w:r>
      <w:r w:rsidRPr="00EF1FCF">
        <w:rPr>
          <w:rFonts w:ascii="Times New Roman" w:hAnsi="Times New Roman" w:cs="Times New Roman"/>
          <w:b/>
          <w:bCs/>
          <w:color w:val="FF0000"/>
          <w:sz w:val="24"/>
          <w:szCs w:val="24"/>
          <w:lang w:eastAsia="ar-SA"/>
        </w:rPr>
        <w:t xml:space="preserve">až </w:t>
      </w:r>
      <w:r w:rsidRPr="00971BC3">
        <w:rPr>
          <w:rFonts w:ascii="Times New Roman" w:hAnsi="Times New Roman" w:cs="Times New Roman"/>
          <w:b/>
          <w:bCs/>
          <w:color w:val="FF0000"/>
          <w:sz w:val="24"/>
          <w:szCs w:val="24"/>
          <w:lang w:eastAsia="ar-SA"/>
        </w:rPr>
        <w:t>f)</w:t>
      </w:r>
      <w:r>
        <w:rPr>
          <w:rFonts w:ascii="Times New Roman" w:hAnsi="Times New Roman" w:cs="Times New Roman"/>
          <w:b/>
          <w:bCs/>
          <w:color w:val="FF0000"/>
          <w:sz w:val="24"/>
          <w:szCs w:val="24"/>
          <w:lang w:eastAsia="ar-SA"/>
        </w:rPr>
        <w:t xml:space="preserve"> </w:t>
      </w:r>
      <w:r w:rsidRPr="004E035E">
        <w:rPr>
          <w:rFonts w:ascii="Times New Roman" w:hAnsi="Times New Roman" w:cs="Times New Roman"/>
          <w:b/>
          <w:bCs/>
          <w:sz w:val="24"/>
          <w:szCs w:val="24"/>
          <w:lang w:eastAsia="ar-SA"/>
        </w:rPr>
        <w:t>a odstavce 2 písm. a) a b), nelze v rozhodnutí o</w:t>
      </w:r>
      <w:r>
        <w:rPr>
          <w:rFonts w:ascii="Times New Roman" w:hAnsi="Times New Roman" w:cs="Times New Roman"/>
          <w:b/>
          <w:bCs/>
          <w:sz w:val="24"/>
          <w:szCs w:val="24"/>
          <w:lang w:eastAsia="ar-SA"/>
        </w:rPr>
        <w:t> </w:t>
      </w:r>
      <w:r w:rsidRPr="004E035E">
        <w:rPr>
          <w:rFonts w:ascii="Times New Roman" w:hAnsi="Times New Roman" w:cs="Times New Roman"/>
          <w:b/>
          <w:bCs/>
          <w:sz w:val="24"/>
          <w:szCs w:val="24"/>
          <w:lang w:eastAsia="ar-SA"/>
        </w:rPr>
        <w:t xml:space="preserve">přestupku upustit. </w:t>
      </w:r>
    </w:p>
    <w:p w:rsidR="000942CC" w:rsidRPr="004E035E" w:rsidRDefault="000942CC" w:rsidP="000E15AF">
      <w:pPr>
        <w:widowControl w:val="0"/>
        <w:suppressAutoHyphens/>
        <w:autoSpaceDE w:val="0"/>
        <w:autoSpaceDN w:val="0"/>
        <w:adjustRightInd w:val="0"/>
        <w:spacing w:line="240" w:lineRule="auto"/>
        <w:ind w:firstLine="720"/>
        <w:jc w:val="both"/>
        <w:rPr>
          <w:rFonts w:ascii="Times New Roman" w:hAnsi="Times New Roman" w:cs="Times New Roman"/>
          <w:b/>
          <w:bCs/>
          <w:sz w:val="24"/>
          <w:szCs w:val="24"/>
          <w:lang w:eastAsia="ar-SA"/>
        </w:rPr>
      </w:pPr>
      <w:r w:rsidRPr="004E035E">
        <w:rPr>
          <w:rFonts w:ascii="Times New Roman" w:hAnsi="Times New Roman" w:cs="Times New Roman"/>
          <w:b/>
          <w:bCs/>
          <w:sz w:val="24"/>
          <w:szCs w:val="24"/>
          <w:lang w:eastAsia="ar-SA"/>
        </w:rPr>
        <w:t>(5) Přestupky podle odstavce 1 a 2 nelze projednat v blokovém nebo příkazním řízení.</w:t>
      </w:r>
    </w:p>
    <w:p w:rsidR="000942CC" w:rsidRPr="00086D8B" w:rsidRDefault="000942CC" w:rsidP="00086D8B">
      <w:pPr>
        <w:suppressAutoHyphens/>
        <w:spacing w:line="240" w:lineRule="auto"/>
        <w:jc w:val="center"/>
        <w:rPr>
          <w:rFonts w:ascii="Times New Roman" w:hAnsi="Times New Roman" w:cs="Times New Roman"/>
          <w:sz w:val="24"/>
          <w:szCs w:val="24"/>
          <w:lang w:eastAsia="ar-SA"/>
        </w:rPr>
      </w:pPr>
      <w:r w:rsidRPr="00086D8B">
        <w:rPr>
          <w:rFonts w:ascii="Times New Roman" w:hAnsi="Times New Roman" w:cs="Times New Roman"/>
          <w:sz w:val="24"/>
          <w:szCs w:val="24"/>
          <w:lang w:eastAsia="ar-SA"/>
        </w:rPr>
        <w:t>Čl. II</w:t>
      </w:r>
    </w:p>
    <w:p w:rsidR="000942CC" w:rsidRPr="00086D8B" w:rsidRDefault="000942CC" w:rsidP="00086D8B">
      <w:pPr>
        <w:suppressAutoHyphens/>
        <w:spacing w:line="240" w:lineRule="auto"/>
        <w:jc w:val="center"/>
        <w:rPr>
          <w:rFonts w:ascii="Times New Roman" w:hAnsi="Times New Roman" w:cs="Times New Roman"/>
          <w:b/>
          <w:bCs/>
          <w:sz w:val="24"/>
          <w:szCs w:val="24"/>
          <w:lang w:eastAsia="ar-SA"/>
        </w:rPr>
      </w:pPr>
      <w:r w:rsidRPr="00086D8B">
        <w:rPr>
          <w:rFonts w:ascii="Times New Roman" w:hAnsi="Times New Roman" w:cs="Times New Roman"/>
          <w:b/>
          <w:bCs/>
          <w:sz w:val="24"/>
          <w:szCs w:val="24"/>
          <w:lang w:eastAsia="ar-SA"/>
        </w:rPr>
        <w:t xml:space="preserve">Přechodná ustanovení </w:t>
      </w:r>
    </w:p>
    <w:p w:rsidR="000942CC" w:rsidRPr="00904931" w:rsidRDefault="000942CC" w:rsidP="00904931">
      <w:pPr>
        <w:suppressAutoHyphens/>
        <w:spacing w:after="120" w:line="240" w:lineRule="auto"/>
        <w:jc w:val="both"/>
        <w:rPr>
          <w:rFonts w:ascii="Times New Roman" w:hAnsi="Times New Roman" w:cs="Times New Roman"/>
          <w:sz w:val="24"/>
          <w:szCs w:val="24"/>
          <w:lang w:eastAsia="cs-CZ"/>
        </w:rPr>
      </w:pPr>
      <w:r w:rsidRPr="00904931">
        <w:rPr>
          <w:rFonts w:ascii="Times New Roman" w:hAnsi="Times New Roman" w:cs="Times New Roman"/>
          <w:sz w:val="24"/>
          <w:szCs w:val="24"/>
          <w:lang w:eastAsia="cs-CZ"/>
        </w:rPr>
        <w:t>1.</w:t>
      </w:r>
      <w:r>
        <w:rPr>
          <w:rFonts w:ascii="Times New Roman" w:hAnsi="Times New Roman" w:cs="Times New Roman"/>
          <w:sz w:val="24"/>
          <w:szCs w:val="24"/>
          <w:lang w:eastAsia="cs-CZ"/>
        </w:rPr>
        <w:t xml:space="preserve"> </w:t>
      </w:r>
      <w:r w:rsidRPr="00904931">
        <w:rPr>
          <w:rFonts w:ascii="Times New Roman" w:hAnsi="Times New Roman" w:cs="Times New Roman"/>
          <w:sz w:val="24"/>
          <w:szCs w:val="24"/>
          <w:lang w:eastAsia="cs-CZ"/>
        </w:rPr>
        <w:t>Právnické osoby nebo jejich orgány anebo organizační složky uvedené v § 14a zákona č. 159/2006 Sb., ve znění účinném ode dne nabytí účinnosti tohoto zákona, zapíšou</w:t>
      </w:r>
      <w:r w:rsidRPr="00904931" w:rsidDel="00810DC4">
        <w:rPr>
          <w:rFonts w:ascii="Times New Roman" w:hAnsi="Times New Roman" w:cs="Times New Roman"/>
          <w:sz w:val="24"/>
          <w:szCs w:val="24"/>
          <w:lang w:eastAsia="cs-CZ"/>
        </w:rPr>
        <w:t xml:space="preserve"> </w:t>
      </w:r>
      <w:r w:rsidRPr="00904931">
        <w:rPr>
          <w:rFonts w:ascii="Times New Roman" w:hAnsi="Times New Roman" w:cs="Times New Roman"/>
          <w:sz w:val="24"/>
          <w:szCs w:val="24"/>
          <w:lang w:eastAsia="cs-CZ"/>
        </w:rPr>
        <w:t>do registru oznámení jméno, popřípadě jména a příjmení všech veřejných funkcionářů, kteří jsou veřejnými funkcionáři ke dni nabytí účinnosti tohoto zákona a vykonávají funkci v oboru působnosti této právnické osoby nebo jejího orgánu nebo její organizační složky, datum a místo jejich narození, právnickou osobu nebo její orgán nebo organizační složku, ve kterých veřejný funkcionář působí, jejich funkci, kterou v této právnické osobě nebo jejím orgánu anebo organizační složce zastávají, a datum, od kterého funkci vykonávají, a to do 30 dnů ode dne nabytí účinnosti tohoto zákona. Orgány uvedené v § 14a odst. 2 písm. i) až k) zákona č. 159/2006 Sb., ve znění účinném ode dne nabytí účinnosti tohoto zákona vykonávají tuto činnost v přenesené působnosti.</w:t>
      </w:r>
    </w:p>
    <w:p w:rsidR="000942CC" w:rsidRPr="00086D8B" w:rsidRDefault="000942CC" w:rsidP="00904931">
      <w:pPr>
        <w:suppressAutoHyphens/>
        <w:spacing w:after="12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2. </w:t>
      </w:r>
      <w:r w:rsidRPr="00086D8B">
        <w:rPr>
          <w:rFonts w:ascii="Times New Roman" w:hAnsi="Times New Roman" w:cs="Times New Roman"/>
          <w:sz w:val="24"/>
          <w:szCs w:val="24"/>
          <w:lang w:eastAsia="cs-CZ"/>
        </w:rPr>
        <w:t>Každý veřejný funkcionář je povinen ve lhůtě od 1. února 2017 do 31. března 2017 učinit oznámení podle § 9, § 10 odst. 2 a § 11 odst. 2 písm. b) zákona č. 159/2006 Sb., ve znění účinném ode dne nabytí účinnosti tohoto zákona, a to podle stavu ke dni nabytí účinnosti tohoto zákona a hodnoty majetku ke dni podání oznámení.</w:t>
      </w:r>
    </w:p>
    <w:p w:rsidR="000942CC" w:rsidRPr="00086D8B" w:rsidRDefault="000942CC" w:rsidP="00904931">
      <w:pPr>
        <w:suppressAutoHyphens/>
        <w:spacing w:after="12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2. </w:t>
      </w:r>
      <w:r w:rsidRPr="00086D8B">
        <w:rPr>
          <w:rFonts w:ascii="Times New Roman" w:hAnsi="Times New Roman" w:cs="Times New Roman"/>
          <w:sz w:val="24"/>
          <w:szCs w:val="24"/>
          <w:lang w:eastAsia="cs-CZ"/>
        </w:rPr>
        <w:t>Veřejný funkcionář, který učinil oznámení podle § 9, § 10 odst. 2 a § 11 odst. 2 písm. b) zákona č. 159/2006 Sb., ve znění účinném ode dne nabytí účinnosti tohoto zákona, ve lhůtě uvedené v bodě 2, podá ve lhůtě do 30. června 2017 pouze oznámení podle § 11 odst. 2 písm. a) zákona č. 159/2006 Sb., ve znění účinném ode dne nabytí účinnosti tohoto zákona.</w:t>
      </w:r>
    </w:p>
    <w:p w:rsidR="000942CC" w:rsidRPr="00A33FC8" w:rsidRDefault="000942CC" w:rsidP="00904931">
      <w:pPr>
        <w:suppressAutoHyphens/>
        <w:spacing w:after="12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4. </w:t>
      </w:r>
      <w:r w:rsidRPr="00086D8B">
        <w:rPr>
          <w:rFonts w:ascii="Times New Roman" w:hAnsi="Times New Roman" w:cs="Times New Roman"/>
          <w:sz w:val="24"/>
          <w:szCs w:val="24"/>
          <w:lang w:eastAsia="cs-CZ"/>
        </w:rPr>
        <w:t xml:space="preserve">Pokud veřejný funkcionář zahájí výkon veřejné funkce v období ode dne nabytí účinnosti tohoto zákona do 31. ledna </w:t>
      </w:r>
      <w:r w:rsidRPr="00A33FC8">
        <w:rPr>
          <w:rFonts w:ascii="Times New Roman" w:hAnsi="Times New Roman" w:cs="Times New Roman"/>
          <w:sz w:val="24"/>
          <w:szCs w:val="24"/>
          <w:lang w:eastAsia="cs-CZ"/>
        </w:rPr>
        <w:t>2017, je povinen ve lhůtě uvedené v bodě 2 učinit oznámení.</w:t>
      </w:r>
    </w:p>
    <w:p w:rsidR="000942CC" w:rsidRPr="00A33FC8" w:rsidRDefault="000942CC" w:rsidP="00904931">
      <w:pPr>
        <w:suppressAutoHyphens/>
        <w:spacing w:after="120" w:line="240" w:lineRule="auto"/>
        <w:jc w:val="both"/>
        <w:rPr>
          <w:rFonts w:ascii="Times New Roman" w:hAnsi="Times New Roman" w:cs="Times New Roman"/>
          <w:b/>
          <w:bCs/>
          <w:color w:val="FF0000"/>
          <w:sz w:val="24"/>
          <w:szCs w:val="24"/>
          <w:lang w:eastAsia="cs-CZ"/>
        </w:rPr>
      </w:pPr>
      <w:r w:rsidRPr="00A33FC8">
        <w:rPr>
          <w:rFonts w:ascii="Times New Roman" w:hAnsi="Times New Roman" w:cs="Times New Roman"/>
          <w:b/>
          <w:bCs/>
          <w:color w:val="FF0000"/>
          <w:sz w:val="24"/>
          <w:szCs w:val="24"/>
          <w:lang w:eastAsia="cs-CZ"/>
        </w:rPr>
        <w:t>5. Zákazy a omezení podle § 4a až 4c zákona č. 159/2006 Sb., ve znění účinném ode dne nabytí účinnosti tohoto zákona, se nevztahují na veřejného funkcionáře, který zahájil výkon veřejné funkce přede dnem nabytí účinnosti těchto ustanovení.</w:t>
      </w:r>
    </w:p>
    <w:p w:rsidR="000942CC" w:rsidRPr="00086D8B" w:rsidRDefault="000942CC" w:rsidP="00904931">
      <w:pPr>
        <w:suppressAutoHyphens/>
        <w:spacing w:after="120" w:line="240" w:lineRule="auto"/>
        <w:jc w:val="both"/>
        <w:rPr>
          <w:rFonts w:ascii="Times New Roman" w:hAnsi="Times New Roman" w:cs="Times New Roman"/>
          <w:sz w:val="24"/>
          <w:szCs w:val="24"/>
          <w:lang w:eastAsia="cs-CZ"/>
        </w:rPr>
      </w:pPr>
      <w:r w:rsidRPr="00A33FC8">
        <w:rPr>
          <w:rFonts w:ascii="Times New Roman" w:hAnsi="Times New Roman" w:cs="Times New Roman"/>
          <w:strike/>
          <w:sz w:val="24"/>
          <w:szCs w:val="24"/>
          <w:lang w:eastAsia="cs-CZ"/>
        </w:rPr>
        <w:t>5.</w:t>
      </w:r>
      <w:r w:rsidRPr="00A33FC8">
        <w:rPr>
          <w:rFonts w:ascii="Times New Roman" w:hAnsi="Times New Roman" w:cs="Times New Roman"/>
          <w:sz w:val="24"/>
          <w:szCs w:val="24"/>
          <w:lang w:eastAsia="cs-CZ"/>
        </w:rPr>
        <w:t xml:space="preserve"> </w:t>
      </w:r>
      <w:r w:rsidRPr="00A33FC8">
        <w:rPr>
          <w:rFonts w:ascii="Times New Roman" w:hAnsi="Times New Roman" w:cs="Times New Roman"/>
          <w:b/>
          <w:bCs/>
          <w:sz w:val="24"/>
          <w:szCs w:val="24"/>
          <w:lang w:eastAsia="cs-CZ"/>
        </w:rPr>
        <w:t>6.</w:t>
      </w:r>
      <w:r w:rsidRPr="00A33FC8">
        <w:rPr>
          <w:rFonts w:ascii="Times New Roman" w:hAnsi="Times New Roman" w:cs="Times New Roman"/>
          <w:sz w:val="24"/>
          <w:szCs w:val="24"/>
          <w:lang w:eastAsia="cs-CZ"/>
        </w:rPr>
        <w:t xml:space="preserve"> Evidenční orgány podle § 14 zákona č. 159/2006 Sb., ve znění účinném</w:t>
      </w:r>
      <w:bookmarkStart w:id="0" w:name="_GoBack"/>
      <w:bookmarkEnd w:id="0"/>
      <w:r w:rsidRPr="00086D8B">
        <w:rPr>
          <w:rFonts w:ascii="Times New Roman" w:hAnsi="Times New Roman" w:cs="Times New Roman"/>
          <w:sz w:val="24"/>
          <w:szCs w:val="24"/>
          <w:lang w:eastAsia="cs-CZ"/>
        </w:rPr>
        <w:t xml:space="preserve"> přede dnem nabytí účinnosti tohoto zákona, uchovávají oznámení podle § 9 až 11 a § 12 odst. 2 zákona č. 159/2006 Sb., ve znění účinném přede dnem nabytí účinnosti tohoto zákona, a žádosti podle § 13 odst. 4 zákona č. 159/2006 Sb., ve znění účinném do dne nabytí účinnosti tohoto zákona, podané v listinné podobě, a to po dobu 5 let ode dne nabytí účinnosti tohoto zákona.</w:t>
      </w:r>
    </w:p>
    <w:p w:rsidR="000942CC" w:rsidRPr="00086D8B" w:rsidRDefault="000942CC" w:rsidP="00904931">
      <w:pPr>
        <w:suppressAutoHyphens/>
        <w:spacing w:after="120" w:line="240" w:lineRule="auto"/>
        <w:jc w:val="both"/>
        <w:rPr>
          <w:rFonts w:ascii="Times New Roman" w:hAnsi="Times New Roman" w:cs="Times New Roman"/>
          <w:sz w:val="24"/>
          <w:szCs w:val="24"/>
          <w:lang w:eastAsia="cs-CZ"/>
        </w:rPr>
      </w:pPr>
      <w:r w:rsidRPr="00111D5C">
        <w:rPr>
          <w:rFonts w:ascii="Times New Roman" w:hAnsi="Times New Roman" w:cs="Times New Roman"/>
          <w:strike/>
          <w:sz w:val="24"/>
          <w:szCs w:val="24"/>
          <w:lang w:eastAsia="cs-CZ"/>
        </w:rPr>
        <w:t>6.</w:t>
      </w:r>
      <w:r>
        <w:rPr>
          <w:rFonts w:ascii="Times New Roman" w:hAnsi="Times New Roman" w:cs="Times New Roman"/>
          <w:sz w:val="24"/>
          <w:szCs w:val="24"/>
          <w:lang w:eastAsia="cs-CZ"/>
        </w:rPr>
        <w:t xml:space="preserve"> </w:t>
      </w:r>
      <w:r w:rsidRPr="00111D5C">
        <w:rPr>
          <w:rFonts w:ascii="Times New Roman" w:hAnsi="Times New Roman" w:cs="Times New Roman"/>
          <w:b/>
          <w:bCs/>
          <w:sz w:val="24"/>
          <w:szCs w:val="24"/>
          <w:lang w:eastAsia="cs-CZ"/>
        </w:rPr>
        <w:t>7.</w:t>
      </w:r>
      <w:r>
        <w:rPr>
          <w:rFonts w:ascii="Times New Roman" w:hAnsi="Times New Roman" w:cs="Times New Roman"/>
          <w:sz w:val="24"/>
          <w:szCs w:val="24"/>
          <w:lang w:eastAsia="cs-CZ"/>
        </w:rPr>
        <w:t xml:space="preserve"> </w:t>
      </w:r>
      <w:r w:rsidRPr="00086D8B">
        <w:rPr>
          <w:rFonts w:ascii="Times New Roman" w:hAnsi="Times New Roman" w:cs="Times New Roman"/>
          <w:sz w:val="24"/>
          <w:szCs w:val="24"/>
          <w:lang w:eastAsia="cs-CZ"/>
        </w:rPr>
        <w:t>Řízení o přestupku zahájená podle zákona č. 159/2006 Sb. přede dnem nabytí účinnosti tohoto zákona, která nebyla pravomocně skončena do dne nabytí účinnosti tohoto zákona, se dokončí podle zákona č. 159/2006 Sb., ve znění účinném přede dnem účinnosti tohoto zákona.</w:t>
      </w:r>
    </w:p>
    <w:p w:rsidR="000942CC" w:rsidRDefault="000942CC" w:rsidP="000E15AF">
      <w:pPr>
        <w:keepNext/>
        <w:spacing w:line="240" w:lineRule="auto"/>
        <w:jc w:val="both"/>
        <w:rPr>
          <w:rFonts w:ascii="Times New Roman" w:hAnsi="Times New Roman" w:cs="Times New Roman"/>
          <w:b/>
          <w:bCs/>
          <w:sz w:val="24"/>
          <w:szCs w:val="24"/>
        </w:rPr>
      </w:pPr>
    </w:p>
    <w:p w:rsidR="000942CC" w:rsidRPr="00474F15" w:rsidRDefault="000942CC" w:rsidP="00474F15">
      <w:pPr>
        <w:keepNext/>
        <w:spacing w:line="240" w:lineRule="auto"/>
        <w:jc w:val="both"/>
        <w:rPr>
          <w:rFonts w:ascii="Times New Roman" w:hAnsi="Times New Roman" w:cs="Times New Roman"/>
          <w:sz w:val="24"/>
          <w:szCs w:val="24"/>
          <w:u w:val="single"/>
        </w:rPr>
      </w:pPr>
      <w:r w:rsidRPr="00474F15">
        <w:rPr>
          <w:rFonts w:ascii="Times New Roman" w:hAnsi="Times New Roman" w:cs="Times New Roman"/>
          <w:sz w:val="24"/>
          <w:szCs w:val="24"/>
          <w:u w:val="single"/>
        </w:rPr>
        <w:t>B. Zákon o provozování rozhlasového a televizního vysílání</w:t>
      </w:r>
    </w:p>
    <w:p w:rsidR="000942CC" w:rsidRPr="00815988" w:rsidRDefault="000942CC" w:rsidP="00474F15">
      <w:pPr>
        <w:widowControl w:val="0"/>
        <w:autoSpaceDE w:val="0"/>
        <w:autoSpaceDN w:val="0"/>
        <w:adjustRightInd w:val="0"/>
        <w:spacing w:after="0" w:line="240" w:lineRule="auto"/>
        <w:jc w:val="center"/>
        <w:rPr>
          <w:rFonts w:ascii="Times New Roman" w:hAnsi="Times New Roman" w:cs="Times New Roman"/>
          <w:sz w:val="24"/>
          <w:szCs w:val="24"/>
        </w:rPr>
      </w:pPr>
      <w:r w:rsidRPr="00815988">
        <w:rPr>
          <w:rFonts w:ascii="Times New Roman" w:hAnsi="Times New Roman" w:cs="Times New Roman"/>
          <w:sz w:val="24"/>
          <w:szCs w:val="24"/>
        </w:rPr>
        <w:t>§ 13</w:t>
      </w:r>
    </w:p>
    <w:p w:rsidR="000942CC" w:rsidRPr="00815988" w:rsidRDefault="000942CC" w:rsidP="00474F15">
      <w:pPr>
        <w:widowControl w:val="0"/>
        <w:autoSpaceDE w:val="0"/>
        <w:autoSpaceDN w:val="0"/>
        <w:adjustRightInd w:val="0"/>
        <w:spacing w:after="0" w:line="240" w:lineRule="auto"/>
        <w:jc w:val="center"/>
        <w:rPr>
          <w:rFonts w:ascii="Times New Roman" w:hAnsi="Times New Roman" w:cs="Times New Roman"/>
          <w:b/>
          <w:bCs/>
          <w:sz w:val="24"/>
          <w:szCs w:val="24"/>
        </w:rPr>
      </w:pPr>
      <w:r w:rsidRPr="00815988">
        <w:rPr>
          <w:rFonts w:ascii="Times New Roman" w:hAnsi="Times New Roman" w:cs="Times New Roman"/>
          <w:b/>
          <w:bCs/>
          <w:sz w:val="24"/>
          <w:szCs w:val="24"/>
        </w:rPr>
        <w:t>Účastníci licenčního řízení</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(1) Účastníky licenčního řízení jsou všichni žadatelé o udělení licence, jejichž žádost byla doručena Radě ve lhůtě stanovené ve vyhlášení licenčního řízení (§ 15 odst. 2).</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(2) Podat žádost o licenci může právnická osoba nebo fyzická osoba splňující předpoklady podle § 3a.</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(3) Žadatel o licenci splňuje předpoklady pro účast v licenčním řízení, jestliže</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 na jeho majetek nebylo vydáno rozhodnutí o úpadku anebo nevstoupil do likvidace,</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b) prokáže, že nemá v evidenci daní zachyceny daňové nedoplatky,</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c) prokáže, že nemá splatný nedoplatek pojistného na veřejné zdravotní pojištění, pojistného na sociální zabezpečení nebo příspěvku na státní politiku zaměstnanosti,</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d) mu nebyla v posledních 5 letech zrušena licence nebo registrace; tento předpoklad neplatí v</w:t>
      </w:r>
      <w:r>
        <w:rPr>
          <w:rFonts w:ascii="Times New Roman" w:hAnsi="Times New Roman" w:cs="Times New Roman"/>
          <w:sz w:val="24"/>
          <w:szCs w:val="24"/>
        </w:rPr>
        <w:t> </w:t>
      </w:r>
      <w:r w:rsidRPr="00815988">
        <w:rPr>
          <w:rFonts w:ascii="Times New Roman" w:hAnsi="Times New Roman" w:cs="Times New Roman"/>
          <w:sz w:val="24"/>
          <w:szCs w:val="24"/>
        </w:rPr>
        <w:t>případech, kdy licence nebo registrace byly zrušeny na žádost provozovatele,</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e) je bezúhonný; za bezúhonného se nepovažuje žadatel, který byl pravomocně odsouzen pro úmyslný trestný čin, pokud se na něj nehledí, jako by nebyl odsouzen; je-li žadatelem o</w:t>
      </w:r>
      <w:r>
        <w:rPr>
          <w:rFonts w:ascii="Times New Roman" w:hAnsi="Times New Roman" w:cs="Times New Roman"/>
          <w:sz w:val="24"/>
          <w:szCs w:val="24"/>
        </w:rPr>
        <w:t> </w:t>
      </w:r>
      <w:r w:rsidRPr="00815988">
        <w:rPr>
          <w:rFonts w:ascii="Times New Roman" w:hAnsi="Times New Roman" w:cs="Times New Roman"/>
          <w:sz w:val="24"/>
          <w:szCs w:val="24"/>
        </w:rPr>
        <w:t>licenci právnická osoba, vztahuje se tato podmínka i na fyzické osoby, které jsou jejím statutárním orgánem nebo jsou členy jejího statutárního nebo kontrolního orgánu,</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f) není společníkem provozovatele vysílání ze zákona ani obchodních společností zřízených provozovatelem vysílání ze zákona</w:t>
      </w:r>
      <w:r w:rsidRPr="009023C3">
        <w:rPr>
          <w:rFonts w:ascii="Times New Roman" w:hAnsi="Times New Roman" w:cs="Times New Roman"/>
          <w:strike/>
          <w:color w:val="FF0000"/>
          <w:sz w:val="24"/>
          <w:szCs w:val="24"/>
        </w:rPr>
        <w:t>.</w:t>
      </w:r>
      <w:r w:rsidRPr="009023C3">
        <w:rPr>
          <w:rFonts w:ascii="Times New Roman" w:hAnsi="Times New Roman" w:cs="Times New Roman"/>
          <w:b/>
          <w:bCs/>
          <w:color w:val="FF0000"/>
          <w:sz w:val="24"/>
          <w:szCs w:val="24"/>
        </w:rPr>
        <w:t>,</w:t>
      </w:r>
    </w:p>
    <w:p w:rsidR="000942CC"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p>
    <w:p w:rsidR="000942CC" w:rsidRPr="00474C4A" w:rsidRDefault="000942CC" w:rsidP="00474F15">
      <w:pPr>
        <w:widowControl w:val="0"/>
        <w:autoSpaceDE w:val="0"/>
        <w:autoSpaceDN w:val="0"/>
        <w:adjustRightInd w:val="0"/>
        <w:spacing w:after="0" w:line="240" w:lineRule="auto"/>
        <w:jc w:val="both"/>
        <w:rPr>
          <w:rFonts w:ascii="Times New Roman" w:hAnsi="Times New Roman" w:cs="Times New Roman"/>
          <w:b/>
          <w:bCs/>
          <w:color w:val="FF0000"/>
          <w:sz w:val="24"/>
          <w:szCs w:val="24"/>
        </w:rPr>
      </w:pPr>
      <w:r w:rsidRPr="00474C4A">
        <w:rPr>
          <w:rFonts w:ascii="Times New Roman" w:hAnsi="Times New Roman" w:cs="Times New Roman"/>
          <w:b/>
          <w:bCs/>
          <w:color w:val="FF0000"/>
          <w:sz w:val="24"/>
          <w:szCs w:val="24"/>
        </w:rPr>
        <w:t xml:space="preserve">g) není veřejným funkcionářem, </w:t>
      </w:r>
      <w:r>
        <w:rPr>
          <w:rFonts w:ascii="Times New Roman" w:hAnsi="Times New Roman" w:cs="Times New Roman"/>
          <w:b/>
          <w:bCs/>
          <w:color w:val="FF0000"/>
          <w:sz w:val="24"/>
          <w:szCs w:val="24"/>
        </w:rPr>
        <w:t>jemuž</w:t>
      </w:r>
      <w:r w:rsidRPr="00474C4A">
        <w:rPr>
          <w:rFonts w:ascii="Times New Roman" w:hAnsi="Times New Roman" w:cs="Times New Roman"/>
          <w:b/>
          <w:bCs/>
          <w:color w:val="FF0000"/>
          <w:sz w:val="24"/>
          <w:szCs w:val="24"/>
        </w:rPr>
        <w:t xml:space="preserve"> je podle zákona o střetu zájmů zakázáno provozovat rozhlasové nebo televizní vysílání, ani právnick</w:t>
      </w:r>
      <w:r>
        <w:rPr>
          <w:rFonts w:ascii="Times New Roman" w:hAnsi="Times New Roman" w:cs="Times New Roman"/>
          <w:b/>
          <w:bCs/>
          <w:color w:val="FF0000"/>
          <w:sz w:val="24"/>
          <w:szCs w:val="24"/>
        </w:rPr>
        <w:t>ou</w:t>
      </w:r>
      <w:r w:rsidRPr="00474C4A">
        <w:rPr>
          <w:rFonts w:ascii="Times New Roman" w:hAnsi="Times New Roman" w:cs="Times New Roman"/>
          <w:b/>
          <w:bCs/>
          <w:color w:val="FF0000"/>
          <w:sz w:val="24"/>
          <w:szCs w:val="24"/>
        </w:rPr>
        <w:t xml:space="preserve"> osob</w:t>
      </w:r>
      <w:r>
        <w:rPr>
          <w:rFonts w:ascii="Times New Roman" w:hAnsi="Times New Roman" w:cs="Times New Roman"/>
          <w:b/>
          <w:bCs/>
          <w:color w:val="FF0000"/>
          <w:sz w:val="24"/>
          <w:szCs w:val="24"/>
        </w:rPr>
        <w:t>ou</w:t>
      </w:r>
      <w:r w:rsidRPr="00474C4A">
        <w:rPr>
          <w:rFonts w:ascii="Times New Roman" w:hAnsi="Times New Roman" w:cs="Times New Roman"/>
          <w:b/>
          <w:bCs/>
          <w:color w:val="FF0000"/>
          <w:sz w:val="24"/>
          <w:szCs w:val="24"/>
        </w:rPr>
        <w:t>, jejímž je takový veřejný funkcionář společníkem, členem nebo ovládající osobou.</w:t>
      </w:r>
    </w:p>
    <w:p w:rsidR="000942CC" w:rsidRDefault="000942CC" w:rsidP="000E15AF">
      <w:pPr>
        <w:keepNext/>
        <w:spacing w:line="240" w:lineRule="auto"/>
        <w:jc w:val="both"/>
        <w:rPr>
          <w:rFonts w:ascii="Times New Roman" w:hAnsi="Times New Roman" w:cs="Times New Roman"/>
          <w:b/>
          <w:bCs/>
          <w:sz w:val="24"/>
          <w:szCs w:val="24"/>
        </w:rPr>
      </w:pPr>
    </w:p>
    <w:p w:rsidR="000942CC" w:rsidRPr="00815988" w:rsidRDefault="000942CC" w:rsidP="00474F15">
      <w:pPr>
        <w:widowControl w:val="0"/>
        <w:autoSpaceDE w:val="0"/>
        <w:autoSpaceDN w:val="0"/>
        <w:adjustRightInd w:val="0"/>
        <w:spacing w:after="0" w:line="240" w:lineRule="auto"/>
        <w:jc w:val="center"/>
        <w:rPr>
          <w:rFonts w:ascii="Times New Roman" w:hAnsi="Times New Roman" w:cs="Times New Roman"/>
          <w:sz w:val="24"/>
          <w:szCs w:val="24"/>
        </w:rPr>
      </w:pPr>
      <w:r w:rsidRPr="00815988">
        <w:rPr>
          <w:rFonts w:ascii="Times New Roman" w:hAnsi="Times New Roman" w:cs="Times New Roman"/>
          <w:sz w:val="24"/>
          <w:szCs w:val="24"/>
        </w:rPr>
        <w:t xml:space="preserve">§ 21 </w:t>
      </w:r>
    </w:p>
    <w:p w:rsidR="000942CC" w:rsidRPr="00815988" w:rsidRDefault="000942CC" w:rsidP="00474F15">
      <w:pPr>
        <w:widowControl w:val="0"/>
        <w:autoSpaceDE w:val="0"/>
        <w:autoSpaceDN w:val="0"/>
        <w:adjustRightInd w:val="0"/>
        <w:spacing w:after="0" w:line="240" w:lineRule="auto"/>
        <w:jc w:val="center"/>
        <w:rPr>
          <w:rFonts w:ascii="Times New Roman" w:hAnsi="Times New Roman" w:cs="Times New Roman"/>
          <w:b/>
          <w:bCs/>
          <w:sz w:val="24"/>
          <w:szCs w:val="24"/>
        </w:rPr>
      </w:pPr>
      <w:r w:rsidRPr="00815988">
        <w:rPr>
          <w:rFonts w:ascii="Times New Roman" w:hAnsi="Times New Roman" w:cs="Times New Roman"/>
          <w:b/>
          <w:bCs/>
          <w:sz w:val="24"/>
          <w:szCs w:val="24"/>
        </w:rPr>
        <w:t>Změna některých skutečností a změna licenčních podmínek</w:t>
      </w:r>
    </w:p>
    <w:p w:rsidR="000942CC" w:rsidRPr="00815988" w:rsidRDefault="000942CC" w:rsidP="00474F15">
      <w:pPr>
        <w:widowControl w:val="0"/>
        <w:autoSpaceDE w:val="0"/>
        <w:autoSpaceDN w:val="0"/>
        <w:adjustRightInd w:val="0"/>
        <w:spacing w:after="0" w:line="240" w:lineRule="auto"/>
        <w:rPr>
          <w:rFonts w:ascii="Times New Roman" w:hAnsi="Times New Roman" w:cs="Times New Roman"/>
          <w:sz w:val="24"/>
          <w:szCs w:val="24"/>
        </w:rPr>
      </w:pP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(1) Provozovatel vysílání s licencí je povinen předem požádat Radu o písemný souhlas se změnou těchto skutečností uvedených v žádosti o licenci:</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 označení názvu programu,</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b) změna časového rozsahu vysílání nebo územního rozsahu vysílání podle § 2 odst. 1 písm.</w:t>
      </w:r>
      <w:r>
        <w:rPr>
          <w:rFonts w:ascii="Times New Roman" w:hAnsi="Times New Roman" w:cs="Times New Roman"/>
          <w:sz w:val="24"/>
          <w:szCs w:val="24"/>
        </w:rPr>
        <w:t> </w:t>
      </w:r>
      <w:r w:rsidRPr="00815988">
        <w:rPr>
          <w:rFonts w:ascii="Times New Roman" w:hAnsi="Times New Roman" w:cs="Times New Roman"/>
          <w:sz w:val="24"/>
          <w:szCs w:val="24"/>
        </w:rPr>
        <w:t>y),</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c) změna územního rozsahu vysílání u kabelových systémů,</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d) změna licenčních podmínek,</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e) změna výše základního kapitálu, způsobu rozdělení hlasovacích práv, vkladu jednotlivých společníků (včetně obsahové specifikace a finančního ohodnocení nepeněžitých vkladů) nebo členů a výše jejich obchodních podílů, společenské nebo zakladatelské smlouvy, stanov a</w:t>
      </w:r>
      <w:r>
        <w:rPr>
          <w:rFonts w:ascii="Times New Roman" w:hAnsi="Times New Roman" w:cs="Times New Roman"/>
          <w:sz w:val="24"/>
          <w:szCs w:val="24"/>
        </w:rPr>
        <w:t> </w:t>
      </w:r>
      <w:r w:rsidRPr="00815988">
        <w:rPr>
          <w:rFonts w:ascii="Times New Roman" w:hAnsi="Times New Roman" w:cs="Times New Roman"/>
          <w:sz w:val="24"/>
          <w:szCs w:val="24"/>
        </w:rPr>
        <w:t>seznamu společníků nebo akcionářů.</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(2) Změnu ostatních skutečností uváděných v § 14 odst. 1 a 2 s výjimkou změny právní formy právnické osoby je provozovatel vysílání s licencí povinen Radě oznámit a</w:t>
      </w:r>
      <w:r>
        <w:rPr>
          <w:rFonts w:ascii="Times New Roman" w:hAnsi="Times New Roman" w:cs="Times New Roman"/>
          <w:sz w:val="24"/>
          <w:szCs w:val="24"/>
        </w:rPr>
        <w:t> </w:t>
      </w:r>
      <w:r w:rsidRPr="00815988">
        <w:rPr>
          <w:rFonts w:ascii="Times New Roman" w:hAnsi="Times New Roman" w:cs="Times New Roman"/>
          <w:sz w:val="24"/>
          <w:szCs w:val="24"/>
        </w:rPr>
        <w:t>předložit doklady o schválených změnách do 30 dnů ode dne, kdy k těmto změnám došlo. V</w:t>
      </w:r>
      <w:r>
        <w:rPr>
          <w:rFonts w:ascii="Times New Roman" w:hAnsi="Times New Roman" w:cs="Times New Roman"/>
          <w:sz w:val="24"/>
          <w:szCs w:val="24"/>
        </w:rPr>
        <w:t> </w:t>
      </w:r>
      <w:r w:rsidRPr="00815988">
        <w:rPr>
          <w:rFonts w:ascii="Times New Roman" w:hAnsi="Times New Roman" w:cs="Times New Roman"/>
          <w:sz w:val="24"/>
          <w:szCs w:val="24"/>
        </w:rPr>
        <w:t>případě změn, které se zapisují do obchodního rejstříku, do 30 dnů ode dne zápisu změn v</w:t>
      </w:r>
      <w:r>
        <w:rPr>
          <w:rFonts w:ascii="Times New Roman" w:hAnsi="Times New Roman" w:cs="Times New Roman"/>
          <w:sz w:val="24"/>
          <w:szCs w:val="24"/>
        </w:rPr>
        <w:t> </w:t>
      </w:r>
      <w:r w:rsidRPr="00815988">
        <w:rPr>
          <w:rFonts w:ascii="Times New Roman" w:hAnsi="Times New Roman" w:cs="Times New Roman"/>
          <w:sz w:val="24"/>
          <w:szCs w:val="24"/>
        </w:rPr>
        <w:t>obchodním rejstříku.</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(3) Rada je povinna rozhodnout o změně skutečností podle odstavce 1 do 60 dnů ode dne, kdy jí byla doručena žádost provozovatele vysílání s licencí. Rada je povinna své rozhodnutí odůvodnit, pokud se jedná o řízení s více účastníky. Pokud Rada ve stanovené lhůtě nerozhodne a nejedná se o řízení s více účastníky, má se za to, že se změnou vyslovila souhlas. Rada souhlas neudělí pouze tehdy, pokud by změna vedla k neudělení licence na základě veřejného slyšení. Důvody neudělení souhlasu musí být shodné s kritérii uvedenými v</w:t>
      </w:r>
      <w:r>
        <w:rPr>
          <w:rFonts w:ascii="Times New Roman" w:hAnsi="Times New Roman" w:cs="Times New Roman"/>
          <w:sz w:val="24"/>
          <w:szCs w:val="24"/>
        </w:rPr>
        <w:t> </w:t>
      </w:r>
      <w:r w:rsidRPr="00815988">
        <w:rPr>
          <w:rFonts w:ascii="Times New Roman" w:hAnsi="Times New Roman" w:cs="Times New Roman"/>
          <w:sz w:val="24"/>
          <w:szCs w:val="24"/>
        </w:rPr>
        <w:t>§ 6 odst. 1 písm. e). Základní programovou specifikaci nelze měnit. Rada může řízení přerušit, v takovém případě Rada v usnesení o přerušení řízení uvede, z jakého důvodu řízení přerušuje; po dobu přerušení řízení lhůty neběží</w:t>
      </w:r>
      <w:r w:rsidRPr="00474F15">
        <w:rPr>
          <w:rFonts w:ascii="Times New Roman" w:hAnsi="Times New Roman" w:cs="Times New Roman"/>
          <w:sz w:val="24"/>
          <w:szCs w:val="24"/>
          <w:vertAlign w:val="superscript"/>
        </w:rPr>
        <w:t>10)</w:t>
      </w:r>
      <w:r w:rsidRPr="00815988">
        <w:rPr>
          <w:rFonts w:ascii="Times New Roman" w:hAnsi="Times New Roman" w:cs="Times New Roman"/>
          <w:sz w:val="24"/>
          <w:szCs w:val="24"/>
        </w:rPr>
        <w:t>.</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(4) Doklady o schválených změnách je provozovatel vysílání s licencí povinen předložit Radě do 30 dnů od jejich provedení. V případě změn, které se zapisují do obchodního rejstříku, do 30 dnů ode dne zapsání změn v obchodním rejstříku.</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(5) Rada může podmínky licence změnit i v případě, že je to nezbytné k dodržení závazků vyplývajících z mezinárodní smlouvy, kterou je Česká republika vázána a která byla vyhlášena ve Sbírce zákonů nebo ve Sbírce mezinárodních smluv, anebo z členství České republiky v Evropské unii anebo v mezinárodních organizacích.</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(6) Provozovatel rozhlasového vysílání s licencí, který je právnickou osobou, nebo jeho společník může po předchozím souhlasu Rady převádět na třetí osoby podíl ve společnosti provozovatele rozhlasového vysílání s licencí; Rada souhlas neudělí pouze tehdy, pokud by došlo k omezení plurality informací podle § 55 a 56. Osobám, které byly společníky právnické osoby ke dni vydání rozhodnutí o udělení licence, musí být zachován alespoň 66% podíl nebo 66 % hlasovacích práv po dobu 5 roků od udělení licence</w:t>
      </w:r>
      <w:r w:rsidRPr="004A6233">
        <w:rPr>
          <w:rFonts w:ascii="Times New Roman" w:hAnsi="Times New Roman" w:cs="Times New Roman"/>
          <w:b/>
          <w:bCs/>
          <w:color w:val="FF0000"/>
          <w:sz w:val="24"/>
          <w:szCs w:val="24"/>
        </w:rPr>
        <w:t xml:space="preserve">; to neplatí, pokud byl tímto společníkem veřejný funkcionář, </w:t>
      </w:r>
      <w:r>
        <w:rPr>
          <w:rFonts w:ascii="Times New Roman" w:hAnsi="Times New Roman" w:cs="Times New Roman"/>
          <w:b/>
          <w:bCs/>
          <w:color w:val="FF0000"/>
          <w:sz w:val="24"/>
          <w:szCs w:val="24"/>
        </w:rPr>
        <w:t>jemuž</w:t>
      </w:r>
      <w:r w:rsidRPr="004A6233">
        <w:rPr>
          <w:rFonts w:ascii="Times New Roman" w:hAnsi="Times New Roman" w:cs="Times New Roman"/>
          <w:b/>
          <w:bCs/>
          <w:color w:val="FF0000"/>
          <w:sz w:val="24"/>
          <w:szCs w:val="24"/>
        </w:rPr>
        <w:t xml:space="preserve"> je podle zákona o střetu zájmů zakázáno provozovat rozhlasové nebo televizní vysílání</w:t>
      </w:r>
      <w:r w:rsidRPr="00815988">
        <w:rPr>
          <w:rFonts w:ascii="Times New Roman" w:hAnsi="Times New Roman" w:cs="Times New Roman"/>
          <w:sz w:val="24"/>
          <w:szCs w:val="24"/>
        </w:rPr>
        <w:t>.</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(7) Provozovatel televizního vysílání s licencí, který je právnickou osobou, nebo jeho společník může po předchozím souhlasu Rady převádět na třetí osoby podíl ve společnosti provozovatele televizního vysílání s licencí. Rada souhlas neudělí pouze tehdy, pokud by došlo k omezení plurality informací podle § 55 a 56. Osobám, které byly společníky právnické osoby ke dni vydání rozhodnutí o udělení licence, musí být zachován alespoň 66% podíl nebo 66 % hlasovacích práv po dobu 5 roků od udělení licence</w:t>
      </w:r>
      <w:r w:rsidRPr="004A6233">
        <w:rPr>
          <w:rFonts w:ascii="Times New Roman" w:hAnsi="Times New Roman" w:cs="Times New Roman"/>
          <w:b/>
          <w:bCs/>
          <w:color w:val="FF0000"/>
          <w:sz w:val="24"/>
          <w:szCs w:val="24"/>
        </w:rPr>
        <w:t xml:space="preserve">; to neplatí, pokud byl tímto společníkem veřejný funkcionář, </w:t>
      </w:r>
      <w:r>
        <w:rPr>
          <w:rFonts w:ascii="Times New Roman" w:hAnsi="Times New Roman" w:cs="Times New Roman"/>
          <w:b/>
          <w:bCs/>
          <w:color w:val="FF0000"/>
          <w:sz w:val="24"/>
          <w:szCs w:val="24"/>
        </w:rPr>
        <w:t>jemuž</w:t>
      </w:r>
      <w:r w:rsidRPr="004A6233">
        <w:rPr>
          <w:rFonts w:ascii="Times New Roman" w:hAnsi="Times New Roman" w:cs="Times New Roman"/>
          <w:b/>
          <w:bCs/>
          <w:color w:val="FF0000"/>
          <w:sz w:val="24"/>
          <w:szCs w:val="24"/>
        </w:rPr>
        <w:t xml:space="preserve"> je podle zákona o střetu zájmů zakázáno provozovat rozhlasové nebo televizní vysílání</w:t>
      </w:r>
      <w:r w:rsidRPr="00815988">
        <w:rPr>
          <w:rFonts w:ascii="Times New Roman" w:hAnsi="Times New Roman" w:cs="Times New Roman"/>
          <w:sz w:val="24"/>
          <w:szCs w:val="24"/>
        </w:rPr>
        <w:t>.</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(8) Právnická osoba nebo fyzická osoba, která je společníkem více než jedné právnické osoby - provozovatele vysílání s licencí, se 100 % majetkovou účastí, může po předchozím souhlasu Rady tyto právnické osoby nebo některé z nich přeměnit formou fúze sloučením nebo splynutím na jednu nástupnickou společnost, která bude mít formu společnosti s ručením omezeným nebo akciové společnosti.</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(9) Fyzická osoba, která je provozovatelem vysílání s licencí nebo provozovatelem převzatého vysílání, může požádat, aby licence nebo registrace, která jí byla udělena, byla převedena na právnickou osobu; Rada žádosti vyhoví pouze v případě, že půjde o právnickou osobu, v níž má fyzická osoba 100% majetkovou účast.</w:t>
      </w:r>
    </w:p>
    <w:p w:rsidR="000942CC" w:rsidRPr="00815988"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 xml:space="preserve"> </w:t>
      </w:r>
    </w:p>
    <w:p w:rsidR="000942CC" w:rsidRPr="00726083"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815988">
        <w:rPr>
          <w:rFonts w:ascii="Times New Roman" w:hAnsi="Times New Roman" w:cs="Times New Roman"/>
          <w:sz w:val="24"/>
          <w:szCs w:val="24"/>
        </w:rPr>
        <w:tab/>
        <w:t>(10) Provozovatel rozhlasového vysílání s licencí může po předchozím souhlasu Rady přejímat program jiného provozovatele rozhlasového vysílání s licencí včetně identifikace přejímaného programu, pokud tím nedojde ke změně základní programové specifikace. Provozovatel vysílání s licencí nesmí přebírat program ani části programu od provozovatele vysílání ze zákona.</w:t>
      </w:r>
    </w:p>
    <w:p w:rsidR="000942CC" w:rsidRPr="00726083" w:rsidRDefault="000942CC" w:rsidP="00474F15">
      <w:pPr>
        <w:widowControl w:val="0"/>
        <w:autoSpaceDE w:val="0"/>
        <w:autoSpaceDN w:val="0"/>
        <w:adjustRightInd w:val="0"/>
        <w:spacing w:after="0" w:line="240" w:lineRule="auto"/>
        <w:rPr>
          <w:rFonts w:ascii="Times New Roman" w:hAnsi="Times New Roman" w:cs="Times New Roman"/>
          <w:sz w:val="24"/>
          <w:szCs w:val="24"/>
        </w:rPr>
      </w:pPr>
    </w:p>
    <w:p w:rsidR="000942CC" w:rsidRPr="00726083" w:rsidRDefault="000942CC" w:rsidP="00474F15">
      <w:pPr>
        <w:widowControl w:val="0"/>
        <w:autoSpaceDE w:val="0"/>
        <w:autoSpaceDN w:val="0"/>
        <w:adjustRightInd w:val="0"/>
        <w:spacing w:after="0" w:line="240" w:lineRule="auto"/>
        <w:jc w:val="center"/>
        <w:rPr>
          <w:rFonts w:ascii="Times New Roman" w:hAnsi="Times New Roman" w:cs="Times New Roman"/>
          <w:sz w:val="24"/>
          <w:szCs w:val="24"/>
        </w:rPr>
      </w:pPr>
      <w:r w:rsidRPr="00726083">
        <w:rPr>
          <w:rFonts w:ascii="Times New Roman" w:hAnsi="Times New Roman" w:cs="Times New Roman"/>
          <w:sz w:val="24"/>
          <w:szCs w:val="24"/>
        </w:rPr>
        <w:t>§ 63</w:t>
      </w:r>
    </w:p>
    <w:p w:rsidR="000942CC" w:rsidRPr="00726083" w:rsidRDefault="000942CC" w:rsidP="00474F15">
      <w:pPr>
        <w:widowControl w:val="0"/>
        <w:autoSpaceDE w:val="0"/>
        <w:autoSpaceDN w:val="0"/>
        <w:adjustRightInd w:val="0"/>
        <w:spacing w:after="0" w:line="240" w:lineRule="auto"/>
        <w:jc w:val="center"/>
        <w:rPr>
          <w:rFonts w:ascii="Times New Roman" w:hAnsi="Times New Roman" w:cs="Times New Roman"/>
          <w:sz w:val="24"/>
          <w:szCs w:val="24"/>
        </w:rPr>
      </w:pPr>
    </w:p>
    <w:p w:rsidR="000942CC" w:rsidRPr="00726083" w:rsidRDefault="000942CC" w:rsidP="00474F15">
      <w:pPr>
        <w:widowControl w:val="0"/>
        <w:autoSpaceDE w:val="0"/>
        <w:autoSpaceDN w:val="0"/>
        <w:adjustRightInd w:val="0"/>
        <w:spacing w:after="0" w:line="240" w:lineRule="auto"/>
        <w:jc w:val="center"/>
        <w:rPr>
          <w:rFonts w:ascii="Times New Roman" w:hAnsi="Times New Roman" w:cs="Times New Roman"/>
          <w:sz w:val="24"/>
          <w:szCs w:val="24"/>
        </w:rPr>
      </w:pPr>
      <w:r w:rsidRPr="00726083">
        <w:rPr>
          <w:rFonts w:ascii="Times New Roman" w:hAnsi="Times New Roman" w:cs="Times New Roman"/>
          <w:sz w:val="24"/>
          <w:szCs w:val="24"/>
        </w:rPr>
        <w:t>Odnětí licence</w:t>
      </w:r>
    </w:p>
    <w:p w:rsidR="000942CC" w:rsidRPr="00726083" w:rsidRDefault="000942CC" w:rsidP="00474F15">
      <w:pPr>
        <w:widowControl w:val="0"/>
        <w:autoSpaceDE w:val="0"/>
        <w:autoSpaceDN w:val="0"/>
        <w:adjustRightInd w:val="0"/>
        <w:spacing w:after="0" w:line="240" w:lineRule="auto"/>
        <w:rPr>
          <w:rFonts w:ascii="Times New Roman" w:hAnsi="Times New Roman" w:cs="Times New Roman"/>
          <w:sz w:val="24"/>
          <w:szCs w:val="24"/>
        </w:rPr>
      </w:pPr>
      <w:r w:rsidRPr="00726083">
        <w:rPr>
          <w:rFonts w:ascii="Times New Roman" w:hAnsi="Times New Roman" w:cs="Times New Roman"/>
          <w:sz w:val="24"/>
          <w:szCs w:val="24"/>
        </w:rPr>
        <w:t xml:space="preserve"> </w:t>
      </w:r>
    </w:p>
    <w:p w:rsidR="000942CC" w:rsidRPr="00726083"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726083">
        <w:rPr>
          <w:rFonts w:ascii="Times New Roman" w:hAnsi="Times New Roman" w:cs="Times New Roman"/>
          <w:sz w:val="24"/>
          <w:szCs w:val="24"/>
        </w:rPr>
        <w:tab/>
        <w:t>(1) Rada odejme licenci provozovateli vysílání s licencí, pokud</w:t>
      </w:r>
    </w:p>
    <w:p w:rsidR="000942CC" w:rsidRPr="00726083"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726083">
        <w:rPr>
          <w:rFonts w:ascii="Times New Roman" w:hAnsi="Times New Roman" w:cs="Times New Roman"/>
          <w:sz w:val="24"/>
          <w:szCs w:val="24"/>
        </w:rPr>
        <w:t>a) dosáhl jejího udělení na základě nepravdivých údajů uvedených v žádosti o licenci nebo porušil povinnost podle § 55, 55a a 56,</w:t>
      </w:r>
    </w:p>
    <w:p w:rsidR="000942CC" w:rsidRPr="00726083"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726083">
        <w:rPr>
          <w:rFonts w:ascii="Times New Roman" w:hAnsi="Times New Roman" w:cs="Times New Roman"/>
          <w:sz w:val="24"/>
          <w:szCs w:val="24"/>
        </w:rPr>
        <w:t xml:space="preserve"> </w:t>
      </w:r>
    </w:p>
    <w:p w:rsidR="000942CC" w:rsidRPr="00726083"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726083">
        <w:rPr>
          <w:rFonts w:ascii="Times New Roman" w:hAnsi="Times New Roman" w:cs="Times New Roman"/>
          <w:sz w:val="24"/>
          <w:szCs w:val="24"/>
        </w:rPr>
        <w:t>b) zvlášť závažným způsobem opakovaně porušuje povinnost stanovenou v § 32 odst. 1 písm.</w:t>
      </w:r>
      <w:r>
        <w:rPr>
          <w:rFonts w:ascii="Times New Roman" w:hAnsi="Times New Roman" w:cs="Times New Roman"/>
          <w:sz w:val="24"/>
          <w:szCs w:val="24"/>
        </w:rPr>
        <w:t> </w:t>
      </w:r>
      <w:r w:rsidRPr="00726083">
        <w:rPr>
          <w:rFonts w:ascii="Times New Roman" w:hAnsi="Times New Roman" w:cs="Times New Roman"/>
          <w:sz w:val="24"/>
          <w:szCs w:val="24"/>
        </w:rPr>
        <w:t>a), c), d) a e) a za takové porušení povinnosti mu byla uložena opakovaně pokuta,</w:t>
      </w:r>
    </w:p>
    <w:p w:rsidR="000942CC" w:rsidRPr="00726083"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726083">
        <w:rPr>
          <w:rFonts w:ascii="Times New Roman" w:hAnsi="Times New Roman" w:cs="Times New Roman"/>
          <w:sz w:val="24"/>
          <w:szCs w:val="24"/>
        </w:rPr>
        <w:t xml:space="preserve"> </w:t>
      </w:r>
    </w:p>
    <w:p w:rsidR="000942CC"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r w:rsidRPr="00726083">
        <w:rPr>
          <w:rFonts w:ascii="Times New Roman" w:hAnsi="Times New Roman" w:cs="Times New Roman"/>
          <w:sz w:val="24"/>
          <w:szCs w:val="24"/>
        </w:rPr>
        <w:t>c) zvlášť závažným způsobem opakovaně porušuje licenční podmínky</w:t>
      </w:r>
      <w:r w:rsidRPr="0015137D">
        <w:rPr>
          <w:rFonts w:ascii="Times New Roman" w:hAnsi="Times New Roman" w:cs="Times New Roman"/>
          <w:strike/>
          <w:color w:val="FF0000"/>
          <w:sz w:val="24"/>
          <w:szCs w:val="24"/>
        </w:rPr>
        <w:t>.</w:t>
      </w:r>
      <w:r w:rsidRPr="0015137D">
        <w:rPr>
          <w:rFonts w:ascii="Times New Roman" w:hAnsi="Times New Roman" w:cs="Times New Roman"/>
          <w:b/>
          <w:bCs/>
          <w:color w:val="FF0000"/>
          <w:sz w:val="24"/>
          <w:szCs w:val="24"/>
        </w:rPr>
        <w:t>,</w:t>
      </w:r>
    </w:p>
    <w:p w:rsidR="000942CC" w:rsidRDefault="000942CC" w:rsidP="00474F15">
      <w:pPr>
        <w:widowControl w:val="0"/>
        <w:autoSpaceDE w:val="0"/>
        <w:autoSpaceDN w:val="0"/>
        <w:adjustRightInd w:val="0"/>
        <w:spacing w:after="0" w:line="240" w:lineRule="auto"/>
        <w:jc w:val="both"/>
        <w:rPr>
          <w:rFonts w:ascii="Times New Roman" w:hAnsi="Times New Roman" w:cs="Times New Roman"/>
          <w:sz w:val="24"/>
          <w:szCs w:val="24"/>
        </w:rPr>
      </w:pPr>
    </w:p>
    <w:p w:rsidR="000942CC" w:rsidRDefault="000942CC" w:rsidP="00474F15">
      <w:pPr>
        <w:widowControl w:val="0"/>
        <w:autoSpaceDE w:val="0"/>
        <w:autoSpaceDN w:val="0"/>
        <w:adjustRightInd w:val="0"/>
        <w:spacing w:after="0" w:line="240" w:lineRule="auto"/>
        <w:jc w:val="both"/>
        <w:rPr>
          <w:rFonts w:ascii="Times New Roman" w:hAnsi="Times New Roman" w:cs="Times New Roman"/>
          <w:b/>
          <w:bCs/>
          <w:color w:val="FF0000"/>
          <w:sz w:val="24"/>
          <w:szCs w:val="24"/>
        </w:rPr>
      </w:pPr>
      <w:r w:rsidRPr="0015137D">
        <w:rPr>
          <w:rFonts w:ascii="Times New Roman" w:hAnsi="Times New Roman" w:cs="Times New Roman"/>
          <w:b/>
          <w:bCs/>
          <w:color w:val="FF0000"/>
          <w:sz w:val="24"/>
          <w:szCs w:val="24"/>
        </w:rPr>
        <w:t xml:space="preserve">d) se stal veřejným funkcionářem, </w:t>
      </w:r>
      <w:r>
        <w:rPr>
          <w:rFonts w:ascii="Times New Roman" w:hAnsi="Times New Roman" w:cs="Times New Roman"/>
          <w:b/>
          <w:bCs/>
          <w:color w:val="FF0000"/>
          <w:sz w:val="24"/>
          <w:szCs w:val="24"/>
        </w:rPr>
        <w:t>jemuž</w:t>
      </w:r>
      <w:r w:rsidRPr="0015137D">
        <w:rPr>
          <w:rFonts w:ascii="Times New Roman" w:hAnsi="Times New Roman" w:cs="Times New Roman"/>
          <w:b/>
          <w:bCs/>
          <w:color w:val="FF0000"/>
          <w:sz w:val="24"/>
          <w:szCs w:val="24"/>
        </w:rPr>
        <w:t xml:space="preserve"> je podle zákona o střetu zájmů provozování rozhlasového </w:t>
      </w:r>
      <w:r>
        <w:rPr>
          <w:rFonts w:ascii="Times New Roman" w:hAnsi="Times New Roman" w:cs="Times New Roman"/>
          <w:b/>
          <w:bCs/>
          <w:color w:val="FF0000"/>
          <w:sz w:val="24"/>
          <w:szCs w:val="24"/>
        </w:rPr>
        <w:t>nebo</w:t>
      </w:r>
      <w:r w:rsidRPr="0015137D">
        <w:rPr>
          <w:rFonts w:ascii="Times New Roman" w:hAnsi="Times New Roman" w:cs="Times New Roman"/>
          <w:b/>
          <w:bCs/>
          <w:color w:val="FF0000"/>
          <w:sz w:val="24"/>
          <w:szCs w:val="24"/>
        </w:rPr>
        <w:t xml:space="preserve"> televizního vysílání zakázáno</w:t>
      </w:r>
      <w:r>
        <w:rPr>
          <w:rFonts w:ascii="Times New Roman" w:hAnsi="Times New Roman" w:cs="Times New Roman"/>
          <w:b/>
          <w:bCs/>
          <w:color w:val="FF0000"/>
          <w:sz w:val="24"/>
          <w:szCs w:val="24"/>
        </w:rPr>
        <w:t>,</w:t>
      </w:r>
      <w:r w:rsidRPr="0015137D">
        <w:rPr>
          <w:rFonts w:ascii="Times New Roman" w:hAnsi="Times New Roman" w:cs="Times New Roman"/>
          <w:b/>
          <w:bCs/>
          <w:color w:val="FF0000"/>
          <w:sz w:val="24"/>
          <w:szCs w:val="24"/>
        </w:rPr>
        <w:t xml:space="preserve"> anebo se takový veřejný f</w:t>
      </w:r>
      <w:r>
        <w:rPr>
          <w:rFonts w:ascii="Times New Roman" w:hAnsi="Times New Roman" w:cs="Times New Roman"/>
          <w:b/>
          <w:bCs/>
          <w:color w:val="FF0000"/>
          <w:sz w:val="24"/>
          <w:szCs w:val="24"/>
        </w:rPr>
        <w:t xml:space="preserve">unkcionář stal jeho společníkem, </w:t>
      </w:r>
      <w:r w:rsidRPr="0015137D">
        <w:rPr>
          <w:rFonts w:ascii="Times New Roman" w:hAnsi="Times New Roman" w:cs="Times New Roman"/>
          <w:b/>
          <w:bCs/>
          <w:color w:val="FF0000"/>
          <w:sz w:val="24"/>
          <w:szCs w:val="24"/>
        </w:rPr>
        <w:t>členem</w:t>
      </w:r>
      <w:r>
        <w:rPr>
          <w:rFonts w:ascii="Times New Roman" w:hAnsi="Times New Roman" w:cs="Times New Roman"/>
          <w:b/>
          <w:bCs/>
          <w:color w:val="FF0000"/>
          <w:sz w:val="24"/>
          <w:szCs w:val="24"/>
        </w:rPr>
        <w:t xml:space="preserve"> nebo ovládající osobou</w:t>
      </w:r>
      <w:r w:rsidRPr="0015137D">
        <w:rPr>
          <w:rFonts w:ascii="Times New Roman" w:hAnsi="Times New Roman" w:cs="Times New Roman"/>
          <w:b/>
          <w:bCs/>
          <w:color w:val="FF0000"/>
          <w:sz w:val="24"/>
          <w:szCs w:val="24"/>
        </w:rPr>
        <w:t>.</w:t>
      </w:r>
    </w:p>
    <w:p w:rsidR="000942CC" w:rsidRDefault="000942CC" w:rsidP="00474F15">
      <w:pPr>
        <w:widowControl w:val="0"/>
        <w:autoSpaceDE w:val="0"/>
        <w:autoSpaceDN w:val="0"/>
        <w:adjustRightInd w:val="0"/>
        <w:spacing w:after="0" w:line="240" w:lineRule="auto"/>
        <w:jc w:val="both"/>
        <w:rPr>
          <w:rFonts w:ascii="Times New Roman" w:hAnsi="Times New Roman" w:cs="Times New Roman"/>
          <w:b/>
          <w:bCs/>
          <w:color w:val="FF0000"/>
          <w:sz w:val="24"/>
          <w:szCs w:val="24"/>
        </w:rPr>
      </w:pPr>
    </w:p>
    <w:p w:rsidR="000942CC" w:rsidRPr="00474F15" w:rsidRDefault="000942CC" w:rsidP="00474F15">
      <w:pPr>
        <w:keepNext/>
        <w:spacing w:after="0" w:line="240" w:lineRule="auto"/>
        <w:ind w:firstLine="708"/>
        <w:jc w:val="both"/>
        <w:rPr>
          <w:rFonts w:ascii="Times New Roman" w:hAnsi="Times New Roman" w:cs="Times New Roman"/>
          <w:sz w:val="24"/>
          <w:szCs w:val="24"/>
        </w:rPr>
      </w:pPr>
      <w:r w:rsidRPr="00474F15">
        <w:rPr>
          <w:rFonts w:ascii="Times New Roman" w:hAnsi="Times New Roman" w:cs="Times New Roman"/>
          <w:sz w:val="24"/>
          <w:szCs w:val="24"/>
        </w:rPr>
        <w:t>(2) Rada může odejmout licenci provozovateli vysílání s licencí, pokud</w:t>
      </w:r>
    </w:p>
    <w:p w:rsidR="000942CC" w:rsidRPr="00474F15" w:rsidRDefault="000942CC" w:rsidP="00474F15">
      <w:pPr>
        <w:keepNext/>
        <w:spacing w:after="0" w:line="240" w:lineRule="auto"/>
        <w:jc w:val="both"/>
        <w:rPr>
          <w:rFonts w:ascii="Times New Roman" w:hAnsi="Times New Roman" w:cs="Times New Roman"/>
          <w:sz w:val="24"/>
          <w:szCs w:val="24"/>
        </w:rPr>
      </w:pPr>
      <w:r w:rsidRPr="00474F15">
        <w:rPr>
          <w:rFonts w:ascii="Times New Roman" w:hAnsi="Times New Roman" w:cs="Times New Roman"/>
          <w:sz w:val="24"/>
          <w:szCs w:val="24"/>
        </w:rPr>
        <w:t>a) nezahájil vysílání po nabytí právní moci rozhodnutí o udělení licence do 180 dnů u</w:t>
      </w:r>
      <w:r>
        <w:rPr>
          <w:rFonts w:ascii="Times New Roman" w:hAnsi="Times New Roman" w:cs="Times New Roman"/>
          <w:sz w:val="24"/>
          <w:szCs w:val="24"/>
        </w:rPr>
        <w:t> </w:t>
      </w:r>
      <w:r w:rsidRPr="00474F15">
        <w:rPr>
          <w:rFonts w:ascii="Times New Roman" w:hAnsi="Times New Roman" w:cs="Times New Roman"/>
          <w:sz w:val="24"/>
          <w:szCs w:val="24"/>
        </w:rPr>
        <w:t>rozhlasového vysílání a do 360 dnů u televizního vysílání nebo v jiné zákonem stanovené lhůtě,</w:t>
      </w:r>
    </w:p>
    <w:p w:rsidR="000942CC" w:rsidRPr="00474F15" w:rsidRDefault="000942CC" w:rsidP="00474F15">
      <w:pPr>
        <w:keepNext/>
        <w:spacing w:after="0" w:line="240" w:lineRule="auto"/>
        <w:jc w:val="both"/>
        <w:rPr>
          <w:rFonts w:ascii="Times New Roman" w:hAnsi="Times New Roman" w:cs="Times New Roman"/>
          <w:sz w:val="24"/>
          <w:szCs w:val="24"/>
        </w:rPr>
      </w:pPr>
      <w:r w:rsidRPr="00474F15">
        <w:rPr>
          <w:rFonts w:ascii="Times New Roman" w:hAnsi="Times New Roman" w:cs="Times New Roman"/>
          <w:sz w:val="24"/>
          <w:szCs w:val="24"/>
        </w:rPr>
        <w:t xml:space="preserve"> </w:t>
      </w:r>
    </w:p>
    <w:p w:rsidR="000942CC" w:rsidRPr="00474F15" w:rsidRDefault="000942CC" w:rsidP="00474F15">
      <w:pPr>
        <w:keepNext/>
        <w:spacing w:after="0" w:line="240" w:lineRule="auto"/>
        <w:jc w:val="both"/>
        <w:rPr>
          <w:rFonts w:ascii="Times New Roman" w:hAnsi="Times New Roman" w:cs="Times New Roman"/>
          <w:sz w:val="24"/>
          <w:szCs w:val="24"/>
        </w:rPr>
      </w:pPr>
      <w:r w:rsidRPr="00474F15">
        <w:rPr>
          <w:rFonts w:ascii="Times New Roman" w:hAnsi="Times New Roman" w:cs="Times New Roman"/>
          <w:sz w:val="24"/>
          <w:szCs w:val="24"/>
        </w:rPr>
        <w:t>b) po zahájení vysílání v průběhu kalendářního roku nevysílal celkem 30 dnů; do této doby se nezapočítává doba, po kterou vysílání bránily odůvodněné technické překážky,</w:t>
      </w:r>
    </w:p>
    <w:p w:rsidR="000942CC" w:rsidRPr="00474F15" w:rsidRDefault="000942CC" w:rsidP="00474F15">
      <w:pPr>
        <w:keepNext/>
        <w:spacing w:after="0" w:line="240" w:lineRule="auto"/>
        <w:jc w:val="both"/>
        <w:rPr>
          <w:rFonts w:ascii="Times New Roman" w:hAnsi="Times New Roman" w:cs="Times New Roman"/>
          <w:sz w:val="24"/>
          <w:szCs w:val="24"/>
        </w:rPr>
      </w:pPr>
      <w:r w:rsidRPr="00474F15">
        <w:rPr>
          <w:rFonts w:ascii="Times New Roman" w:hAnsi="Times New Roman" w:cs="Times New Roman"/>
          <w:sz w:val="24"/>
          <w:szCs w:val="24"/>
        </w:rPr>
        <w:t xml:space="preserve"> </w:t>
      </w:r>
    </w:p>
    <w:p w:rsidR="000942CC" w:rsidRPr="00474F15" w:rsidRDefault="000942CC" w:rsidP="00474F15">
      <w:pPr>
        <w:keepNext/>
        <w:spacing w:after="0" w:line="240" w:lineRule="auto"/>
        <w:jc w:val="both"/>
        <w:rPr>
          <w:rFonts w:ascii="Times New Roman" w:hAnsi="Times New Roman" w:cs="Times New Roman"/>
          <w:sz w:val="24"/>
          <w:szCs w:val="24"/>
        </w:rPr>
      </w:pPr>
      <w:r w:rsidRPr="00474F15">
        <w:rPr>
          <w:rFonts w:ascii="Times New Roman" w:hAnsi="Times New Roman" w:cs="Times New Roman"/>
          <w:sz w:val="24"/>
          <w:szCs w:val="24"/>
        </w:rPr>
        <w:t>c) na jeho majetek byl prohlášen konkurs, nebo</w:t>
      </w:r>
    </w:p>
    <w:p w:rsidR="000942CC" w:rsidRPr="00474F15" w:rsidRDefault="000942CC" w:rsidP="00474F15">
      <w:pPr>
        <w:keepNext/>
        <w:spacing w:after="0" w:line="240" w:lineRule="auto"/>
        <w:jc w:val="both"/>
        <w:rPr>
          <w:rFonts w:ascii="Times New Roman" w:hAnsi="Times New Roman" w:cs="Times New Roman"/>
          <w:sz w:val="24"/>
          <w:szCs w:val="24"/>
        </w:rPr>
      </w:pPr>
      <w:r w:rsidRPr="00474F15">
        <w:rPr>
          <w:rFonts w:ascii="Times New Roman" w:hAnsi="Times New Roman" w:cs="Times New Roman"/>
          <w:sz w:val="24"/>
          <w:szCs w:val="24"/>
        </w:rPr>
        <w:t xml:space="preserve"> </w:t>
      </w:r>
    </w:p>
    <w:p w:rsidR="000942CC" w:rsidRDefault="000942CC" w:rsidP="00474F15">
      <w:pPr>
        <w:keepNext/>
        <w:spacing w:after="0" w:line="240" w:lineRule="auto"/>
        <w:jc w:val="both"/>
        <w:rPr>
          <w:rFonts w:ascii="Times New Roman" w:hAnsi="Times New Roman" w:cs="Times New Roman"/>
          <w:sz w:val="24"/>
          <w:szCs w:val="24"/>
        </w:rPr>
      </w:pPr>
      <w:r w:rsidRPr="00474F15">
        <w:rPr>
          <w:rFonts w:ascii="Times New Roman" w:hAnsi="Times New Roman" w:cs="Times New Roman"/>
          <w:sz w:val="24"/>
          <w:szCs w:val="24"/>
        </w:rPr>
        <w:t>d) byl pravomocně odsouzen pro úmyslný trestný čin, pokud se na něj nehledí, jako by nebyl odsouzen.</w:t>
      </w:r>
    </w:p>
    <w:p w:rsidR="000942CC" w:rsidRDefault="000942CC" w:rsidP="00474F15">
      <w:pPr>
        <w:keepNext/>
        <w:spacing w:after="0" w:line="240" w:lineRule="auto"/>
        <w:jc w:val="both"/>
        <w:rPr>
          <w:rFonts w:ascii="Times New Roman" w:hAnsi="Times New Roman" w:cs="Times New Roman"/>
          <w:sz w:val="24"/>
          <w:szCs w:val="24"/>
        </w:rPr>
      </w:pPr>
    </w:p>
    <w:sectPr w:rsidR="000942CC" w:rsidSect="004E3B1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2CC" w:rsidRDefault="000942CC" w:rsidP="00CE3E77">
      <w:pPr>
        <w:spacing w:after="0" w:line="240" w:lineRule="auto"/>
      </w:pPr>
      <w:r>
        <w:separator/>
      </w:r>
    </w:p>
  </w:endnote>
  <w:endnote w:type="continuationSeparator" w:id="0">
    <w:p w:rsidR="000942CC" w:rsidRDefault="000942CC" w:rsidP="00CE3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CC" w:rsidRDefault="000942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CC" w:rsidRPr="00A46E65" w:rsidRDefault="000942CC" w:rsidP="00A46E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CC" w:rsidRDefault="00094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2CC" w:rsidRDefault="000942CC" w:rsidP="00CE3E77">
      <w:pPr>
        <w:spacing w:after="0" w:line="240" w:lineRule="auto"/>
      </w:pPr>
      <w:r>
        <w:separator/>
      </w:r>
    </w:p>
  </w:footnote>
  <w:footnote w:type="continuationSeparator" w:id="0">
    <w:p w:rsidR="000942CC" w:rsidRDefault="000942CC" w:rsidP="00CE3E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CC" w:rsidRDefault="000942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CC" w:rsidRDefault="000942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CC" w:rsidRDefault="000942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0075B"/>
    <w:multiLevelType w:val="hybridMultilevel"/>
    <w:tmpl w:val="E8F6C9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9F767C"/>
    <w:multiLevelType w:val="hybridMultilevel"/>
    <w:tmpl w:val="50BA4800"/>
    <w:lvl w:ilvl="0" w:tplc="0405000F">
      <w:start w:val="1"/>
      <w:numFmt w:val="decimal"/>
      <w:lvlText w:val="%1."/>
      <w:lvlJc w:val="left"/>
      <w:pPr>
        <w:ind w:left="3338"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672B1D2F"/>
    <w:multiLevelType w:val="hybridMultilevel"/>
    <w:tmpl w:val="62F82FF8"/>
    <w:lvl w:ilvl="0" w:tplc="2F868CAE">
      <w:start w:val="1"/>
      <w:numFmt w:val="decimal"/>
      <w:lvlText w:val="%1."/>
      <w:lvlJc w:val="left"/>
      <w:pPr>
        <w:tabs>
          <w:tab w:val="num" w:pos="357"/>
        </w:tabs>
        <w:ind w:left="357" w:firstLine="3"/>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794B0369"/>
    <w:multiLevelType w:val="hybridMultilevel"/>
    <w:tmpl w:val="F7DEAB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7DF"/>
    <w:rsid w:val="000133B0"/>
    <w:rsid w:val="00020C64"/>
    <w:rsid w:val="00033798"/>
    <w:rsid w:val="00034E0B"/>
    <w:rsid w:val="000510A8"/>
    <w:rsid w:val="000558BA"/>
    <w:rsid w:val="00061B7E"/>
    <w:rsid w:val="0007243F"/>
    <w:rsid w:val="00086D8B"/>
    <w:rsid w:val="00093829"/>
    <w:rsid w:val="000942CC"/>
    <w:rsid w:val="000A10E1"/>
    <w:rsid w:val="000B7168"/>
    <w:rsid w:val="000C4645"/>
    <w:rsid w:val="000D5C92"/>
    <w:rsid w:val="000D729C"/>
    <w:rsid w:val="000E15AF"/>
    <w:rsid w:val="00111D5C"/>
    <w:rsid w:val="001315A8"/>
    <w:rsid w:val="00137DA6"/>
    <w:rsid w:val="0015137D"/>
    <w:rsid w:val="00151EF0"/>
    <w:rsid w:val="0015367D"/>
    <w:rsid w:val="00153DB8"/>
    <w:rsid w:val="00181A56"/>
    <w:rsid w:val="001A51EB"/>
    <w:rsid w:val="001C6667"/>
    <w:rsid w:val="001F21D5"/>
    <w:rsid w:val="001F35D9"/>
    <w:rsid w:val="002057D0"/>
    <w:rsid w:val="00205CFD"/>
    <w:rsid w:val="00211FA8"/>
    <w:rsid w:val="00216CD2"/>
    <w:rsid w:val="002212AC"/>
    <w:rsid w:val="00222D97"/>
    <w:rsid w:val="00234FE3"/>
    <w:rsid w:val="00235530"/>
    <w:rsid w:val="002455CF"/>
    <w:rsid w:val="00245FB5"/>
    <w:rsid w:val="00264753"/>
    <w:rsid w:val="00285891"/>
    <w:rsid w:val="00292895"/>
    <w:rsid w:val="002B7043"/>
    <w:rsid w:val="002C13A5"/>
    <w:rsid w:val="002C1919"/>
    <w:rsid w:val="002D15A9"/>
    <w:rsid w:val="002E2151"/>
    <w:rsid w:val="002E3C22"/>
    <w:rsid w:val="002E43F2"/>
    <w:rsid w:val="002E59D2"/>
    <w:rsid w:val="002F66F6"/>
    <w:rsid w:val="00301542"/>
    <w:rsid w:val="003138E8"/>
    <w:rsid w:val="003174EB"/>
    <w:rsid w:val="0033088C"/>
    <w:rsid w:val="00331822"/>
    <w:rsid w:val="00335E66"/>
    <w:rsid w:val="0034599F"/>
    <w:rsid w:val="00351AB4"/>
    <w:rsid w:val="00354475"/>
    <w:rsid w:val="00365B3D"/>
    <w:rsid w:val="003A0FD3"/>
    <w:rsid w:val="003D6969"/>
    <w:rsid w:val="00400840"/>
    <w:rsid w:val="00401766"/>
    <w:rsid w:val="004060BE"/>
    <w:rsid w:val="00412368"/>
    <w:rsid w:val="00412498"/>
    <w:rsid w:val="00422DA8"/>
    <w:rsid w:val="00434900"/>
    <w:rsid w:val="00444270"/>
    <w:rsid w:val="00447AE4"/>
    <w:rsid w:val="00456A6A"/>
    <w:rsid w:val="004620A2"/>
    <w:rsid w:val="00470E24"/>
    <w:rsid w:val="00474C4A"/>
    <w:rsid w:val="00474F15"/>
    <w:rsid w:val="00476513"/>
    <w:rsid w:val="004A5D5D"/>
    <w:rsid w:val="004A6233"/>
    <w:rsid w:val="004B253D"/>
    <w:rsid w:val="004B406B"/>
    <w:rsid w:val="004C384A"/>
    <w:rsid w:val="004C7065"/>
    <w:rsid w:val="004D3A19"/>
    <w:rsid w:val="004E035E"/>
    <w:rsid w:val="004E0D2B"/>
    <w:rsid w:val="004E3B1E"/>
    <w:rsid w:val="004E7DBC"/>
    <w:rsid w:val="00503F66"/>
    <w:rsid w:val="00517131"/>
    <w:rsid w:val="00526FAC"/>
    <w:rsid w:val="005658C1"/>
    <w:rsid w:val="005764B8"/>
    <w:rsid w:val="00583DA3"/>
    <w:rsid w:val="00585040"/>
    <w:rsid w:val="00587C19"/>
    <w:rsid w:val="005B27FF"/>
    <w:rsid w:val="005C755E"/>
    <w:rsid w:val="005D74B4"/>
    <w:rsid w:val="005E594F"/>
    <w:rsid w:val="005F47E3"/>
    <w:rsid w:val="00601377"/>
    <w:rsid w:val="00605610"/>
    <w:rsid w:val="00610BF9"/>
    <w:rsid w:val="006133DC"/>
    <w:rsid w:val="006267A8"/>
    <w:rsid w:val="006359BC"/>
    <w:rsid w:val="0063729B"/>
    <w:rsid w:val="00641634"/>
    <w:rsid w:val="006522CC"/>
    <w:rsid w:val="00655554"/>
    <w:rsid w:val="00660C97"/>
    <w:rsid w:val="006617F1"/>
    <w:rsid w:val="006620DD"/>
    <w:rsid w:val="006758C5"/>
    <w:rsid w:val="00675F87"/>
    <w:rsid w:val="00694AB2"/>
    <w:rsid w:val="00696620"/>
    <w:rsid w:val="006A3054"/>
    <w:rsid w:val="006A44B8"/>
    <w:rsid w:val="006B2238"/>
    <w:rsid w:val="006C3554"/>
    <w:rsid w:val="006D7509"/>
    <w:rsid w:val="006E39A2"/>
    <w:rsid w:val="006F41D2"/>
    <w:rsid w:val="006F42B1"/>
    <w:rsid w:val="0070649A"/>
    <w:rsid w:val="00715C12"/>
    <w:rsid w:val="0072197A"/>
    <w:rsid w:val="00726083"/>
    <w:rsid w:val="00743BD7"/>
    <w:rsid w:val="00746606"/>
    <w:rsid w:val="00751AE5"/>
    <w:rsid w:val="007705A7"/>
    <w:rsid w:val="00777C05"/>
    <w:rsid w:val="007A20FE"/>
    <w:rsid w:val="007B29B2"/>
    <w:rsid w:val="007C25A6"/>
    <w:rsid w:val="007D3299"/>
    <w:rsid w:val="007E7798"/>
    <w:rsid w:val="007F32A9"/>
    <w:rsid w:val="00810DC4"/>
    <w:rsid w:val="00815988"/>
    <w:rsid w:val="00825A0E"/>
    <w:rsid w:val="00825C47"/>
    <w:rsid w:val="00826064"/>
    <w:rsid w:val="00842A32"/>
    <w:rsid w:val="008457E8"/>
    <w:rsid w:val="008543FD"/>
    <w:rsid w:val="00855A07"/>
    <w:rsid w:val="008749F4"/>
    <w:rsid w:val="0088021D"/>
    <w:rsid w:val="00891A5E"/>
    <w:rsid w:val="008A0909"/>
    <w:rsid w:val="008C0143"/>
    <w:rsid w:val="008C246D"/>
    <w:rsid w:val="008D05B3"/>
    <w:rsid w:val="008E4724"/>
    <w:rsid w:val="008F7000"/>
    <w:rsid w:val="009023C3"/>
    <w:rsid w:val="00904931"/>
    <w:rsid w:val="00944C7C"/>
    <w:rsid w:val="00945DE2"/>
    <w:rsid w:val="0096038E"/>
    <w:rsid w:val="00960C46"/>
    <w:rsid w:val="00971BC3"/>
    <w:rsid w:val="00986B29"/>
    <w:rsid w:val="00990DD6"/>
    <w:rsid w:val="00994625"/>
    <w:rsid w:val="009A0B6F"/>
    <w:rsid w:val="009C2AF9"/>
    <w:rsid w:val="009C6114"/>
    <w:rsid w:val="009C63F3"/>
    <w:rsid w:val="00A10500"/>
    <w:rsid w:val="00A127AA"/>
    <w:rsid w:val="00A13839"/>
    <w:rsid w:val="00A14F59"/>
    <w:rsid w:val="00A2377D"/>
    <w:rsid w:val="00A24FC9"/>
    <w:rsid w:val="00A26D17"/>
    <w:rsid w:val="00A33FC8"/>
    <w:rsid w:val="00A35396"/>
    <w:rsid w:val="00A4164C"/>
    <w:rsid w:val="00A46E65"/>
    <w:rsid w:val="00A65F64"/>
    <w:rsid w:val="00A700C8"/>
    <w:rsid w:val="00A773C2"/>
    <w:rsid w:val="00A778EA"/>
    <w:rsid w:val="00A8552E"/>
    <w:rsid w:val="00A927EF"/>
    <w:rsid w:val="00A92ADC"/>
    <w:rsid w:val="00AB4520"/>
    <w:rsid w:val="00AB74BB"/>
    <w:rsid w:val="00AD0EAA"/>
    <w:rsid w:val="00AD3AF0"/>
    <w:rsid w:val="00B15041"/>
    <w:rsid w:val="00B2363E"/>
    <w:rsid w:val="00B335C7"/>
    <w:rsid w:val="00B4104A"/>
    <w:rsid w:val="00B437EE"/>
    <w:rsid w:val="00B46262"/>
    <w:rsid w:val="00B53592"/>
    <w:rsid w:val="00B815E1"/>
    <w:rsid w:val="00BA2497"/>
    <w:rsid w:val="00BC12A1"/>
    <w:rsid w:val="00BC1BF9"/>
    <w:rsid w:val="00BC3E52"/>
    <w:rsid w:val="00BC5C49"/>
    <w:rsid w:val="00BC65D0"/>
    <w:rsid w:val="00BD2F9E"/>
    <w:rsid w:val="00BE490C"/>
    <w:rsid w:val="00C05E1F"/>
    <w:rsid w:val="00C060DB"/>
    <w:rsid w:val="00C07CEA"/>
    <w:rsid w:val="00C1454A"/>
    <w:rsid w:val="00C2484A"/>
    <w:rsid w:val="00C25257"/>
    <w:rsid w:val="00C30199"/>
    <w:rsid w:val="00C32AEA"/>
    <w:rsid w:val="00C37819"/>
    <w:rsid w:val="00C40A3F"/>
    <w:rsid w:val="00C47122"/>
    <w:rsid w:val="00C55044"/>
    <w:rsid w:val="00C55FF7"/>
    <w:rsid w:val="00C66270"/>
    <w:rsid w:val="00C7269D"/>
    <w:rsid w:val="00C82B16"/>
    <w:rsid w:val="00C85641"/>
    <w:rsid w:val="00CB2C2E"/>
    <w:rsid w:val="00CC5D72"/>
    <w:rsid w:val="00CE3E77"/>
    <w:rsid w:val="00CF4EDB"/>
    <w:rsid w:val="00D22C59"/>
    <w:rsid w:val="00D36F70"/>
    <w:rsid w:val="00D514E9"/>
    <w:rsid w:val="00D5181A"/>
    <w:rsid w:val="00D619CE"/>
    <w:rsid w:val="00D74CC1"/>
    <w:rsid w:val="00D8307B"/>
    <w:rsid w:val="00D84685"/>
    <w:rsid w:val="00DA2227"/>
    <w:rsid w:val="00DC4435"/>
    <w:rsid w:val="00DD152B"/>
    <w:rsid w:val="00DE1C4F"/>
    <w:rsid w:val="00DE23D8"/>
    <w:rsid w:val="00DF148E"/>
    <w:rsid w:val="00DF4F36"/>
    <w:rsid w:val="00E02FB4"/>
    <w:rsid w:val="00E10381"/>
    <w:rsid w:val="00E107A6"/>
    <w:rsid w:val="00E14AA6"/>
    <w:rsid w:val="00E45E7C"/>
    <w:rsid w:val="00E47E8C"/>
    <w:rsid w:val="00E64120"/>
    <w:rsid w:val="00E73465"/>
    <w:rsid w:val="00E84B8C"/>
    <w:rsid w:val="00E85C19"/>
    <w:rsid w:val="00E8769F"/>
    <w:rsid w:val="00E9512B"/>
    <w:rsid w:val="00EB6C38"/>
    <w:rsid w:val="00ED60BD"/>
    <w:rsid w:val="00EF1FCF"/>
    <w:rsid w:val="00EF48C9"/>
    <w:rsid w:val="00F30A4B"/>
    <w:rsid w:val="00F35622"/>
    <w:rsid w:val="00F42B47"/>
    <w:rsid w:val="00F705F6"/>
    <w:rsid w:val="00F7347B"/>
    <w:rsid w:val="00F753C2"/>
    <w:rsid w:val="00F90776"/>
    <w:rsid w:val="00F927DF"/>
    <w:rsid w:val="00F96CEF"/>
    <w:rsid w:val="00FA00EE"/>
    <w:rsid w:val="00FB04D0"/>
    <w:rsid w:val="00FC09CE"/>
    <w:rsid w:val="00FC1931"/>
    <w:rsid w:val="00FC250B"/>
    <w:rsid w:val="00FC5A51"/>
    <w:rsid w:val="00FC6990"/>
    <w:rsid w:val="00FC7DDD"/>
    <w:rsid w:val="00FD2648"/>
    <w:rsid w:val="00FE7B82"/>
    <w:rsid w:val="00FF0724"/>
    <w:rsid w:val="00FF33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A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2DA8"/>
    <w:pPr>
      <w:ind w:left="720"/>
      <w:contextualSpacing/>
    </w:pPr>
  </w:style>
  <w:style w:type="paragraph" w:customStyle="1" w:styleId="nadpiszkona">
    <w:name w:val="nadpis zákona"/>
    <w:basedOn w:val="Normal"/>
    <w:next w:val="Normal"/>
    <w:uiPriority w:val="99"/>
    <w:rsid w:val="00A26D17"/>
    <w:pPr>
      <w:keepNext/>
      <w:keepLines/>
      <w:suppressAutoHyphens/>
      <w:spacing w:before="120" w:after="0" w:line="240" w:lineRule="auto"/>
      <w:jc w:val="center"/>
    </w:pPr>
    <w:rPr>
      <w:rFonts w:ascii="Times New Roman" w:eastAsia="Times New Roman" w:hAnsi="Times New Roman" w:cs="Times New Roman"/>
      <w:b/>
      <w:bCs/>
      <w:sz w:val="24"/>
      <w:szCs w:val="24"/>
      <w:lang w:eastAsia="zh-CN"/>
    </w:rPr>
  </w:style>
  <w:style w:type="paragraph" w:styleId="NormalWeb">
    <w:name w:val="Normal (Web)"/>
    <w:basedOn w:val="Normal"/>
    <w:uiPriority w:val="99"/>
    <w:semiHidden/>
    <w:rsid w:val="006133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CommentReference">
    <w:name w:val="annotation reference"/>
    <w:basedOn w:val="DefaultParagraphFont"/>
    <w:uiPriority w:val="99"/>
    <w:semiHidden/>
    <w:rsid w:val="0033088C"/>
    <w:rPr>
      <w:sz w:val="16"/>
      <w:szCs w:val="16"/>
    </w:rPr>
  </w:style>
  <w:style w:type="paragraph" w:styleId="CommentText">
    <w:name w:val="annotation text"/>
    <w:basedOn w:val="Normal"/>
    <w:link w:val="CommentTextChar"/>
    <w:uiPriority w:val="99"/>
    <w:semiHidden/>
    <w:rsid w:val="0033088C"/>
    <w:pPr>
      <w:spacing w:after="0" w:line="240" w:lineRule="auto"/>
    </w:pPr>
    <w:rPr>
      <w:rFonts w:ascii="Times New Roman" w:eastAsia="Times New Roman" w:hAnsi="Times New Roman" w:cs="Times New Roman"/>
      <w:sz w:val="20"/>
      <w:szCs w:val="20"/>
      <w:lang w:eastAsia="cs-CZ"/>
    </w:rPr>
  </w:style>
  <w:style w:type="character" w:customStyle="1" w:styleId="CommentTextChar">
    <w:name w:val="Comment Text Char"/>
    <w:basedOn w:val="DefaultParagraphFont"/>
    <w:link w:val="CommentText"/>
    <w:uiPriority w:val="99"/>
    <w:semiHidden/>
    <w:rsid w:val="0033088C"/>
    <w:rPr>
      <w:rFonts w:ascii="Times New Roman" w:hAnsi="Times New Roman" w:cs="Times New Roman"/>
      <w:sz w:val="20"/>
      <w:szCs w:val="20"/>
      <w:lang w:eastAsia="cs-CZ"/>
    </w:rPr>
  </w:style>
  <w:style w:type="paragraph" w:styleId="BalloonText">
    <w:name w:val="Balloon Text"/>
    <w:basedOn w:val="Normal"/>
    <w:link w:val="BalloonTextChar"/>
    <w:uiPriority w:val="99"/>
    <w:semiHidden/>
    <w:rsid w:val="00330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88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33088C"/>
    <w:pPr>
      <w:spacing w:after="200"/>
    </w:pPr>
    <w:rPr>
      <w:rFonts w:ascii="Calibri" w:eastAsia="Calibri" w:hAnsi="Calibri" w:cs="Calibri"/>
      <w:b/>
      <w:bCs/>
      <w:lang w:eastAsia="en-US"/>
    </w:rPr>
  </w:style>
  <w:style w:type="character" w:customStyle="1" w:styleId="CommentSubjectChar">
    <w:name w:val="Comment Subject Char"/>
    <w:basedOn w:val="CommentTextChar"/>
    <w:link w:val="CommentSubject"/>
    <w:uiPriority w:val="99"/>
    <w:semiHidden/>
    <w:rsid w:val="0033088C"/>
    <w:rPr>
      <w:rFonts w:ascii="Calibri" w:eastAsia="Times New Roman" w:hAnsi="Calibri" w:cs="Calibri"/>
      <w:b/>
      <w:bCs/>
    </w:rPr>
  </w:style>
  <w:style w:type="paragraph" w:styleId="Header">
    <w:name w:val="header"/>
    <w:basedOn w:val="Normal"/>
    <w:link w:val="HeaderChar"/>
    <w:uiPriority w:val="99"/>
    <w:rsid w:val="00CE3E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E77"/>
    <w:rPr>
      <w:rFonts w:ascii="Calibri" w:eastAsia="Times New Roman" w:hAnsi="Calibri" w:cs="Calibri"/>
    </w:rPr>
  </w:style>
  <w:style w:type="paragraph" w:styleId="Footer">
    <w:name w:val="footer"/>
    <w:basedOn w:val="Normal"/>
    <w:link w:val="FooterChar"/>
    <w:uiPriority w:val="99"/>
    <w:rsid w:val="00CE3E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E77"/>
    <w:rPr>
      <w:rFonts w:ascii="Calibri" w:eastAsia="Times New Roman" w:hAnsi="Calibri" w:cs="Calibri"/>
    </w:rPr>
  </w:style>
  <w:style w:type="paragraph" w:styleId="BodyText">
    <w:name w:val="Body Text"/>
    <w:basedOn w:val="Normal"/>
    <w:link w:val="BodyTextChar"/>
    <w:uiPriority w:val="99"/>
    <w:rsid w:val="002B7043"/>
    <w:pPr>
      <w:suppressAutoHyphens/>
      <w:autoSpaceDE w:val="0"/>
      <w:autoSpaceDN w:val="0"/>
      <w:adjustRightInd w:val="0"/>
      <w:spacing w:line="240" w:lineRule="auto"/>
      <w:jc w:val="both"/>
    </w:pPr>
    <w:rPr>
      <w:rFonts w:ascii="Arial" w:eastAsia="Times New Roman" w:hAnsi="Arial" w:cs="Arial"/>
      <w:color w:val="000000"/>
      <w:lang w:eastAsia="ar-SA"/>
    </w:rPr>
  </w:style>
  <w:style w:type="character" w:customStyle="1" w:styleId="BodyTextChar">
    <w:name w:val="Body Text Char"/>
    <w:basedOn w:val="DefaultParagraphFont"/>
    <w:link w:val="BodyText"/>
    <w:uiPriority w:val="99"/>
    <w:rsid w:val="002B7043"/>
    <w:rPr>
      <w:rFonts w:ascii="Arial" w:hAnsi="Arial" w:cs="Arial"/>
      <w:color w:val="000000"/>
      <w:lang w:eastAsia="ar-SA" w:bidi="ar-SA"/>
    </w:rPr>
  </w:style>
</w:styles>
</file>

<file path=word/webSettings.xml><?xml version="1.0" encoding="utf-8"?>
<w:webSettings xmlns:r="http://schemas.openxmlformats.org/officeDocument/2006/relationships" xmlns:w="http://schemas.openxmlformats.org/wordprocessingml/2006/main">
  <w:divs>
    <w:div w:id="110441570">
      <w:marLeft w:val="0"/>
      <w:marRight w:val="0"/>
      <w:marTop w:val="0"/>
      <w:marBottom w:val="0"/>
      <w:divBdr>
        <w:top w:val="none" w:sz="0" w:space="0" w:color="auto"/>
        <w:left w:val="none" w:sz="0" w:space="0" w:color="auto"/>
        <w:bottom w:val="none" w:sz="0" w:space="0" w:color="auto"/>
        <w:right w:val="none" w:sz="0" w:space="0" w:color="auto"/>
      </w:divBdr>
    </w:div>
    <w:div w:id="110441571">
      <w:marLeft w:val="0"/>
      <w:marRight w:val="0"/>
      <w:marTop w:val="0"/>
      <w:marBottom w:val="0"/>
      <w:divBdr>
        <w:top w:val="none" w:sz="0" w:space="0" w:color="auto"/>
        <w:left w:val="none" w:sz="0" w:space="0" w:color="auto"/>
        <w:bottom w:val="none" w:sz="0" w:space="0" w:color="auto"/>
        <w:right w:val="none" w:sz="0" w:space="0" w:color="auto"/>
      </w:divBdr>
    </w:div>
    <w:div w:id="110441572">
      <w:marLeft w:val="0"/>
      <w:marRight w:val="0"/>
      <w:marTop w:val="0"/>
      <w:marBottom w:val="0"/>
      <w:divBdr>
        <w:top w:val="none" w:sz="0" w:space="0" w:color="auto"/>
        <w:left w:val="none" w:sz="0" w:space="0" w:color="auto"/>
        <w:bottom w:val="none" w:sz="0" w:space="0" w:color="auto"/>
        <w:right w:val="none" w:sz="0" w:space="0" w:color="auto"/>
      </w:divBdr>
    </w:div>
    <w:div w:id="110441573">
      <w:marLeft w:val="0"/>
      <w:marRight w:val="0"/>
      <w:marTop w:val="0"/>
      <w:marBottom w:val="0"/>
      <w:divBdr>
        <w:top w:val="none" w:sz="0" w:space="0" w:color="auto"/>
        <w:left w:val="none" w:sz="0" w:space="0" w:color="auto"/>
        <w:bottom w:val="none" w:sz="0" w:space="0" w:color="auto"/>
        <w:right w:val="none" w:sz="0" w:space="0" w:color="auto"/>
      </w:divBdr>
    </w:div>
    <w:div w:id="110441574">
      <w:marLeft w:val="0"/>
      <w:marRight w:val="0"/>
      <w:marTop w:val="0"/>
      <w:marBottom w:val="0"/>
      <w:divBdr>
        <w:top w:val="none" w:sz="0" w:space="0" w:color="auto"/>
        <w:left w:val="none" w:sz="0" w:space="0" w:color="auto"/>
        <w:bottom w:val="none" w:sz="0" w:space="0" w:color="auto"/>
        <w:right w:val="none" w:sz="0" w:space="0" w:color="auto"/>
      </w:divBdr>
    </w:div>
    <w:div w:id="110441575">
      <w:marLeft w:val="0"/>
      <w:marRight w:val="0"/>
      <w:marTop w:val="0"/>
      <w:marBottom w:val="0"/>
      <w:divBdr>
        <w:top w:val="none" w:sz="0" w:space="0" w:color="auto"/>
        <w:left w:val="none" w:sz="0" w:space="0" w:color="auto"/>
        <w:bottom w:val="none" w:sz="0" w:space="0" w:color="auto"/>
        <w:right w:val="none" w:sz="0" w:space="0" w:color="auto"/>
      </w:divBdr>
    </w:div>
    <w:div w:id="110441576">
      <w:marLeft w:val="0"/>
      <w:marRight w:val="0"/>
      <w:marTop w:val="0"/>
      <w:marBottom w:val="0"/>
      <w:divBdr>
        <w:top w:val="none" w:sz="0" w:space="0" w:color="auto"/>
        <w:left w:val="none" w:sz="0" w:space="0" w:color="auto"/>
        <w:bottom w:val="none" w:sz="0" w:space="0" w:color="auto"/>
        <w:right w:val="none" w:sz="0" w:space="0" w:color="auto"/>
      </w:divBdr>
    </w:div>
    <w:div w:id="110441577">
      <w:marLeft w:val="0"/>
      <w:marRight w:val="0"/>
      <w:marTop w:val="0"/>
      <w:marBottom w:val="0"/>
      <w:divBdr>
        <w:top w:val="none" w:sz="0" w:space="0" w:color="auto"/>
        <w:left w:val="none" w:sz="0" w:space="0" w:color="auto"/>
        <w:bottom w:val="none" w:sz="0" w:space="0" w:color="auto"/>
        <w:right w:val="none" w:sz="0" w:space="0" w:color="auto"/>
      </w:divBdr>
    </w:div>
    <w:div w:id="110441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59/2006%20Sb.%25234'&amp;ucin-k-dni='30.12.999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spi://module='ASPI'&amp;link='159/2006%20Sb.%25234'&amp;ucin-k-dni='30.12.9999'" TargetMode="External"/><Relationship Id="rId12" Type="http://schemas.openxmlformats.org/officeDocument/2006/relationships/hyperlink" Target="aspi://module='ASPI'&amp;link='159/2006%20Sb.%25239'&amp;ucin-k-dni='30.12.999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159/2006%20Sb.%25234'&amp;ucin-k-dni='30.12.999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spi://module='ASPI'&amp;link='159/2006%20Sb.%25234'&amp;ucin-k-dni='30.12.999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spi://module='ASPI'&amp;link='159/2006%20Sb.%25234'&amp;ucin-k-dni='30.12.999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4986</Words>
  <Characters>29424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POZMĚŇOVACÍ NÁVRH</dc:title>
  <dc:subject/>
  <dc:creator/>
  <cp:keywords/>
  <dc:description/>
  <cp:lastModifiedBy/>
  <cp:revision>2</cp:revision>
  <dcterms:created xsi:type="dcterms:W3CDTF">2016-03-30T14:58:00Z</dcterms:created>
  <dcterms:modified xsi:type="dcterms:W3CDTF">2016-03-30T14:58:00Z</dcterms:modified>
</cp:coreProperties>
</file>