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FD" w:rsidRPr="00DB331E" w:rsidRDefault="009177FD" w:rsidP="009177FD">
      <w:pPr>
        <w:spacing w:after="0"/>
        <w:jc w:val="right"/>
        <w:rPr>
          <w:szCs w:val="24"/>
        </w:rPr>
      </w:pPr>
      <w:bookmarkStart w:id="0" w:name="_GoBack"/>
      <w:bookmarkEnd w:id="0"/>
      <w:r w:rsidRPr="00DB331E">
        <w:rPr>
          <w:szCs w:val="24"/>
        </w:rPr>
        <w:t>III.</w:t>
      </w:r>
    </w:p>
    <w:p w:rsidR="009177FD" w:rsidRPr="00DB331E" w:rsidRDefault="009177FD" w:rsidP="009177FD">
      <w:pPr>
        <w:tabs>
          <w:tab w:val="left" w:pos="6912"/>
        </w:tabs>
        <w:spacing w:after="0"/>
        <w:jc w:val="left"/>
        <w:rPr>
          <w:spacing w:val="50"/>
          <w:szCs w:val="24"/>
        </w:rPr>
      </w:pPr>
      <w:r w:rsidRPr="00DB331E">
        <w:rPr>
          <w:spacing w:val="50"/>
          <w:szCs w:val="24"/>
        </w:rPr>
        <w:tab/>
      </w:r>
    </w:p>
    <w:p w:rsidR="009177FD" w:rsidRPr="00DB331E" w:rsidRDefault="009177FD" w:rsidP="009177FD">
      <w:pPr>
        <w:spacing w:after="0"/>
        <w:jc w:val="center"/>
        <w:rPr>
          <w:spacing w:val="50"/>
          <w:szCs w:val="24"/>
        </w:rPr>
      </w:pPr>
      <w:r w:rsidRPr="00DB331E">
        <w:rPr>
          <w:spacing w:val="50"/>
          <w:szCs w:val="24"/>
        </w:rPr>
        <w:t xml:space="preserve">Návrh </w:t>
      </w:r>
    </w:p>
    <w:p w:rsidR="009177FD" w:rsidRPr="00DB331E" w:rsidRDefault="009177FD" w:rsidP="009177FD">
      <w:pPr>
        <w:widowControl w:val="0"/>
        <w:spacing w:after="0"/>
        <w:jc w:val="center"/>
        <w:rPr>
          <w:rFonts w:eastAsia="Times New Roman"/>
          <w:b/>
          <w:snapToGrid w:val="0"/>
          <w:szCs w:val="24"/>
          <w:lang w:eastAsia="cs-CZ"/>
        </w:rPr>
      </w:pPr>
    </w:p>
    <w:p w:rsidR="009177FD" w:rsidRPr="00DB331E" w:rsidRDefault="009177FD" w:rsidP="009177FD">
      <w:pPr>
        <w:keepNext/>
        <w:keepLines/>
        <w:spacing w:after="0"/>
        <w:jc w:val="center"/>
        <w:outlineLvl w:val="0"/>
        <w:rPr>
          <w:b/>
          <w:caps/>
          <w:szCs w:val="24"/>
          <w:lang w:eastAsia="cs-CZ"/>
        </w:rPr>
      </w:pPr>
      <w:r w:rsidRPr="00DB331E">
        <w:rPr>
          <w:b/>
          <w:caps/>
          <w:szCs w:val="24"/>
          <w:lang w:eastAsia="cs-CZ"/>
        </w:rPr>
        <w:t>ZÁKON</w:t>
      </w:r>
    </w:p>
    <w:p w:rsidR="009177FD" w:rsidRPr="00DB331E" w:rsidRDefault="009177FD" w:rsidP="009177FD">
      <w:pPr>
        <w:widowControl w:val="0"/>
        <w:spacing w:after="0"/>
        <w:jc w:val="center"/>
        <w:rPr>
          <w:rFonts w:eastAsia="Times New Roman"/>
          <w:snapToGrid w:val="0"/>
          <w:szCs w:val="24"/>
          <w:lang w:eastAsia="cs-CZ"/>
        </w:rPr>
      </w:pPr>
      <w:r w:rsidRPr="00DB331E">
        <w:rPr>
          <w:rFonts w:eastAsia="Times New Roman"/>
          <w:snapToGrid w:val="0"/>
          <w:szCs w:val="24"/>
          <w:lang w:eastAsia="cs-CZ"/>
        </w:rPr>
        <w:t>ze dne … 2016</w:t>
      </w:r>
    </w:p>
    <w:p w:rsidR="009177FD" w:rsidRPr="00DB331E" w:rsidRDefault="009177FD" w:rsidP="009177FD">
      <w:pPr>
        <w:spacing w:after="0"/>
        <w:jc w:val="center"/>
        <w:rPr>
          <w:b/>
          <w:szCs w:val="24"/>
        </w:rPr>
      </w:pPr>
      <w:r w:rsidRPr="00DB331E">
        <w:rPr>
          <w:b/>
          <w:szCs w:val="24"/>
        </w:rPr>
        <w:t>o státním zastupitelství</w:t>
      </w:r>
    </w:p>
    <w:p w:rsidR="009177FD" w:rsidRPr="00DB331E" w:rsidRDefault="009177FD" w:rsidP="009177FD">
      <w:pPr>
        <w:keepNext/>
        <w:keepLines/>
        <w:spacing w:after="0"/>
        <w:rPr>
          <w:szCs w:val="24"/>
          <w:lang w:eastAsia="cs-CZ"/>
        </w:rPr>
      </w:pPr>
      <w:r w:rsidRPr="00DB331E">
        <w:rPr>
          <w:szCs w:val="24"/>
          <w:lang w:eastAsia="cs-CZ"/>
        </w:rPr>
        <w:t>Parlament se usnesl na tomto zákoně České republiky:</w:t>
      </w:r>
    </w:p>
    <w:p w:rsidR="009177FD" w:rsidRPr="00DB331E" w:rsidRDefault="009177FD" w:rsidP="009177FD">
      <w:pPr>
        <w:widowControl w:val="0"/>
        <w:autoSpaceDE w:val="0"/>
        <w:autoSpaceDN w:val="0"/>
        <w:adjustRightInd w:val="0"/>
        <w:spacing w:after="0"/>
        <w:jc w:val="center"/>
        <w:rPr>
          <w:szCs w:val="24"/>
        </w:rPr>
      </w:pPr>
      <w:r w:rsidRPr="00DB331E">
        <w:rPr>
          <w:szCs w:val="24"/>
        </w:rPr>
        <w:t>ČÁST PRVNÍ</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Postavení a působnost státního zastupitelství a základní zásady jeho činnosti</w:t>
      </w:r>
    </w:p>
    <w:p w:rsidR="009177FD" w:rsidRPr="00DB331E" w:rsidRDefault="009177FD" w:rsidP="009177FD">
      <w:pPr>
        <w:spacing w:after="0"/>
        <w:jc w:val="center"/>
        <w:rPr>
          <w:b/>
          <w:szCs w:val="24"/>
        </w:rPr>
      </w:pPr>
      <w:r w:rsidRPr="00DB331E">
        <w:rPr>
          <w:b/>
          <w:szCs w:val="24"/>
        </w:rPr>
        <w:t>Obecná ustanovení</w:t>
      </w:r>
    </w:p>
    <w:p w:rsidR="009177FD" w:rsidRPr="00DB331E" w:rsidRDefault="009177FD" w:rsidP="009177FD">
      <w:pPr>
        <w:spacing w:after="0"/>
        <w:jc w:val="center"/>
        <w:rPr>
          <w:szCs w:val="24"/>
        </w:rPr>
      </w:pPr>
      <w:r w:rsidRPr="00DB331E">
        <w:rPr>
          <w:szCs w:val="24"/>
        </w:rPr>
        <w:t>§ 1</w:t>
      </w:r>
    </w:p>
    <w:p w:rsidR="009177FD" w:rsidRPr="00DB331E" w:rsidRDefault="009177FD" w:rsidP="009177FD">
      <w:pPr>
        <w:tabs>
          <w:tab w:val="left" w:pos="0"/>
          <w:tab w:val="left" w:pos="851"/>
        </w:tabs>
        <w:spacing w:after="0"/>
        <w:ind w:firstLine="426"/>
        <w:outlineLvl w:val="6"/>
        <w:rPr>
          <w:szCs w:val="24"/>
        </w:rPr>
      </w:pPr>
      <w:r w:rsidRPr="00DB331E">
        <w:rPr>
          <w:szCs w:val="24"/>
        </w:rPr>
        <w:t>Státní zastupitelství je soustavou orgánů určených k zastupování veřejné žaloby v trestním řízení a k výkonu další působnosti při ochraně veřejného zájmu v zákonem svěřených věcech.</w:t>
      </w:r>
    </w:p>
    <w:p w:rsidR="009177FD" w:rsidRPr="00DB331E" w:rsidRDefault="009177FD" w:rsidP="009177FD">
      <w:pPr>
        <w:spacing w:after="0"/>
        <w:jc w:val="center"/>
        <w:rPr>
          <w:szCs w:val="24"/>
        </w:rPr>
      </w:pPr>
      <w:r w:rsidRPr="00DB331E">
        <w:rPr>
          <w:szCs w:val="24"/>
        </w:rPr>
        <w:t>§ 2</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Státní zastupitelství vykonává svou působnost nezávisle a nestranně. Při výkonu své působnosti respektuje a chrání základní lidská práva a svobody, </w:t>
      </w:r>
      <w:r w:rsidR="000D1B7E" w:rsidRPr="00DB331E">
        <w:rPr>
          <w:szCs w:val="24"/>
        </w:rPr>
        <w:t>především lidskou</w:t>
      </w:r>
      <w:r w:rsidRPr="00DB331E">
        <w:rPr>
          <w:szCs w:val="24"/>
        </w:rPr>
        <w:t xml:space="preserve"> důstojnost a rovnost všech před zákonem, a dbá, aby každý jeho postup byl v souladu se zákonem, rychlý, odborný a účinný. Nestanoví-li zákon jinak, nikdo nesmí zasahovat do výkonu působnosti státního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(2) Působnost státního zastupitelství vykonávají státní zástupci; úkony provedené státními zástupci se považují za úkony státního zastupitelství. V rozsahu a za podmínek stanovených tímto zákonem nebo jiným právním předpisem se na provádění úkonů v působnosti státního zastupitelství mohou podílet právní čekatelé, asistenti státních zástupců, vyšší úředníci státního zastupitelství a ostatní zaměstnanci. Vedoucí státní zástupce a jím pověřený státní zástupce jsou povinni při výkonu svých oprávnění vykonávaných podle tohoto zákona respektovat nezávislost státního zástupce na jakýchkoli vnějších vlivech a jeho nestrannost a samostatnost při vyřizování věcí svěřených do působnosti státního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Vyšší státní zastupitelství nesmí zasahovat do vyřizování věcí, ke kterým je podle zákona příslušné nižší státní zastupitelství, jinak než způsobem a v rozsahu stanovenými zákonem. </w:t>
      </w:r>
    </w:p>
    <w:p w:rsidR="009177FD" w:rsidRPr="00DB331E" w:rsidRDefault="009177FD" w:rsidP="009177FD">
      <w:pPr>
        <w:spacing w:after="0"/>
        <w:jc w:val="center"/>
        <w:rPr>
          <w:szCs w:val="24"/>
        </w:rPr>
      </w:pPr>
      <w:r w:rsidRPr="00DB331E">
        <w:rPr>
          <w:szCs w:val="24"/>
        </w:rPr>
        <w:t>§ 3</w:t>
      </w:r>
    </w:p>
    <w:p w:rsidR="009177FD" w:rsidRPr="00DB331E" w:rsidRDefault="009177FD" w:rsidP="009177FD">
      <w:pPr>
        <w:widowControl w:val="0"/>
        <w:autoSpaceDE w:val="0"/>
        <w:autoSpaceDN w:val="0"/>
        <w:adjustRightInd w:val="0"/>
        <w:spacing w:after="0"/>
        <w:jc w:val="center"/>
        <w:rPr>
          <w:szCs w:val="24"/>
        </w:rPr>
      </w:pPr>
      <w:r w:rsidRPr="00DB331E">
        <w:rPr>
          <w:b/>
          <w:szCs w:val="24"/>
        </w:rPr>
        <w:t>Působnost státního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(1) Státní zastupitelství v rozsahu, za podmínek a způsobem stanoveným zákonem</w:t>
      </w:r>
    </w:p>
    <w:p w:rsidR="009177FD" w:rsidRPr="00DB331E" w:rsidRDefault="009177FD" w:rsidP="009177FD">
      <w:pPr>
        <w:numPr>
          <w:ilvl w:val="0"/>
          <w:numId w:val="1"/>
        </w:numPr>
        <w:tabs>
          <w:tab w:val="left" w:pos="0"/>
          <w:tab w:val="left" w:pos="426"/>
        </w:tabs>
        <w:spacing w:after="0"/>
        <w:ind w:left="426" w:hanging="426"/>
        <w:outlineLvl w:val="6"/>
        <w:rPr>
          <w:szCs w:val="24"/>
        </w:rPr>
      </w:pPr>
      <w:r w:rsidRPr="00DB331E">
        <w:rPr>
          <w:szCs w:val="24"/>
        </w:rPr>
        <w:t xml:space="preserve">zastupuje veřejnou žalobu v trestním řízení a plní další úkoly vyplývající z trestního řádu, </w:t>
      </w:r>
    </w:p>
    <w:p w:rsidR="009177FD" w:rsidRPr="00DB331E" w:rsidRDefault="009177FD" w:rsidP="009177FD">
      <w:pPr>
        <w:numPr>
          <w:ilvl w:val="0"/>
          <w:numId w:val="1"/>
        </w:numPr>
        <w:tabs>
          <w:tab w:val="left" w:pos="0"/>
          <w:tab w:val="left" w:pos="426"/>
        </w:tabs>
        <w:spacing w:after="0"/>
        <w:ind w:left="426" w:hanging="426"/>
        <w:outlineLvl w:val="6"/>
        <w:rPr>
          <w:szCs w:val="24"/>
        </w:rPr>
      </w:pPr>
      <w:r w:rsidRPr="00DB331E">
        <w:rPr>
          <w:szCs w:val="24"/>
        </w:rPr>
        <w:t xml:space="preserve">vykonává dozor nad dodržováním právních předpisů v místech, kde se vykonává vazba, trest odnětí svobody, ústavní ochranné léčení, zabezpečovací detence, ochranná nebo </w:t>
      </w:r>
      <w:r w:rsidRPr="00DB331E">
        <w:rPr>
          <w:szCs w:val="24"/>
        </w:rPr>
        <w:lastRenderedPageBreak/>
        <w:t>ústavní výchova a v jiných místech, kde je podle zákonného oprávnění omezována osobní svoboda,</w:t>
      </w:r>
    </w:p>
    <w:p w:rsidR="009177FD" w:rsidRPr="00DB331E" w:rsidRDefault="009177FD" w:rsidP="009177FD">
      <w:pPr>
        <w:numPr>
          <w:ilvl w:val="0"/>
          <w:numId w:val="1"/>
        </w:numPr>
        <w:tabs>
          <w:tab w:val="left" w:pos="0"/>
          <w:tab w:val="left" w:pos="426"/>
        </w:tabs>
        <w:spacing w:after="0"/>
        <w:ind w:left="426" w:hanging="426"/>
        <w:outlineLvl w:val="6"/>
        <w:rPr>
          <w:szCs w:val="24"/>
        </w:rPr>
      </w:pPr>
      <w:r w:rsidRPr="00DB331E">
        <w:rPr>
          <w:szCs w:val="24"/>
        </w:rPr>
        <w:t>působí v oblasti mezinárodní justiční spolupráce ve věcech trestních,</w:t>
      </w:r>
    </w:p>
    <w:p w:rsidR="009177FD" w:rsidRPr="00DB331E" w:rsidRDefault="009177FD" w:rsidP="009177FD">
      <w:pPr>
        <w:numPr>
          <w:ilvl w:val="0"/>
          <w:numId w:val="1"/>
        </w:numPr>
        <w:tabs>
          <w:tab w:val="left" w:pos="0"/>
          <w:tab w:val="left" w:pos="426"/>
        </w:tabs>
        <w:spacing w:after="0"/>
        <w:ind w:left="426" w:hanging="426"/>
        <w:outlineLvl w:val="6"/>
        <w:rPr>
          <w:szCs w:val="24"/>
        </w:rPr>
      </w:pPr>
      <w:r w:rsidRPr="00DB331E">
        <w:rPr>
          <w:szCs w:val="24"/>
        </w:rPr>
        <w:t xml:space="preserve">chrání veřejný zájem v jiném než trestním řízení, </w:t>
      </w:r>
    </w:p>
    <w:p w:rsidR="009177FD" w:rsidRPr="00DB331E" w:rsidRDefault="009177FD" w:rsidP="009177FD">
      <w:pPr>
        <w:numPr>
          <w:ilvl w:val="0"/>
          <w:numId w:val="1"/>
        </w:numPr>
        <w:tabs>
          <w:tab w:val="left" w:pos="0"/>
          <w:tab w:val="left" w:pos="426"/>
        </w:tabs>
        <w:spacing w:after="0"/>
        <w:ind w:left="426" w:hanging="426"/>
        <w:outlineLvl w:val="6"/>
        <w:rPr>
          <w:szCs w:val="24"/>
        </w:rPr>
      </w:pPr>
      <w:r w:rsidRPr="00DB331E">
        <w:rPr>
          <w:szCs w:val="24"/>
        </w:rPr>
        <w:t>plní další úkoly stanovené zákonem.</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Při výkonu své </w:t>
      </w:r>
      <w:r w:rsidR="000D1B7E" w:rsidRPr="00DB331E">
        <w:rPr>
          <w:szCs w:val="24"/>
        </w:rPr>
        <w:t>působnosti se</w:t>
      </w:r>
      <w:r w:rsidRPr="00DB331E">
        <w:rPr>
          <w:szCs w:val="24"/>
        </w:rPr>
        <w:t xml:space="preserve"> státní zastupitelství podílí na prevenci kriminality a na pomoci obětem trestných činů. </w:t>
      </w: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DRUHÁ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Postavení státních zástupců</w:t>
      </w:r>
    </w:p>
    <w:p w:rsidR="009177FD" w:rsidRPr="00DB331E" w:rsidRDefault="009177FD" w:rsidP="009177FD">
      <w:pPr>
        <w:spacing w:after="0"/>
        <w:jc w:val="center"/>
        <w:rPr>
          <w:szCs w:val="24"/>
        </w:rPr>
      </w:pPr>
      <w:r w:rsidRPr="00DB331E">
        <w:rPr>
          <w:szCs w:val="24"/>
        </w:rPr>
        <w:t>§ 4</w:t>
      </w:r>
    </w:p>
    <w:p w:rsidR="009177FD" w:rsidRPr="00DB331E" w:rsidRDefault="009177FD" w:rsidP="009177FD">
      <w:pPr>
        <w:widowControl w:val="0"/>
        <w:autoSpaceDE w:val="0"/>
        <w:autoSpaceDN w:val="0"/>
        <w:adjustRightInd w:val="0"/>
        <w:spacing w:after="0"/>
        <w:jc w:val="center"/>
        <w:rPr>
          <w:b/>
          <w:szCs w:val="24"/>
        </w:rPr>
      </w:pPr>
      <w:r w:rsidRPr="00DB331E">
        <w:rPr>
          <w:b/>
          <w:szCs w:val="24"/>
        </w:rPr>
        <w:t>Základní ustanovení</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Funkce státního zástupce je veřejnou funkcí. </w:t>
      </w:r>
    </w:p>
    <w:p w:rsidR="009177FD" w:rsidRPr="00DB331E" w:rsidRDefault="009177FD" w:rsidP="009177FD">
      <w:pPr>
        <w:tabs>
          <w:tab w:val="left" w:pos="0"/>
          <w:tab w:val="left" w:pos="851"/>
        </w:tabs>
        <w:spacing w:after="0"/>
        <w:ind w:firstLine="426"/>
        <w:outlineLvl w:val="6"/>
        <w:rPr>
          <w:szCs w:val="24"/>
        </w:rPr>
      </w:pPr>
      <w:r w:rsidRPr="00DB331E">
        <w:rPr>
          <w:szCs w:val="24"/>
        </w:rPr>
        <w:t>(2) Funkce státního zástupce je neslučitelná s funkcí soudce nebo přísedícího, s výjimkou přísedícího senátu kárného soudu, s funkcí poslance nebo senátora, s funkcí poslance Evropského parlamentu, s funkcí ve veřejné správě a s jinými činnostmi, o nichž to stanoví zákon.</w:t>
      </w:r>
    </w:p>
    <w:p w:rsidR="009177FD" w:rsidRPr="00DB331E" w:rsidRDefault="009177FD" w:rsidP="009177FD">
      <w:pPr>
        <w:widowControl w:val="0"/>
        <w:autoSpaceDE w:val="0"/>
        <w:autoSpaceDN w:val="0"/>
        <w:adjustRightInd w:val="0"/>
        <w:spacing w:after="0"/>
        <w:jc w:val="center"/>
        <w:rPr>
          <w:b/>
          <w:szCs w:val="24"/>
        </w:rPr>
      </w:pPr>
      <w:r w:rsidRPr="00DB331E">
        <w:rPr>
          <w:b/>
          <w:szCs w:val="24"/>
        </w:rPr>
        <w:t>Povinnosti státních zástupců</w:t>
      </w:r>
    </w:p>
    <w:p w:rsidR="009177FD" w:rsidRPr="00DB331E" w:rsidRDefault="009177FD" w:rsidP="009177FD">
      <w:pPr>
        <w:spacing w:after="0"/>
        <w:jc w:val="center"/>
        <w:rPr>
          <w:szCs w:val="24"/>
        </w:rPr>
      </w:pPr>
      <w:r w:rsidRPr="00DB331E">
        <w:rPr>
          <w:szCs w:val="24"/>
        </w:rPr>
        <w:t>§ 5</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Státní zástupce je při výkonu funkce povinen řádně plnit své úkoly a respektovat přitom zásady, které zákon pro činnost státního zastupitelství stanoví; zejména je povinen postupovat </w:t>
      </w:r>
      <w:r w:rsidR="002B7AE6" w:rsidRPr="00DB331E">
        <w:rPr>
          <w:szCs w:val="24"/>
        </w:rPr>
        <w:t>v souladu se zákonem,</w:t>
      </w:r>
      <w:r w:rsidR="00DB331E">
        <w:rPr>
          <w:szCs w:val="24"/>
        </w:rPr>
        <w:t xml:space="preserve"> </w:t>
      </w:r>
      <w:r w:rsidRPr="00DB331E">
        <w:rPr>
          <w:szCs w:val="24"/>
        </w:rPr>
        <w:t xml:space="preserve">nezávisle na vnějších vlivech, nestranně, odborně, </w:t>
      </w:r>
      <w:r w:rsidR="00AE4E52" w:rsidRPr="00DB331E">
        <w:rPr>
          <w:szCs w:val="24"/>
        </w:rPr>
        <w:t xml:space="preserve">samostatně, </w:t>
      </w:r>
      <w:r w:rsidRPr="00DB331E">
        <w:rPr>
          <w:szCs w:val="24"/>
        </w:rPr>
        <w:t>odpovědně</w:t>
      </w:r>
      <w:r w:rsidR="00DB331E">
        <w:rPr>
          <w:szCs w:val="24"/>
        </w:rPr>
        <w:t> </w:t>
      </w:r>
      <w:r w:rsidRPr="00DB331E">
        <w:rPr>
          <w:szCs w:val="24"/>
        </w:rPr>
        <w:t>a bez zbytečných průtahů. Jakýkoli zásah nebo jiný vliv, jehož důsledkem by mohlo být porušení některé z těchto povinností, je státní zástupce povinen odmítnout.</w:t>
      </w:r>
    </w:p>
    <w:p w:rsidR="009177FD" w:rsidRPr="00DB331E" w:rsidRDefault="009177FD" w:rsidP="009177FD">
      <w:pPr>
        <w:tabs>
          <w:tab w:val="left" w:pos="0"/>
          <w:tab w:val="left" w:pos="851"/>
        </w:tabs>
        <w:spacing w:after="0"/>
        <w:ind w:firstLine="426"/>
        <w:outlineLvl w:val="6"/>
        <w:rPr>
          <w:szCs w:val="24"/>
        </w:rPr>
      </w:pPr>
      <w:r w:rsidRPr="00DB331E">
        <w:rPr>
          <w:szCs w:val="24"/>
        </w:rPr>
        <w:t>(2) Státní zástupce je povinen zdržet se při výkonu své funkce, ve svém osobním životě i při výkonu svých politických práv všeho, co by mohlo vzbuzovat důvodné pochybnosti o řádném výkonu jeho funkce, ohrozit její vážnost nebo vážnost státního zastupitelství anebo ohrozit důvěru v</w:t>
      </w:r>
      <w:r w:rsidR="00AE4E52" w:rsidRPr="00DB331E">
        <w:rPr>
          <w:szCs w:val="24"/>
        </w:rPr>
        <w:t xml:space="preserve"> nezávislý, </w:t>
      </w:r>
      <w:r w:rsidRPr="00DB331E">
        <w:rPr>
          <w:szCs w:val="24"/>
        </w:rPr>
        <w:t>nestranný</w:t>
      </w:r>
      <w:r w:rsidR="00AE4E52" w:rsidRPr="00DB331E">
        <w:rPr>
          <w:szCs w:val="24"/>
        </w:rPr>
        <w:t xml:space="preserve">, zákonný, rychlý, </w:t>
      </w:r>
      <w:r w:rsidRPr="00DB331E">
        <w:rPr>
          <w:szCs w:val="24"/>
        </w:rPr>
        <w:t>odborný</w:t>
      </w:r>
      <w:r w:rsidR="00AE4E52" w:rsidRPr="00DB331E">
        <w:rPr>
          <w:szCs w:val="24"/>
        </w:rPr>
        <w:t xml:space="preserve"> a účinný</w:t>
      </w:r>
      <w:r w:rsidRPr="00DB331E">
        <w:rPr>
          <w:szCs w:val="24"/>
        </w:rPr>
        <w:t xml:space="preserve"> výkon působnosti státního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(3) Státní zástupce zejména</w:t>
      </w:r>
    </w:p>
    <w:p w:rsidR="009177FD" w:rsidRPr="00DB331E" w:rsidRDefault="009177FD" w:rsidP="009177FD">
      <w:pPr>
        <w:numPr>
          <w:ilvl w:val="0"/>
          <w:numId w:val="2"/>
        </w:numPr>
        <w:tabs>
          <w:tab w:val="left" w:pos="0"/>
          <w:tab w:val="left" w:pos="426"/>
        </w:tabs>
        <w:spacing w:after="0"/>
        <w:ind w:left="425" w:hanging="425"/>
        <w:outlineLvl w:val="6"/>
        <w:rPr>
          <w:szCs w:val="24"/>
        </w:rPr>
      </w:pPr>
      <w:r w:rsidRPr="00DB331E">
        <w:rPr>
          <w:szCs w:val="24"/>
        </w:rPr>
        <w:t xml:space="preserve">je povinen svoji funkci vykonávat bez předpojatosti, </w:t>
      </w:r>
    </w:p>
    <w:p w:rsidR="009177FD" w:rsidRPr="00DB331E" w:rsidRDefault="009177FD" w:rsidP="009177FD">
      <w:pPr>
        <w:numPr>
          <w:ilvl w:val="0"/>
          <w:numId w:val="2"/>
        </w:numPr>
        <w:tabs>
          <w:tab w:val="left" w:pos="0"/>
          <w:tab w:val="left" w:pos="426"/>
        </w:tabs>
        <w:spacing w:after="0"/>
        <w:ind w:left="426" w:hanging="426"/>
        <w:outlineLvl w:val="6"/>
        <w:rPr>
          <w:szCs w:val="24"/>
        </w:rPr>
      </w:pPr>
      <w:r w:rsidRPr="00DB331E">
        <w:rPr>
          <w:szCs w:val="24"/>
        </w:rPr>
        <w:t>se nesmí při výkonu své funkce nechat ovlivnit zájmy politických stran nebo politických hnutí, veřejným míněním nebo sdělovacími prostředky,</w:t>
      </w:r>
    </w:p>
    <w:p w:rsidR="009177FD" w:rsidRPr="00DB331E" w:rsidRDefault="009177FD" w:rsidP="009177FD">
      <w:pPr>
        <w:numPr>
          <w:ilvl w:val="0"/>
          <w:numId w:val="2"/>
        </w:numPr>
        <w:tabs>
          <w:tab w:val="left" w:pos="0"/>
          <w:tab w:val="left" w:pos="426"/>
        </w:tabs>
        <w:spacing w:after="0"/>
        <w:ind w:left="426" w:hanging="426"/>
        <w:outlineLvl w:val="6"/>
        <w:rPr>
          <w:szCs w:val="24"/>
        </w:rPr>
      </w:pPr>
      <w:r w:rsidRPr="00DB331E">
        <w:rPr>
          <w:szCs w:val="24"/>
        </w:rPr>
        <w:t>nesmí umožnit, aby funkce státního zástupce byla zneužita k prosazování soukromých zájmů, zejména aby informace nabyté v souvislosti s výkonem této funkce byly zneužity v jeho prospěch nebo prospěch či neprospěch kohokoli jiného,</w:t>
      </w:r>
    </w:p>
    <w:p w:rsidR="009177FD" w:rsidRPr="00DB331E" w:rsidRDefault="009177FD" w:rsidP="009177FD">
      <w:pPr>
        <w:numPr>
          <w:ilvl w:val="0"/>
          <w:numId w:val="2"/>
        </w:numPr>
        <w:tabs>
          <w:tab w:val="left" w:pos="0"/>
          <w:tab w:val="left" w:pos="426"/>
        </w:tabs>
        <w:spacing w:after="0"/>
        <w:ind w:left="426" w:hanging="426"/>
        <w:outlineLvl w:val="6"/>
        <w:rPr>
          <w:szCs w:val="24"/>
        </w:rPr>
      </w:pPr>
      <w:r w:rsidRPr="00DB331E">
        <w:rPr>
          <w:szCs w:val="24"/>
        </w:rPr>
        <w:t xml:space="preserve">v souvislosti s výkonem funkce nesmí přijímat dary nebo jiné výhody, s výjimkou darů nebo výhod poskytovaných státním zastupitelstvím nebo jiným orgánem veřejné moci na základě právních předpisů a protokolárních darů, </w:t>
      </w:r>
    </w:p>
    <w:p w:rsidR="009177FD" w:rsidRPr="00DB331E" w:rsidRDefault="009177FD" w:rsidP="009177FD">
      <w:pPr>
        <w:numPr>
          <w:ilvl w:val="0"/>
          <w:numId w:val="2"/>
        </w:numPr>
        <w:tabs>
          <w:tab w:val="left" w:pos="0"/>
          <w:tab w:val="left" w:pos="426"/>
        </w:tabs>
        <w:spacing w:after="0"/>
        <w:ind w:left="426" w:hanging="426"/>
        <w:outlineLvl w:val="6"/>
        <w:rPr>
          <w:szCs w:val="24"/>
        </w:rPr>
      </w:pPr>
      <w:r w:rsidRPr="00DB331E">
        <w:rPr>
          <w:szCs w:val="24"/>
        </w:rPr>
        <w:t>nesmí působit jako rozhodce nebo zprostředkovatel řešení právního sporu, zastupovat účastníky soudního nebo správního řízení nebo působit jako zmocněnec poškozeného nebo zúčastněné osoby, s výjimkou zákonného zastoupení, případů, ve kterých takový postup umožňuje jiný právní předpis, nebo případů, v nichž půjde o zastupování dalšího účastníka řízení, v němž je účastníkem i sám státní zástupce,</w:t>
      </w:r>
    </w:p>
    <w:p w:rsidR="009177FD" w:rsidRPr="00DB331E" w:rsidRDefault="009177FD" w:rsidP="009177FD">
      <w:pPr>
        <w:numPr>
          <w:ilvl w:val="0"/>
          <w:numId w:val="2"/>
        </w:numPr>
        <w:tabs>
          <w:tab w:val="left" w:pos="0"/>
          <w:tab w:val="left" w:pos="426"/>
        </w:tabs>
        <w:spacing w:after="0"/>
        <w:ind w:left="426" w:hanging="426"/>
        <w:outlineLvl w:val="6"/>
        <w:rPr>
          <w:szCs w:val="24"/>
        </w:rPr>
      </w:pPr>
      <w:r w:rsidRPr="00DB331E">
        <w:rPr>
          <w:szCs w:val="24"/>
        </w:rPr>
        <w:t>je povinen zachovávat náležitou úctu k osobám, s nimiž při výkonu své funkce jedná,</w:t>
      </w:r>
    </w:p>
    <w:p w:rsidR="009177FD" w:rsidRPr="00DB331E" w:rsidRDefault="009177FD" w:rsidP="009177FD">
      <w:pPr>
        <w:numPr>
          <w:ilvl w:val="0"/>
          <w:numId w:val="2"/>
        </w:numPr>
        <w:tabs>
          <w:tab w:val="left" w:pos="0"/>
          <w:tab w:val="left" w:pos="426"/>
        </w:tabs>
        <w:spacing w:after="0"/>
        <w:ind w:left="426" w:hanging="426"/>
        <w:outlineLvl w:val="6"/>
        <w:rPr>
          <w:szCs w:val="24"/>
        </w:rPr>
      </w:pPr>
      <w:r w:rsidRPr="00DB331E">
        <w:rPr>
          <w:szCs w:val="24"/>
        </w:rPr>
        <w:t>je povinen odpovědně vykonávat jednotlivé úkony státní správy státního zastupitelství (dále jen „správa státního zastupitelství“), pokud jimi byl pověřen.</w:t>
      </w:r>
    </w:p>
    <w:p w:rsidR="009177FD" w:rsidRPr="00DB331E" w:rsidRDefault="009177FD" w:rsidP="009177FD">
      <w:pPr>
        <w:tabs>
          <w:tab w:val="left" w:pos="0"/>
          <w:tab w:val="left" w:pos="851"/>
        </w:tabs>
        <w:spacing w:after="0"/>
        <w:ind w:firstLine="426"/>
        <w:outlineLvl w:val="6"/>
        <w:rPr>
          <w:szCs w:val="24"/>
        </w:rPr>
      </w:pPr>
      <w:r w:rsidRPr="00DB331E">
        <w:rPr>
          <w:szCs w:val="24"/>
        </w:rPr>
        <w:t>(4) Státní zástupce je povinen být činný ve výběrové komisi, zkušební komisi pro odborné závěrečné zkoušky státních zástupců (dále jen „závěrečná zkouška“) a v kárném senátu kárného soudu, do nichž byl se svým souhlasem jmenován.</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(5) Státní zástupce je povinen dbát soustavným vzděláváním o prohlubování svých odborných právních a dalších znalostí potřebných pro řádný výkon funkce. </w:t>
      </w:r>
    </w:p>
    <w:p w:rsidR="009177FD" w:rsidRPr="00DB331E" w:rsidRDefault="009177FD" w:rsidP="009177FD">
      <w:pPr>
        <w:tabs>
          <w:tab w:val="left" w:pos="0"/>
          <w:tab w:val="left" w:pos="851"/>
        </w:tabs>
        <w:spacing w:after="0"/>
        <w:ind w:firstLine="426"/>
        <w:outlineLvl w:val="6"/>
        <w:rPr>
          <w:szCs w:val="24"/>
        </w:rPr>
      </w:pPr>
      <w:r w:rsidRPr="00DB331E">
        <w:rPr>
          <w:szCs w:val="24"/>
        </w:rPr>
        <w:t>(6) Státní zástupce přispívá svými znalostmi a schopnostmi k odborné přípravě a odbornému vzdělávání státních zástupců, soudců, jakož i p</w:t>
      </w:r>
      <w:r w:rsidR="004D063E" w:rsidRPr="00DB331E">
        <w:rPr>
          <w:szCs w:val="24"/>
        </w:rPr>
        <w:t>rávních a justičních čekatelů a</w:t>
      </w:r>
      <w:r w:rsidR="00A65636" w:rsidRPr="00DB331E">
        <w:rPr>
          <w:szCs w:val="24"/>
        </w:rPr>
        <w:t> </w:t>
      </w:r>
      <w:r w:rsidR="004D063E" w:rsidRPr="00DB331E">
        <w:rPr>
          <w:szCs w:val="24"/>
        </w:rPr>
        <w:t> </w:t>
      </w:r>
      <w:r w:rsidRPr="00DB331E">
        <w:rPr>
          <w:szCs w:val="24"/>
        </w:rPr>
        <w:t xml:space="preserve">ostatních zaměstnanců zařazených k výkonu práce na státním </w:t>
      </w:r>
      <w:r w:rsidR="000D1B7E" w:rsidRPr="00DB331E">
        <w:rPr>
          <w:szCs w:val="24"/>
        </w:rPr>
        <w:t>zastupitelství a</w:t>
      </w:r>
      <w:r w:rsidRPr="00DB331E">
        <w:rPr>
          <w:szCs w:val="24"/>
        </w:rPr>
        <w:t xml:space="preserve"> soudech, které je organizováno Justiční akademií, Ministerstvem spravedlnosti (dále jen „ministerstvo“), státním zastupitelstvím nebo soudy.</w:t>
      </w:r>
    </w:p>
    <w:p w:rsidR="009177FD" w:rsidRPr="00DB331E" w:rsidRDefault="009177FD" w:rsidP="009177FD">
      <w:pPr>
        <w:tabs>
          <w:tab w:val="left" w:pos="0"/>
          <w:tab w:val="left" w:pos="851"/>
        </w:tabs>
        <w:spacing w:after="0"/>
        <w:ind w:firstLine="426"/>
        <w:outlineLvl w:val="6"/>
        <w:rPr>
          <w:szCs w:val="24"/>
        </w:rPr>
      </w:pPr>
      <w:r w:rsidRPr="00DB331E">
        <w:rPr>
          <w:szCs w:val="24"/>
        </w:rPr>
        <w:t>(7) Nebrání-li tomu jeho povinnosti při výkonu funkce, může státní zástupce přispívat svými znalostmi též k odborné přípravě advokátů, advokátních koncipientů, příslušníků Policie České republiky a jiných policejních orgánů nebo k výuce na vysoké škole; se souhlasem vedoucího státního zástupce může přispívat též k odborné přípravě jiných osob</w:t>
      </w:r>
      <w:r w:rsidR="004D063E" w:rsidRPr="00DB331E">
        <w:rPr>
          <w:szCs w:val="24"/>
        </w:rPr>
        <w:t xml:space="preserve"> a </w:t>
      </w:r>
      <w:r w:rsidRPr="00DB331E">
        <w:rPr>
          <w:szCs w:val="24"/>
        </w:rPr>
        <w:t>účastnit se činnosti poradních orgánů vlády, ministerstva, jiných ministerstev a ústředních správních úřadů a činnosti v poradních a kontrolních orgáne</w:t>
      </w:r>
      <w:r w:rsidR="004D063E" w:rsidRPr="00DB331E">
        <w:rPr>
          <w:szCs w:val="24"/>
        </w:rPr>
        <w:t>ch Evropské unie, Rady Evropy a </w:t>
      </w:r>
      <w:r w:rsidRPr="00DB331E">
        <w:rPr>
          <w:szCs w:val="24"/>
        </w:rPr>
        <w:t>jiných mezinárodních organizací.</w:t>
      </w:r>
    </w:p>
    <w:p w:rsidR="009177FD" w:rsidRPr="00DB331E" w:rsidRDefault="009177FD" w:rsidP="009177FD">
      <w:pPr>
        <w:tabs>
          <w:tab w:val="left" w:pos="0"/>
          <w:tab w:val="left" w:pos="851"/>
        </w:tabs>
        <w:spacing w:after="0"/>
        <w:ind w:firstLine="426"/>
        <w:outlineLvl w:val="6"/>
        <w:rPr>
          <w:szCs w:val="24"/>
        </w:rPr>
      </w:pPr>
      <w:r w:rsidRPr="00DB331E">
        <w:rPr>
          <w:szCs w:val="24"/>
        </w:rPr>
        <w:t>(8) Výkon činností podle odstavců 4, 6 a 7 se považuje za výkon funkce státního zástupce.</w:t>
      </w:r>
    </w:p>
    <w:p w:rsidR="009177FD" w:rsidRPr="00DB331E" w:rsidRDefault="009177FD" w:rsidP="009177FD">
      <w:pPr>
        <w:spacing w:after="0"/>
        <w:jc w:val="center"/>
        <w:rPr>
          <w:szCs w:val="24"/>
        </w:rPr>
      </w:pPr>
      <w:r w:rsidRPr="00DB331E">
        <w:rPr>
          <w:szCs w:val="24"/>
        </w:rPr>
        <w:t>§ 6</w:t>
      </w:r>
    </w:p>
    <w:p w:rsidR="009177FD" w:rsidRPr="00DB331E" w:rsidRDefault="009177FD" w:rsidP="009177FD">
      <w:pPr>
        <w:tabs>
          <w:tab w:val="left" w:pos="0"/>
          <w:tab w:val="left" w:pos="851"/>
        </w:tabs>
        <w:spacing w:after="0"/>
        <w:ind w:firstLine="426"/>
        <w:outlineLvl w:val="6"/>
        <w:rPr>
          <w:szCs w:val="24"/>
        </w:rPr>
      </w:pPr>
      <w:r w:rsidRPr="00DB331E">
        <w:rPr>
          <w:szCs w:val="24"/>
        </w:rPr>
        <w:t>(1) Státní zástupce nesmí ode dne stanoveného jako den nástupu do funkce až do zániku funkce státního zástupce zastávat žádnou jinou placenou funkci ani vykonávat jinou výdělečnou činnost, s výjimkou</w:t>
      </w:r>
    </w:p>
    <w:p w:rsidR="009177FD" w:rsidRPr="00DB331E" w:rsidRDefault="009177FD" w:rsidP="009177FD">
      <w:pPr>
        <w:numPr>
          <w:ilvl w:val="0"/>
          <w:numId w:val="3"/>
        </w:numPr>
        <w:tabs>
          <w:tab w:val="left" w:pos="0"/>
          <w:tab w:val="left" w:pos="426"/>
        </w:tabs>
        <w:spacing w:after="0"/>
        <w:ind w:left="425" w:hanging="425"/>
        <w:outlineLvl w:val="6"/>
        <w:rPr>
          <w:szCs w:val="24"/>
        </w:rPr>
      </w:pPr>
      <w:r w:rsidRPr="00DB331E">
        <w:rPr>
          <w:szCs w:val="24"/>
        </w:rPr>
        <w:t>správy vlastního majetku, včetně členství v orgánech bytových družstev, společenství vlastníků jednotek a jiných právnických osob, jejichž hlavní předmět činnosti je zaměřen na uspokojování bytových potřeb svých členů,</w:t>
      </w:r>
    </w:p>
    <w:p w:rsidR="009177FD" w:rsidRPr="00DB331E" w:rsidRDefault="009177FD" w:rsidP="009177FD">
      <w:pPr>
        <w:numPr>
          <w:ilvl w:val="0"/>
          <w:numId w:val="3"/>
        </w:numPr>
        <w:tabs>
          <w:tab w:val="left" w:pos="0"/>
          <w:tab w:val="left" w:pos="426"/>
        </w:tabs>
        <w:spacing w:after="0"/>
        <w:ind w:left="425" w:hanging="425"/>
        <w:outlineLvl w:val="6"/>
        <w:rPr>
          <w:szCs w:val="24"/>
        </w:rPr>
      </w:pPr>
      <w:r w:rsidRPr="00DB331E">
        <w:rPr>
          <w:szCs w:val="24"/>
        </w:rPr>
        <w:t>činnosti vědecké, včetně členství ve vědeckých radách vysokých škol, činnosti pedagogické, literární, publicistické a umělecké, za předpokladu, že tyto činnosti jsou slučitelné s požadavky na řádný výkon funkce státního zástupce, a</w:t>
      </w:r>
    </w:p>
    <w:p w:rsidR="009177FD" w:rsidRPr="00DB331E" w:rsidRDefault="009177FD" w:rsidP="009177FD">
      <w:pPr>
        <w:numPr>
          <w:ilvl w:val="0"/>
          <w:numId w:val="3"/>
        </w:numPr>
        <w:tabs>
          <w:tab w:val="left" w:pos="0"/>
          <w:tab w:val="left" w:pos="426"/>
        </w:tabs>
        <w:spacing w:after="0"/>
        <w:ind w:left="425" w:hanging="425"/>
        <w:outlineLvl w:val="6"/>
        <w:rPr>
          <w:szCs w:val="24"/>
        </w:rPr>
      </w:pPr>
      <w:r w:rsidRPr="00DB331E">
        <w:rPr>
          <w:szCs w:val="24"/>
        </w:rPr>
        <w:t>činnosti v poradních orgánech vlády, ministerstev a jiný</w:t>
      </w:r>
      <w:r w:rsidR="004D063E" w:rsidRPr="00DB331E">
        <w:rPr>
          <w:szCs w:val="24"/>
        </w:rPr>
        <w:t>ch ústředních správních úřadů a</w:t>
      </w:r>
      <w:r w:rsidR="00A65636" w:rsidRPr="00DB331E">
        <w:rPr>
          <w:szCs w:val="24"/>
        </w:rPr>
        <w:t> </w:t>
      </w:r>
      <w:r w:rsidR="004D063E" w:rsidRPr="00DB331E">
        <w:rPr>
          <w:szCs w:val="24"/>
        </w:rPr>
        <w:t> </w:t>
      </w:r>
      <w:r w:rsidRPr="00DB331E">
        <w:rPr>
          <w:szCs w:val="24"/>
        </w:rPr>
        <w:t>činnosti v poradních a kontrolních orgánech Evropské unie, Rady Evropy a jiných mezinárodních organizací za předpokladu, že tyto činnosti jsou slučitelné s požadavky na řádný výkon funkce státního zástupce.</w:t>
      </w:r>
    </w:p>
    <w:p w:rsidR="009177FD" w:rsidRPr="00DB331E" w:rsidRDefault="009177FD" w:rsidP="009177FD">
      <w:pPr>
        <w:tabs>
          <w:tab w:val="left" w:pos="0"/>
          <w:tab w:val="left" w:pos="851"/>
        </w:tabs>
        <w:spacing w:after="0"/>
        <w:ind w:firstLine="426"/>
        <w:outlineLvl w:val="6"/>
        <w:rPr>
          <w:szCs w:val="24"/>
        </w:rPr>
      </w:pPr>
      <w:r w:rsidRPr="00DB331E">
        <w:rPr>
          <w:szCs w:val="24"/>
        </w:rPr>
        <w:t>(2) Státní zástupce nesmí ode dne stanoveného jako den nástupu do funkce až do zániku funkce státního zástupce zastávat funkci ve statutárních, řídicích a kontrolních orgánech právnických osob, pokud by výkon činností s tím spojených snižoval důvěryhodnost státního zastupitelství, ohrožoval důvěru v odborný a nestranný výkon funkce státního zástupce nebo by mohl vést k průtahům při vyřizování jemu svěřených věcí.</w:t>
      </w:r>
    </w:p>
    <w:p w:rsidR="009177FD" w:rsidRPr="00DB331E" w:rsidRDefault="009177FD" w:rsidP="009177FD">
      <w:pPr>
        <w:spacing w:after="0"/>
        <w:jc w:val="center"/>
        <w:rPr>
          <w:szCs w:val="24"/>
        </w:rPr>
      </w:pPr>
      <w:r w:rsidRPr="00DB331E">
        <w:rPr>
          <w:szCs w:val="24"/>
        </w:rPr>
        <w:t>§ 7</w:t>
      </w:r>
    </w:p>
    <w:p w:rsidR="009177FD" w:rsidRPr="00DB331E" w:rsidRDefault="009177FD" w:rsidP="009177FD">
      <w:pPr>
        <w:tabs>
          <w:tab w:val="left" w:pos="0"/>
          <w:tab w:val="left" w:pos="851"/>
        </w:tabs>
        <w:spacing w:after="0"/>
        <w:ind w:firstLine="426"/>
        <w:outlineLvl w:val="6"/>
        <w:rPr>
          <w:szCs w:val="24"/>
        </w:rPr>
      </w:pPr>
      <w:r w:rsidRPr="00DB331E">
        <w:rPr>
          <w:szCs w:val="24"/>
        </w:rPr>
        <w:t>(1) Státní zástupce je povinen zachovávat mlčenlivost o věcech, o kterých se dozvěděl v souvislosti s výkonem své funkce, a to i po jejím zániku.</w:t>
      </w:r>
    </w:p>
    <w:p w:rsidR="009177FD" w:rsidRPr="00DB331E" w:rsidRDefault="009177FD" w:rsidP="009177FD">
      <w:pPr>
        <w:tabs>
          <w:tab w:val="left" w:pos="0"/>
          <w:tab w:val="left" w:pos="851"/>
        </w:tabs>
        <w:spacing w:after="0"/>
        <w:ind w:firstLine="426"/>
        <w:outlineLvl w:val="6"/>
        <w:rPr>
          <w:szCs w:val="24"/>
        </w:rPr>
      </w:pPr>
      <w:r w:rsidRPr="00DB331E">
        <w:rPr>
          <w:szCs w:val="24"/>
        </w:rPr>
        <w:t>(2) Pokud zákon upravující ochranu utajovaných informací nestanoví jinak, může být státní zástupce mlčenlivosti z vážných důvodů zproštěn. Státního zástupce zprošťuje povinnosti mlčenlivosti nejvyšší státní zástupce; nejvyššího státního zástupce zprošťuje povinnosti mlčenlivosti ministr spravedlnosti. To platí i pro případ zániku funkce.</w:t>
      </w:r>
    </w:p>
    <w:p w:rsidR="009177FD" w:rsidRPr="00DB331E" w:rsidRDefault="009177FD" w:rsidP="009177FD">
      <w:pPr>
        <w:tabs>
          <w:tab w:val="left" w:pos="0"/>
          <w:tab w:val="left" w:pos="851"/>
        </w:tabs>
        <w:spacing w:after="0"/>
        <w:ind w:firstLine="426"/>
        <w:outlineLvl w:val="6"/>
        <w:rPr>
          <w:szCs w:val="24"/>
        </w:rPr>
      </w:pPr>
      <w:r w:rsidRPr="00DB331E">
        <w:rPr>
          <w:szCs w:val="24"/>
        </w:rPr>
        <w:t>(3) Povinnosti mlčenlivosti se státní zástupce nemůže dovolávat v kárném řízení.</w:t>
      </w: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TŘETÍ</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Soustava státního zastupitelství, vztahy uvnitř soustavy státního zastupitelství a postavení vedoucího státního zástupce</w:t>
      </w:r>
    </w:p>
    <w:p w:rsidR="009177FD" w:rsidRPr="00DB331E" w:rsidRDefault="009177FD" w:rsidP="009177FD">
      <w:pPr>
        <w:widowControl w:val="0"/>
        <w:autoSpaceDE w:val="0"/>
        <w:autoSpaceDN w:val="0"/>
        <w:adjustRightInd w:val="0"/>
        <w:spacing w:after="0"/>
        <w:jc w:val="center"/>
        <w:rPr>
          <w:b/>
          <w:szCs w:val="24"/>
        </w:rPr>
      </w:pPr>
      <w:r w:rsidRPr="00DB331E">
        <w:rPr>
          <w:b/>
          <w:szCs w:val="24"/>
        </w:rPr>
        <w:t>Soustava státního zastupitelství</w:t>
      </w:r>
    </w:p>
    <w:p w:rsidR="009177FD" w:rsidRPr="00DB331E" w:rsidRDefault="009177FD" w:rsidP="009177FD">
      <w:pPr>
        <w:spacing w:after="0"/>
        <w:jc w:val="center"/>
        <w:rPr>
          <w:szCs w:val="24"/>
        </w:rPr>
      </w:pPr>
      <w:r w:rsidRPr="00DB331E">
        <w:rPr>
          <w:szCs w:val="24"/>
        </w:rPr>
        <w:t>§ 8</w:t>
      </w:r>
    </w:p>
    <w:p w:rsidR="009177FD" w:rsidRPr="00DB331E" w:rsidRDefault="009177FD" w:rsidP="009177FD">
      <w:pPr>
        <w:tabs>
          <w:tab w:val="left" w:pos="0"/>
          <w:tab w:val="left" w:pos="851"/>
        </w:tabs>
        <w:spacing w:after="0"/>
        <w:ind w:firstLine="426"/>
        <w:outlineLvl w:val="6"/>
        <w:rPr>
          <w:szCs w:val="24"/>
        </w:rPr>
      </w:pPr>
      <w:r w:rsidRPr="00DB331E">
        <w:rPr>
          <w:szCs w:val="24"/>
        </w:rPr>
        <w:t>(1) Soustavu státního zastupitelství tvoří Nejvyšší státní zastupitelství, Speciální státní zastupitelství, krajská státní zastupitelství a okresní státní zastupitelství. Nejblíže vyšším státním zastupitelstvím okresního státního zastupitelství je krajské státní zastupitelství, v jehož obvodu má okresní státní zastupitelství sídlo. Nejblíže vyšším státním zastupitelstvím Speciálního státního zastupitelství a krajského státního zastupitelství je Nejvyšší státní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Krajským státním zastupitelstvím se rozumí i Městské státní zastupitelství v Praze, které vykonává působnost krajského státního zastupitelství v obvodu hlavního města Prahy. Okresními státními zastupitelstvími se rozumí i obvodní státní zastupitelství, která vykonávají působnost okresních státních zastupitelství v obvodu hlavního města Prahy, a Městské státní zastupitelství v Brně, které vykonává působnost v obvodu města Brna. </w:t>
      </w:r>
    </w:p>
    <w:p w:rsidR="009177FD" w:rsidRPr="00DB331E" w:rsidRDefault="009177FD" w:rsidP="009177FD">
      <w:pPr>
        <w:tabs>
          <w:tab w:val="left" w:pos="0"/>
          <w:tab w:val="left" w:pos="851"/>
        </w:tabs>
        <w:spacing w:after="0"/>
        <w:ind w:firstLine="426"/>
        <w:outlineLvl w:val="6"/>
        <w:rPr>
          <w:szCs w:val="24"/>
        </w:rPr>
      </w:pPr>
      <w:r w:rsidRPr="00DB331E">
        <w:rPr>
          <w:szCs w:val="24"/>
        </w:rPr>
        <w:t>(3) Nejvyšší státní zastupitelství, Speciální státní zastupitelství a krajská státní zastupitelství jsou účetními jednotkami. Okresní státní zastupitelství nejsou účetními jednotkami a pro účely hospodaření s majetkem státu, účetnictví a pracovněprávních vztahů mají postavení vnitřních organizačních jednotek krajských státních zastupitelství.</w:t>
      </w:r>
    </w:p>
    <w:p w:rsidR="009177FD" w:rsidRPr="00DB331E" w:rsidRDefault="009177FD" w:rsidP="009177FD">
      <w:pPr>
        <w:spacing w:after="0"/>
        <w:jc w:val="center"/>
        <w:rPr>
          <w:szCs w:val="24"/>
        </w:rPr>
      </w:pPr>
      <w:r w:rsidRPr="00DB331E">
        <w:rPr>
          <w:szCs w:val="24"/>
        </w:rPr>
        <w:t>§ 9</w:t>
      </w:r>
    </w:p>
    <w:p w:rsidR="009177FD" w:rsidRPr="00DB331E" w:rsidRDefault="009177FD" w:rsidP="009177FD">
      <w:pPr>
        <w:tabs>
          <w:tab w:val="left" w:pos="0"/>
          <w:tab w:val="left" w:pos="851"/>
        </w:tabs>
        <w:spacing w:after="0"/>
        <w:ind w:firstLine="426"/>
        <w:outlineLvl w:val="6"/>
        <w:rPr>
          <w:szCs w:val="24"/>
        </w:rPr>
      </w:pPr>
      <w:r w:rsidRPr="00DB331E">
        <w:rPr>
          <w:szCs w:val="24"/>
        </w:rPr>
        <w:t>(1) Sídla Nejvyššího státního zastupitelství, krajských státních zastupitelství a okresních státních zastupitelství a obvody jejich územní působnosti se shodují se sídly a obvody Nejvyššího soudu, krajských soudů a okresních soudů.</w:t>
      </w:r>
      <w:r w:rsidRPr="00DB331E">
        <w:rPr>
          <w:szCs w:val="24"/>
        </w:rPr>
        <w:tab/>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Sídlem Speciálního státního zastupitelství je Praha. Speciální státní zastupitelství vykonává svoji působnost v obvodu Nejvyššího soudu. </w:t>
      </w:r>
    </w:p>
    <w:p w:rsidR="009177FD" w:rsidRPr="00DB331E" w:rsidRDefault="009177FD" w:rsidP="009177FD">
      <w:pPr>
        <w:widowControl w:val="0"/>
        <w:autoSpaceDE w:val="0"/>
        <w:autoSpaceDN w:val="0"/>
        <w:adjustRightInd w:val="0"/>
        <w:spacing w:after="0"/>
        <w:jc w:val="center"/>
        <w:rPr>
          <w:b/>
          <w:szCs w:val="24"/>
        </w:rPr>
      </w:pPr>
      <w:r w:rsidRPr="00DB331E">
        <w:rPr>
          <w:b/>
          <w:szCs w:val="24"/>
        </w:rPr>
        <w:t>Příslušnost státních zástupců</w:t>
      </w:r>
    </w:p>
    <w:p w:rsidR="009177FD" w:rsidRPr="00DB331E" w:rsidRDefault="009177FD" w:rsidP="009177FD">
      <w:pPr>
        <w:spacing w:after="0"/>
        <w:jc w:val="center"/>
        <w:rPr>
          <w:szCs w:val="24"/>
        </w:rPr>
      </w:pPr>
      <w:r w:rsidRPr="00DB331E">
        <w:rPr>
          <w:szCs w:val="24"/>
        </w:rPr>
        <w:t>§ 10</w:t>
      </w:r>
    </w:p>
    <w:p w:rsidR="009177FD" w:rsidRPr="00DB331E" w:rsidRDefault="009177FD" w:rsidP="009177FD">
      <w:pPr>
        <w:tabs>
          <w:tab w:val="left" w:pos="0"/>
          <w:tab w:val="left" w:pos="851"/>
        </w:tabs>
        <w:spacing w:after="0"/>
        <w:ind w:firstLine="426"/>
        <w:outlineLvl w:val="6"/>
        <w:rPr>
          <w:szCs w:val="24"/>
        </w:rPr>
      </w:pPr>
      <w:r w:rsidRPr="00DB331E">
        <w:rPr>
          <w:szCs w:val="24"/>
        </w:rPr>
        <w:t>(1) V trestním řízení působí v prvním stupni státní zástupce státní</w:t>
      </w:r>
      <w:r w:rsidR="000D55CA" w:rsidRPr="00DB331E">
        <w:rPr>
          <w:szCs w:val="24"/>
        </w:rPr>
        <w:t>ho</w:t>
      </w:r>
      <w:r w:rsidR="00240167" w:rsidRPr="00DB331E">
        <w:rPr>
          <w:szCs w:val="24"/>
        </w:rPr>
        <w:t xml:space="preserve"> </w:t>
      </w:r>
      <w:r w:rsidR="000D1B7E" w:rsidRPr="00DB331E">
        <w:rPr>
          <w:szCs w:val="24"/>
        </w:rPr>
        <w:t>zastupitelství, jehož</w:t>
      </w:r>
      <w:r w:rsidRPr="00DB331E">
        <w:rPr>
          <w:szCs w:val="24"/>
        </w:rPr>
        <w:t xml:space="preserve"> příslušnost se určí </w:t>
      </w:r>
      <w:r w:rsidR="000D1B7E" w:rsidRPr="00DB331E">
        <w:rPr>
          <w:szCs w:val="24"/>
        </w:rPr>
        <w:t>obdobně podle</w:t>
      </w:r>
      <w:r w:rsidRPr="00DB331E">
        <w:rPr>
          <w:szCs w:val="24"/>
        </w:rPr>
        <w:t xml:space="preserve"> ustanovení jiných právních předpisů o příslušnosti soudů v trestním řízení, nestanoví-li zákon jinak. </w:t>
      </w:r>
    </w:p>
    <w:p w:rsidR="009177FD" w:rsidRPr="00DB331E" w:rsidRDefault="009177FD" w:rsidP="009177FD">
      <w:pPr>
        <w:tabs>
          <w:tab w:val="left" w:pos="0"/>
          <w:tab w:val="left" w:pos="851"/>
        </w:tabs>
        <w:spacing w:after="0"/>
        <w:ind w:firstLine="426"/>
        <w:outlineLvl w:val="6"/>
        <w:rPr>
          <w:szCs w:val="24"/>
        </w:rPr>
      </w:pPr>
      <w:r w:rsidRPr="00DB331E">
        <w:rPr>
          <w:szCs w:val="24"/>
        </w:rPr>
        <w:t>(2) Nelze-li pro neúplnost skutkových zjištění určit místní příslušnost státního zástupce jinak, považuje se za místo, kde trestný čin vyšel najevo, i obvod státního zastupitelství, v jehož obvodu územní působnosti má sídlo nebo organizační složku policejní orgán, který sepsal oznámení o zahájení úkonů trestního řízení nebo vydal usnesení o zahájení trestního stíhání, nebyl-li záznam o zahájení úkonů trestního řízení sepsán.</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Je-li dána příslušnost několika státních zástupců, působí v prvním stupni státní zástupce, který začal první konat úkony podle trestního řádu.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Z důležitých důvodů může být věc státnímu zástupci příslušnému podle odstavců 1 až 3 na jeho žádost nebo s jeho souhlasem odňata a přikázána jinému státnímu zástupci státního zastupitelství téhož stupně; o odnětí a přikázání rozhoduje vedoucí státní zástupce, který je oběma státním zástupcům nejblíže společně nadřízen, nebo jím pověřený státní zástupce. </w:t>
      </w:r>
    </w:p>
    <w:p w:rsidR="009177FD" w:rsidRPr="00DB331E" w:rsidRDefault="009177FD" w:rsidP="009177FD">
      <w:pPr>
        <w:ind w:firstLine="426"/>
        <w:rPr>
          <w:szCs w:val="24"/>
        </w:rPr>
      </w:pPr>
      <w:r w:rsidRPr="00DB331E">
        <w:rPr>
          <w:szCs w:val="24"/>
        </w:rPr>
        <w:t>(5) Státní zástupce krajského státního zastupitelství, jehož státní zástupce působil v trestním řízení před soudem prvního stupně, působí v této věci i v řízení o odvolání. Na jeho žádost může v řízení o odvolání působit státní zástupce Nejvyššího státního zastupitelství. O působení státního zástupce Nejvyššího státního zastupitelství vyrozumí Nejvyšší státní zastupitelství odvolací soud. Státní zástupce okresního státního zastupitelství, jehož státní zástupce působil v trestním řízení před soudem prvního stupně, působí v této věci i v řízení o odvolání pouze s předchozím souhlasem okresního státního zástupce. O působení státního zástupce okresního státního zastupitelství vyrozumí okresní státní zastupitelství odvolací soud.</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(6) Za podmínek stanovených jiným právním předpisem se řízení před soudem v jiném než trestním řízení v odpovídajícím stupni účastní </w:t>
      </w:r>
      <w:r w:rsidR="003D2007" w:rsidRPr="00DB331E">
        <w:rPr>
          <w:szCs w:val="24"/>
        </w:rPr>
        <w:t xml:space="preserve">státní zástupce </w:t>
      </w:r>
      <w:r w:rsidRPr="00DB331E">
        <w:rPr>
          <w:szCs w:val="24"/>
        </w:rPr>
        <w:t>státní</w:t>
      </w:r>
      <w:r w:rsidR="003D2007" w:rsidRPr="00DB331E">
        <w:rPr>
          <w:szCs w:val="24"/>
        </w:rPr>
        <w:t>ho</w:t>
      </w:r>
      <w:r w:rsidRPr="00DB331E">
        <w:rPr>
          <w:szCs w:val="24"/>
        </w:rPr>
        <w:t xml:space="preserve"> zastupitelství, které působí u soudu, u něhož se v tomto stupni koná řízení, nestanoví-li jiný právní předpis jinak. Koná-li řízení vrchní soud, účastní se řízení před ním </w:t>
      </w:r>
      <w:r w:rsidR="003D2007" w:rsidRPr="00DB331E">
        <w:rPr>
          <w:szCs w:val="24"/>
        </w:rPr>
        <w:t xml:space="preserve">státní zástupce </w:t>
      </w:r>
      <w:r w:rsidRPr="00DB331E">
        <w:rPr>
          <w:szCs w:val="24"/>
        </w:rPr>
        <w:t>Nejvyšší</w:t>
      </w:r>
      <w:r w:rsidR="003D2007" w:rsidRPr="00DB331E">
        <w:rPr>
          <w:szCs w:val="24"/>
        </w:rPr>
        <w:t>ho</w:t>
      </w:r>
      <w:r w:rsidRPr="00DB331E">
        <w:rPr>
          <w:szCs w:val="24"/>
        </w:rPr>
        <w:t xml:space="preserve"> státní</w:t>
      </w:r>
      <w:r w:rsidR="003D2007" w:rsidRPr="00DB331E">
        <w:rPr>
          <w:szCs w:val="24"/>
        </w:rPr>
        <w:t>ho</w:t>
      </w:r>
      <w:r w:rsidRPr="00DB331E">
        <w:rPr>
          <w:szCs w:val="24"/>
        </w:rPr>
        <w:t xml:space="preserve"> zastupitelství. Pro odnětí a přikázání věci se použije obdobně odstavec 4.</w:t>
      </w:r>
    </w:p>
    <w:p w:rsidR="009177FD" w:rsidRPr="00DB331E" w:rsidRDefault="009177FD" w:rsidP="009177FD">
      <w:pPr>
        <w:tabs>
          <w:tab w:val="left" w:pos="0"/>
          <w:tab w:val="left" w:pos="851"/>
        </w:tabs>
        <w:spacing w:after="0"/>
        <w:ind w:firstLine="426"/>
        <w:outlineLvl w:val="6"/>
        <w:rPr>
          <w:szCs w:val="24"/>
        </w:rPr>
      </w:pPr>
      <w:r w:rsidRPr="00DB331E">
        <w:rPr>
          <w:szCs w:val="24"/>
        </w:rPr>
        <w:t>(7) Úkon státního zástupce nelze považovat za neúčinný pouze z toho důvodu, že byl proveden místně nepříslušným státním zástupcem.</w:t>
      </w:r>
    </w:p>
    <w:p w:rsidR="009177FD" w:rsidRPr="00DB331E" w:rsidRDefault="009177FD" w:rsidP="009177FD">
      <w:pPr>
        <w:spacing w:after="0"/>
        <w:jc w:val="center"/>
        <w:rPr>
          <w:szCs w:val="24"/>
        </w:rPr>
      </w:pPr>
      <w:r w:rsidRPr="00DB331E">
        <w:rPr>
          <w:szCs w:val="24"/>
        </w:rPr>
        <w:t>§ 11</w:t>
      </w:r>
    </w:p>
    <w:p w:rsidR="009177FD" w:rsidRPr="00DB331E" w:rsidRDefault="009177FD" w:rsidP="009177FD">
      <w:pPr>
        <w:tabs>
          <w:tab w:val="left" w:pos="0"/>
          <w:tab w:val="left" w:pos="851"/>
        </w:tabs>
        <w:spacing w:after="0"/>
        <w:ind w:firstLine="426"/>
        <w:outlineLvl w:val="6"/>
        <w:rPr>
          <w:szCs w:val="24"/>
        </w:rPr>
      </w:pPr>
      <w:r w:rsidRPr="00DB331E">
        <w:rPr>
          <w:szCs w:val="24"/>
        </w:rPr>
        <w:t>(1) Státní zástupce krajského státního zastupitelství je příslušný k výkonu dozoru nad zachováváním zákonnosti v přípravném řízení konaném Generální inspekcí bezpečnostních sborů a k vyřizování věcí, v nichž zkrácené přípravné řízení konala Generální inspekce bezpečnostních sborů, a to i ve věcech, v nichž by byl jinak příslušný státní zástupce jiného státního zastupitelství v obvodu jeho působnosti, pokud tento zákon nebo jiný právní předpis nestanoví jinak; rovněž je příslušný k zastupování obžaloby, návrhu na potrestání a návrhu na schválení dohody o vině a trestu v řízení před soudem v těchto věcech, ledaže věc předal státnímu zástupci, který by jinak byl příslušný. Státní zástupce krajského státního zastupitelství je rovněž příslušný k rozhodování ve sporu o příslušnost ke konání úkonů před zahájením trestního stíhání mezi Generální inspekcí bezpečnostních sborů a jiným policejním orgánem.</w:t>
      </w:r>
    </w:p>
    <w:p w:rsidR="009177FD" w:rsidRPr="00DB331E" w:rsidRDefault="009177FD" w:rsidP="009177FD">
      <w:pPr>
        <w:tabs>
          <w:tab w:val="left" w:pos="0"/>
          <w:tab w:val="left" w:pos="851"/>
        </w:tabs>
        <w:spacing w:after="0"/>
        <w:ind w:firstLine="426"/>
        <w:outlineLvl w:val="6"/>
        <w:rPr>
          <w:szCs w:val="24"/>
        </w:rPr>
      </w:pPr>
      <w:r w:rsidRPr="00DB331E">
        <w:rPr>
          <w:szCs w:val="24"/>
        </w:rPr>
        <w:t>(2) Státní zástupce krajského státního zastupitelství je příslušný k vyšetřování trestných činů spáchaných příslušníky Generální inspekce bezpečnostních sborů, příslušníky Bezpečnostní informační služby, příslušníky Úřadu pro zahraniční styky a informace, příslušníky Vojenského zpravodajství, příslušníky Vojenské policie a zaměstnanci České republiky zařazenými k výkonu práce v Generální inspekci bezpečnostních sborů a ke zkrácenému přípravnému řízení o těchto trestných činech; státní zástupce krajského státního zastupitelství je rovněž příslušný k zastupování návrhu na potrestání, který v těchto věcech podal, i u jiného soudu, než u kterého působí, pokud věc nepředal státnímu zástupci, který by jinak byl příslušný. Státní zástupce Nejvyššího státního zastupitelství je v těchto věcech příslušný k zastupování obžaloby a návrhu na schválení dohody o vině a trestu v řízení i před jiným soudem, než u kterého působí, pokud věc nepředal státnímu zástupci, který by jinak byl příslušný. Ve věcech podle věty první vykonává dozor nad zachováváním zákonnosti při postupu před zahájením trestního stíhání státní zástupce, který by byl jinak příslušný konat ve věci vyšetřování nebo zkrácené přípravné řízení.</w:t>
      </w:r>
    </w:p>
    <w:p w:rsidR="009177FD" w:rsidRPr="00DB331E" w:rsidRDefault="009177FD" w:rsidP="009177FD">
      <w:pPr>
        <w:spacing w:after="0"/>
        <w:jc w:val="center"/>
        <w:rPr>
          <w:szCs w:val="24"/>
        </w:rPr>
      </w:pPr>
      <w:r w:rsidRPr="00DB331E">
        <w:rPr>
          <w:szCs w:val="24"/>
        </w:rPr>
        <w:t>§ 12</w:t>
      </w:r>
    </w:p>
    <w:p w:rsidR="009177FD" w:rsidRPr="00DB331E" w:rsidRDefault="009177FD" w:rsidP="009177FD">
      <w:pPr>
        <w:pStyle w:val="Textodstavce"/>
        <w:tabs>
          <w:tab w:val="left" w:pos="0"/>
        </w:tabs>
        <w:spacing w:after="0"/>
        <w:ind w:firstLine="426"/>
        <w:rPr>
          <w:szCs w:val="24"/>
        </w:rPr>
      </w:pPr>
      <w:r w:rsidRPr="00DB331E">
        <w:rPr>
          <w:szCs w:val="24"/>
        </w:rPr>
        <w:t>(1) Státní zástupce Speciálního státního zastupitelství je příslušný k výkonu dozoru nad zachováváním zákonnosti v přípravném řízení i k zastupování obžaloby v řízení před soudem ve věcech trestných činů</w:t>
      </w:r>
    </w:p>
    <w:p w:rsidR="009177FD" w:rsidRPr="00DB331E" w:rsidRDefault="009177FD" w:rsidP="009177FD">
      <w:pPr>
        <w:numPr>
          <w:ilvl w:val="0"/>
          <w:numId w:val="4"/>
        </w:numPr>
        <w:tabs>
          <w:tab w:val="left" w:pos="0"/>
          <w:tab w:val="left" w:pos="426"/>
        </w:tabs>
        <w:spacing w:after="0"/>
        <w:ind w:left="425" w:hanging="425"/>
        <w:outlineLvl w:val="6"/>
        <w:rPr>
          <w:szCs w:val="24"/>
        </w:rPr>
      </w:pPr>
      <w:r w:rsidRPr="00DB331E">
        <w:rPr>
          <w:snapToGrid w:val="0"/>
          <w:szCs w:val="24"/>
        </w:rPr>
        <w:t>proti majetku uvedených ve zvláštní části hlavě páté trestního zákoníku a hospodářských uvedených ve zvláštní části hlavě šesté trestního zákoníku</w:t>
      </w:r>
      <w:r w:rsidRPr="00DB331E">
        <w:rPr>
          <w:szCs w:val="24"/>
        </w:rPr>
        <w:t>, jimiž byla způsobena na majetku nebo majetkovém podílu České republiky, Evropské unie anebo fyzické nebo právnické osoby škoda nebo získán majetkový prospěch nejméně 250 000 000 Kč, nebo jestliže byly spáchány ve prospěch organizované zločinecké skupiny,</w:t>
      </w:r>
    </w:p>
    <w:p w:rsidR="009177FD" w:rsidRPr="00DB331E" w:rsidRDefault="009177FD" w:rsidP="009177FD">
      <w:pPr>
        <w:numPr>
          <w:ilvl w:val="0"/>
          <w:numId w:val="4"/>
        </w:numPr>
        <w:tabs>
          <w:tab w:val="left" w:pos="0"/>
          <w:tab w:val="left" w:pos="426"/>
        </w:tabs>
        <w:spacing w:after="0"/>
        <w:ind w:left="426" w:hanging="426"/>
        <w:outlineLvl w:val="6"/>
        <w:rPr>
          <w:szCs w:val="24"/>
        </w:rPr>
      </w:pPr>
      <w:r w:rsidRPr="00DB331E">
        <w:rPr>
          <w:szCs w:val="24"/>
        </w:rPr>
        <w:t>souvisejících se slibem, nabídkou, poskytnutím, přijetím či žádáním úplatku,</w:t>
      </w:r>
    </w:p>
    <w:p w:rsidR="009177FD" w:rsidRPr="00DB331E" w:rsidRDefault="009177FD" w:rsidP="009177FD">
      <w:pPr>
        <w:numPr>
          <w:ilvl w:val="0"/>
          <w:numId w:val="4"/>
        </w:numPr>
        <w:tabs>
          <w:tab w:val="left" w:pos="0"/>
          <w:tab w:val="left" w:pos="426"/>
        </w:tabs>
        <w:spacing w:after="0"/>
        <w:ind w:left="426" w:hanging="426"/>
        <w:outlineLvl w:val="6"/>
        <w:rPr>
          <w:szCs w:val="24"/>
        </w:rPr>
      </w:pPr>
      <w:r w:rsidRPr="00DB331E">
        <w:rPr>
          <w:szCs w:val="24"/>
        </w:rPr>
        <w:t xml:space="preserve">spáchaných v souvislosti se zadáváním veřejných zakázek nebo s insolvenčním řízením, </w:t>
      </w:r>
    </w:p>
    <w:p w:rsidR="009177FD" w:rsidRPr="00DB331E" w:rsidRDefault="009177FD" w:rsidP="009177FD">
      <w:pPr>
        <w:numPr>
          <w:ilvl w:val="0"/>
          <w:numId w:val="4"/>
        </w:numPr>
        <w:tabs>
          <w:tab w:val="left" w:pos="0"/>
          <w:tab w:val="left" w:pos="426"/>
        </w:tabs>
        <w:spacing w:after="0"/>
        <w:ind w:left="425" w:hanging="425"/>
        <w:outlineLvl w:val="6"/>
        <w:rPr>
          <w:szCs w:val="24"/>
        </w:rPr>
      </w:pPr>
      <w:r w:rsidRPr="00DB331E">
        <w:rPr>
          <w:szCs w:val="24"/>
        </w:rPr>
        <w:t>podílnictví podle § 214 trestního zákoníku, podílnictví z nedbalosti podle § 215 trestního zákoníku, legalizace výnosů z trestné činnosti podle § 216 trestního zákoníku a legalizace výnosů z trestné činnosti z nedbalosti podle § 217 trestního zákoníku, pokud zdrojovým trestným činem je některý z trestných činů uvedených v písmenech a) až c).</w:t>
      </w:r>
    </w:p>
    <w:p w:rsidR="009177FD" w:rsidRPr="00DB331E" w:rsidRDefault="009177FD" w:rsidP="009177FD">
      <w:pPr>
        <w:pStyle w:val="Textodstavce"/>
        <w:tabs>
          <w:tab w:val="left" w:pos="0"/>
        </w:tabs>
        <w:spacing w:after="0"/>
        <w:ind w:firstLine="426"/>
        <w:rPr>
          <w:szCs w:val="24"/>
        </w:rPr>
      </w:pPr>
      <w:r w:rsidRPr="00DB331E">
        <w:rPr>
          <w:szCs w:val="24"/>
        </w:rPr>
        <w:t xml:space="preserve">(2) Vyžaduje-li to závažnost anebo skutková nebo právní složitost věci, může vedoucí Speciálního státního zastupitelství rozhodnout o tom, že státní zástupce Speciálního státního zastupitelství je příslušný k výkonu dozoru nad zachováváním zákonnosti v přípravném řízení i k zastupování obžaloby v řízení před soudem ve věcech trestných činů </w:t>
      </w:r>
    </w:p>
    <w:p w:rsidR="009177FD" w:rsidRPr="00DB331E" w:rsidRDefault="009177FD" w:rsidP="009177FD">
      <w:pPr>
        <w:numPr>
          <w:ilvl w:val="0"/>
          <w:numId w:val="38"/>
        </w:numPr>
        <w:tabs>
          <w:tab w:val="left" w:pos="0"/>
          <w:tab w:val="left" w:pos="426"/>
        </w:tabs>
        <w:spacing w:after="0"/>
        <w:ind w:left="425" w:hanging="425"/>
        <w:outlineLvl w:val="6"/>
        <w:rPr>
          <w:szCs w:val="24"/>
        </w:rPr>
      </w:pPr>
      <w:r w:rsidRPr="00DB331E">
        <w:rPr>
          <w:szCs w:val="24"/>
        </w:rPr>
        <w:t>uvedených v odstavci 1 písm. a), i když jimi byla způsobena škoda nižší než 250 000 000 Kč nebo nebyly spáchány ve prospěch organizované zločinecké skupiny,</w:t>
      </w:r>
    </w:p>
    <w:p w:rsidR="009177FD" w:rsidRPr="00DB331E" w:rsidRDefault="009177FD" w:rsidP="009177FD">
      <w:pPr>
        <w:numPr>
          <w:ilvl w:val="0"/>
          <w:numId w:val="38"/>
        </w:numPr>
        <w:tabs>
          <w:tab w:val="left" w:pos="0"/>
          <w:tab w:val="left" w:pos="426"/>
        </w:tabs>
        <w:spacing w:after="0"/>
        <w:ind w:left="425" w:hanging="425"/>
        <w:outlineLvl w:val="6"/>
        <w:rPr>
          <w:szCs w:val="24"/>
        </w:rPr>
      </w:pPr>
      <w:r w:rsidRPr="00DB331E">
        <w:rPr>
          <w:szCs w:val="24"/>
        </w:rPr>
        <w:t>spáchaných proti České republice, cizímu státu nebo mezinárodní organizaci</w:t>
      </w:r>
      <w:r w:rsidRPr="00DB331E">
        <w:rPr>
          <w:snapToGrid w:val="0"/>
          <w:szCs w:val="24"/>
        </w:rPr>
        <w:t xml:space="preserve"> uvedených ve zvláštní části hlavě deváté trestního zákoníku</w:t>
      </w:r>
      <w:r w:rsidRPr="00DB331E">
        <w:rPr>
          <w:szCs w:val="24"/>
        </w:rPr>
        <w:t>,</w:t>
      </w:r>
    </w:p>
    <w:p w:rsidR="009177FD" w:rsidRPr="00DB331E" w:rsidRDefault="009177FD" w:rsidP="009177FD">
      <w:pPr>
        <w:numPr>
          <w:ilvl w:val="0"/>
          <w:numId w:val="38"/>
        </w:numPr>
        <w:tabs>
          <w:tab w:val="left" w:pos="0"/>
          <w:tab w:val="left" w:pos="426"/>
        </w:tabs>
        <w:spacing w:after="0"/>
        <w:ind w:left="425" w:hanging="425"/>
        <w:outlineLvl w:val="6"/>
        <w:rPr>
          <w:szCs w:val="24"/>
        </w:rPr>
      </w:pPr>
      <w:r w:rsidRPr="00DB331E">
        <w:rPr>
          <w:szCs w:val="24"/>
        </w:rPr>
        <w:t xml:space="preserve">jejichž důsledkem je vážná porucha v činnosti orgánu státní správy, územní samosprávy, soudu, státního zastupitelství, jiného orgánu veřejné moci nebo právnické nebo fyzické osoby, která je podnikatelem, </w:t>
      </w:r>
    </w:p>
    <w:p w:rsidR="009177FD" w:rsidRPr="00DB331E" w:rsidRDefault="009177FD" w:rsidP="009177FD">
      <w:pPr>
        <w:numPr>
          <w:ilvl w:val="0"/>
          <w:numId w:val="38"/>
        </w:numPr>
        <w:tabs>
          <w:tab w:val="left" w:pos="0"/>
          <w:tab w:val="left" w:pos="426"/>
        </w:tabs>
        <w:spacing w:after="0"/>
        <w:ind w:left="425" w:hanging="425"/>
        <w:outlineLvl w:val="6"/>
        <w:rPr>
          <w:szCs w:val="24"/>
        </w:rPr>
      </w:pPr>
      <w:r w:rsidRPr="00DB331E">
        <w:rPr>
          <w:szCs w:val="24"/>
        </w:rPr>
        <w:t>podílnictví podle § 214 trestního zákoníku, podílnictví z nedbalosti podle § 215 trestního zákoníku, legalizace výnosů z trestné činnosti podle § 216 trestního zákoníku a legalizace výnosů z trestné činnosti z nedbalosti podle § 217 trestního zákoníku, pokud zdrojovým trestným činem je některý z trestných činů uvedených v písmenech a)až c).</w:t>
      </w:r>
    </w:p>
    <w:p w:rsidR="009177FD" w:rsidRPr="00DB331E" w:rsidRDefault="009177FD" w:rsidP="009177FD">
      <w:pPr>
        <w:pStyle w:val="Textodstavce"/>
        <w:tabs>
          <w:tab w:val="left" w:pos="0"/>
        </w:tabs>
        <w:spacing w:after="0"/>
        <w:ind w:firstLine="426"/>
        <w:rPr>
          <w:szCs w:val="24"/>
        </w:rPr>
      </w:pPr>
      <w:r w:rsidRPr="00DB331E">
        <w:rPr>
          <w:szCs w:val="24"/>
        </w:rPr>
        <w:t>(3) Státní zástupce Speciálního státního zastupitelství, který je příslušný k výkonu dozoru nad zachováváním zákonnosti v přípravném řízení ve věci některého z trestných činů uvedených v odstavcích 1 nebo 2, je příslušný i k výkonu dozoru nad zachováváním zákonnosti v přípravném řízení i k zastupování obžaloby v řízení před soudem též ve věcech dalších trestných činů, ohledně nichž je konáno společné řízení. Dojde-li k vyloučení věci ze společného řízení a u takové věci dále není dána příslušnost státního zástupce Speciálního státního zastupitelství, může vedoucí Speciálního státního zastupitelství rozhodnout o tom, že státní zástupce Speciálního státního zastupitelství je příslušný k výkonu dozoru nad zachováváním zákonnosti v přípravném řízení i v této věci, jinak je Speciální státní zastupitelství povinno věc neprodleně postoupit příslušnému státnímu zastupitelství.</w:t>
      </w:r>
    </w:p>
    <w:p w:rsidR="009177FD" w:rsidRPr="00DB331E" w:rsidRDefault="009177FD" w:rsidP="009177FD">
      <w:pPr>
        <w:pStyle w:val="Textodstavce"/>
        <w:tabs>
          <w:tab w:val="left" w:pos="0"/>
        </w:tabs>
        <w:spacing w:after="0"/>
        <w:ind w:firstLine="426"/>
        <w:rPr>
          <w:szCs w:val="24"/>
        </w:rPr>
      </w:pPr>
      <w:r w:rsidRPr="00DB331E">
        <w:rPr>
          <w:szCs w:val="24"/>
        </w:rPr>
        <w:t>(4) Vedoucí Speciálního státního zastupitelství může s ohledem na závažnost anebo skutkovou nebo právní složitost věci rozhodnout, že k výkonu dozoru nad zachováváním zákonnosti v přípravném řízení ve věcech trestných činů, ve kterých je činné, nebo k zastupování obžaloby v řízení před soudem je příslušný státní zástupce jiného</w:t>
      </w:r>
      <w:r w:rsidR="002B7AE6" w:rsidRPr="00DB331E">
        <w:rPr>
          <w:szCs w:val="24"/>
        </w:rPr>
        <w:t> </w:t>
      </w:r>
      <w:r w:rsidRPr="00DB331E">
        <w:rPr>
          <w:szCs w:val="24"/>
        </w:rPr>
        <w:t xml:space="preserve">státního zastupitelství; jeho příslušnost se určí podle tohoto zákona. </w:t>
      </w:r>
    </w:p>
    <w:p w:rsidR="009177FD" w:rsidRPr="00DB331E" w:rsidRDefault="009177FD" w:rsidP="009177FD">
      <w:pPr>
        <w:pStyle w:val="Textodstavce"/>
        <w:tabs>
          <w:tab w:val="left" w:pos="0"/>
        </w:tabs>
        <w:spacing w:after="0"/>
        <w:ind w:firstLine="426"/>
        <w:rPr>
          <w:szCs w:val="24"/>
        </w:rPr>
      </w:pPr>
      <w:r w:rsidRPr="00DB331E">
        <w:rPr>
          <w:szCs w:val="24"/>
        </w:rPr>
        <w:t>(5) Státní zastupitelství, jehož státní zástupce je příslušný k výkonu dozoru nad zachováváním zákonnosti v přípravném řízení ve věci některého z trestných činů uvedených v odstavci 2 písm. b) až d), informuje Speciální státní zastupitelství v těchto věcech o zahájení úkonů trestního řízení nebo o zahájení trestního stíhání.</w:t>
      </w:r>
    </w:p>
    <w:p w:rsidR="009177FD" w:rsidRPr="00DB331E" w:rsidRDefault="009177FD" w:rsidP="009177FD">
      <w:pPr>
        <w:pStyle w:val="Textodstavce"/>
        <w:tabs>
          <w:tab w:val="left" w:pos="0"/>
        </w:tabs>
        <w:spacing w:after="0"/>
        <w:ind w:firstLine="426"/>
        <w:rPr>
          <w:szCs w:val="24"/>
        </w:rPr>
      </w:pPr>
      <w:r w:rsidRPr="00DB331E">
        <w:rPr>
          <w:szCs w:val="24"/>
        </w:rPr>
        <w:t xml:space="preserve">(6) </w:t>
      </w:r>
      <w:r w:rsidR="00B000F1" w:rsidRPr="00DB331E">
        <w:rPr>
          <w:szCs w:val="24"/>
        </w:rPr>
        <w:t xml:space="preserve">Rozhodnutí podle odstavců 2 a 4 doručí vedoucí Speciálního státního zastupitelství neprodleně Nejvyššímu státnímu zastupitelství. Nejvyšší státní zastupitelství může ve lhůtě 1 měsíce ode dne jeho doručení toto rozhodnutí zrušit, o čemž informuje Speciální státní zastupitelství a dotčené státní zastupitelství. </w:t>
      </w:r>
      <w:r w:rsidR="003D2007" w:rsidRPr="00DB331E">
        <w:rPr>
          <w:szCs w:val="24"/>
        </w:rPr>
        <w:t>Na rozhodnutí podle odstavců 2 a 4 se jinak použijí obdobně ustanovení trestního řádu.</w:t>
      </w:r>
    </w:p>
    <w:p w:rsidR="009177FD" w:rsidRPr="00DB331E" w:rsidRDefault="009177FD" w:rsidP="009177FD">
      <w:pPr>
        <w:pStyle w:val="Textodstavce"/>
        <w:tabs>
          <w:tab w:val="left" w:pos="0"/>
        </w:tabs>
        <w:spacing w:after="0"/>
        <w:ind w:firstLine="426"/>
        <w:rPr>
          <w:szCs w:val="24"/>
        </w:rPr>
      </w:pPr>
      <w:r w:rsidRPr="00DB331E">
        <w:rPr>
          <w:szCs w:val="24"/>
        </w:rPr>
        <w:t>(7) Příslušnost státního zástupce Speciálního státního zastupitelství není dána v řízení o mimořádných opravných prostředcích, s výjimkou obnovy řízení.</w:t>
      </w:r>
    </w:p>
    <w:p w:rsidR="009177FD" w:rsidRPr="00DB331E" w:rsidRDefault="009177FD" w:rsidP="009177FD">
      <w:pPr>
        <w:tabs>
          <w:tab w:val="left" w:pos="0"/>
          <w:tab w:val="left" w:pos="426"/>
        </w:tabs>
        <w:spacing w:after="0"/>
        <w:ind w:left="425" w:hanging="425"/>
        <w:jc w:val="center"/>
        <w:outlineLvl w:val="6"/>
        <w:rPr>
          <w:szCs w:val="24"/>
        </w:rPr>
      </w:pPr>
      <w:r w:rsidRPr="00DB331E">
        <w:rPr>
          <w:szCs w:val="24"/>
        </w:rPr>
        <w:t>§ 13</w:t>
      </w:r>
    </w:p>
    <w:p w:rsidR="009177FD" w:rsidRPr="00DB331E" w:rsidRDefault="009177FD" w:rsidP="009177FD">
      <w:pPr>
        <w:tabs>
          <w:tab w:val="left" w:pos="0"/>
          <w:tab w:val="left" w:pos="851"/>
        </w:tabs>
        <w:spacing w:after="0"/>
        <w:ind w:firstLine="426"/>
        <w:outlineLvl w:val="6"/>
        <w:rPr>
          <w:szCs w:val="24"/>
        </w:rPr>
      </w:pPr>
      <w:r w:rsidRPr="00DB331E">
        <w:rPr>
          <w:szCs w:val="24"/>
        </w:rPr>
        <w:t>(1) Nemůže-li úkon pro jeho neodkladnost provést příslušný státní zástupce, provede jej státní zástupce nepříslušný, který o jeho provedení bez zbytečného odkladu vyrozumí příslušného státního zástupce a věc mu předá.</w:t>
      </w:r>
    </w:p>
    <w:p w:rsidR="009177FD" w:rsidRPr="00DB331E" w:rsidRDefault="009177FD" w:rsidP="009177FD">
      <w:pPr>
        <w:tabs>
          <w:tab w:val="left" w:pos="0"/>
          <w:tab w:val="left" w:pos="851"/>
        </w:tabs>
        <w:spacing w:after="0"/>
        <w:ind w:firstLine="426"/>
        <w:outlineLvl w:val="6"/>
        <w:rPr>
          <w:szCs w:val="24"/>
        </w:rPr>
      </w:pPr>
      <w:r w:rsidRPr="00DB331E">
        <w:rPr>
          <w:szCs w:val="24"/>
        </w:rPr>
        <w:t>(2) I když se státní zástupce, jemuž bylo doručeno rozhodnutí, opatření nebo záznam policejního orgánu odůvodňující výkon působnosti státního zastupitelství v trestním řízení, nepovažuje za příslušného, učiní veškeré úkony a opatření náležející do působnosti státního zastupitelství, které nesnesou odkladu, tak, aby nedošlo ke zma</w:t>
      </w:r>
      <w:r w:rsidR="004D063E" w:rsidRPr="00DB331E">
        <w:rPr>
          <w:szCs w:val="24"/>
        </w:rPr>
        <w:t>ření účelu trestního řízení. Po </w:t>
      </w:r>
      <w:r w:rsidRPr="00DB331E">
        <w:rPr>
          <w:szCs w:val="24"/>
        </w:rPr>
        <w:t xml:space="preserve">vykonání těchto neodkladných úkonů a opatření postoupí věc k dalšímu řízení státnímu zástupci, kterého považuje ve věci za příslušného. </w:t>
      </w:r>
    </w:p>
    <w:p w:rsidR="009177FD" w:rsidRPr="00DB331E" w:rsidRDefault="009177FD" w:rsidP="009177FD">
      <w:pPr>
        <w:spacing w:after="0"/>
        <w:jc w:val="center"/>
        <w:rPr>
          <w:szCs w:val="24"/>
        </w:rPr>
      </w:pPr>
      <w:r w:rsidRPr="00DB331E">
        <w:rPr>
          <w:szCs w:val="24"/>
        </w:rPr>
        <w:t>§ 14</w:t>
      </w:r>
    </w:p>
    <w:p w:rsidR="009177FD" w:rsidRPr="00DB331E" w:rsidRDefault="009177FD" w:rsidP="009177FD">
      <w:pPr>
        <w:tabs>
          <w:tab w:val="left" w:pos="0"/>
          <w:tab w:val="left" w:pos="851"/>
        </w:tabs>
        <w:spacing w:after="0"/>
        <w:ind w:firstLine="426"/>
        <w:outlineLvl w:val="6"/>
        <w:rPr>
          <w:szCs w:val="24"/>
        </w:rPr>
      </w:pPr>
      <w:r w:rsidRPr="00DB331E">
        <w:rPr>
          <w:szCs w:val="24"/>
        </w:rPr>
        <w:t>(1) Z vykonávání úkonů státního zastupitelství v jiných věcech než v trestním řízení je vyloučen státní zástupce, u něhož lze mít pochybnosti, že ve věci může nestranně rozhodovat, zejména pro poměr k projednávané věci nebo k osobám, jichž se úkon přímo dotýká, k jejich zástupcům nebo zmocněncům anebo pro poměr k jinému orgánu veřejné moci jednajícímu ve věci.</w:t>
      </w:r>
    </w:p>
    <w:p w:rsidR="009177FD" w:rsidRPr="00DB331E" w:rsidRDefault="009177FD" w:rsidP="009177FD">
      <w:pPr>
        <w:tabs>
          <w:tab w:val="left" w:pos="0"/>
          <w:tab w:val="left" w:pos="851"/>
        </w:tabs>
        <w:spacing w:after="0"/>
        <w:ind w:firstLine="426"/>
        <w:outlineLvl w:val="6"/>
        <w:rPr>
          <w:szCs w:val="24"/>
        </w:rPr>
      </w:pPr>
      <w:r w:rsidRPr="00DB331E">
        <w:rPr>
          <w:szCs w:val="24"/>
        </w:rPr>
        <w:t>(2) Z vykonávání úkonů v rámci dohledu, zpracování podkladů k vyřízení stížnosti podle § 46 i z přezkoumání věci v řízení o mimořádném opravném prostředku a podnětů k jeho uplatnění je vyloučen státní zástupce, který byl činný v přezkoumávané věci; to neplatí pro poskytnutí vyjádření takového státního zástupce k podané stížnosti.</w:t>
      </w:r>
    </w:p>
    <w:p w:rsidR="009177FD" w:rsidRPr="00DB331E" w:rsidRDefault="009177FD" w:rsidP="009177FD">
      <w:pPr>
        <w:tabs>
          <w:tab w:val="left" w:pos="0"/>
          <w:tab w:val="left" w:pos="851"/>
        </w:tabs>
        <w:spacing w:after="0"/>
        <w:ind w:firstLine="426"/>
        <w:outlineLvl w:val="6"/>
        <w:rPr>
          <w:szCs w:val="24"/>
        </w:rPr>
      </w:pPr>
      <w:r w:rsidRPr="00DB331E">
        <w:rPr>
          <w:szCs w:val="24"/>
        </w:rPr>
        <w:t>(3) Úkony, které byly učiněny vyloučeným státním zástupcem, nemohou být podkladem pro rozhodnutí.</w:t>
      </w:r>
    </w:p>
    <w:p w:rsidR="009177FD" w:rsidRPr="00DB331E" w:rsidRDefault="009177FD" w:rsidP="009177FD">
      <w:pPr>
        <w:tabs>
          <w:tab w:val="left" w:pos="0"/>
          <w:tab w:val="left" w:pos="851"/>
        </w:tabs>
        <w:spacing w:after="0"/>
        <w:ind w:firstLine="426"/>
        <w:outlineLvl w:val="6"/>
        <w:rPr>
          <w:szCs w:val="24"/>
        </w:rPr>
      </w:pPr>
      <w:r w:rsidRPr="00DB331E">
        <w:rPr>
          <w:szCs w:val="24"/>
        </w:rPr>
        <w:t>(4) V jiných věcech než v trestním řízení státní zástupce, jehož se důvod vyloučení týká, předloží věc se svým stanoviskem vedoucímu státnímu zástupci nebo jím pověřenému státnímu zástupci k přezkoumání tvrzeného důvodu vyloučení. Shledá-li vedoucí státní zástupce nebo jím pověřený státní zástupce tento důvod opodstatněným, věc státnímu zástupci odejme a přidělí ji k vyřízení jinému státnímu zástupci nebo ji vyřídí sám. Je-li dán důvod pro vyloučení vedoucího státního zástupce, postupuje se podle § 27</w:t>
      </w:r>
      <w:r w:rsidR="00915FF7">
        <w:rPr>
          <w:szCs w:val="24"/>
        </w:rPr>
        <w:t xml:space="preserve"> </w:t>
      </w:r>
      <w:r w:rsidRPr="00DB331E">
        <w:rPr>
          <w:szCs w:val="24"/>
        </w:rPr>
        <w:t>odst. 2.</w:t>
      </w:r>
    </w:p>
    <w:p w:rsidR="009177FD" w:rsidRPr="00DB331E" w:rsidRDefault="009177FD" w:rsidP="009177FD">
      <w:pPr>
        <w:tabs>
          <w:tab w:val="left" w:pos="0"/>
          <w:tab w:val="left" w:pos="851"/>
        </w:tabs>
        <w:spacing w:after="0"/>
        <w:ind w:firstLine="426"/>
        <w:outlineLvl w:val="6"/>
        <w:rPr>
          <w:szCs w:val="24"/>
        </w:rPr>
      </w:pPr>
      <w:r w:rsidRPr="00DB331E">
        <w:rPr>
          <w:szCs w:val="24"/>
        </w:rPr>
        <w:t>(5) Odstavce 1 až 4 se použijí přiměřeně na vyloučení právního čekatele, asistenta státního zástupce nebo vyššího úředníka státního zastupitelství.</w:t>
      </w:r>
    </w:p>
    <w:p w:rsidR="009177FD" w:rsidRPr="00DB331E" w:rsidRDefault="009177FD" w:rsidP="009177FD">
      <w:pPr>
        <w:widowControl w:val="0"/>
        <w:autoSpaceDE w:val="0"/>
        <w:autoSpaceDN w:val="0"/>
        <w:adjustRightInd w:val="0"/>
        <w:spacing w:after="0"/>
        <w:jc w:val="center"/>
        <w:rPr>
          <w:b/>
          <w:szCs w:val="24"/>
        </w:rPr>
      </w:pPr>
      <w:r w:rsidRPr="00DB331E">
        <w:rPr>
          <w:b/>
          <w:szCs w:val="24"/>
        </w:rPr>
        <w:t xml:space="preserve">Vedoucí státní zástupci </w:t>
      </w:r>
    </w:p>
    <w:p w:rsidR="009177FD" w:rsidRPr="00DB331E" w:rsidRDefault="009177FD" w:rsidP="009177FD">
      <w:pPr>
        <w:spacing w:after="0"/>
        <w:jc w:val="center"/>
        <w:rPr>
          <w:szCs w:val="24"/>
        </w:rPr>
      </w:pPr>
      <w:r w:rsidRPr="00DB331E">
        <w:rPr>
          <w:szCs w:val="24"/>
        </w:rPr>
        <w:t>§ 15</w:t>
      </w:r>
    </w:p>
    <w:p w:rsidR="009177FD" w:rsidRPr="00DB331E" w:rsidRDefault="009177FD" w:rsidP="009177FD">
      <w:pPr>
        <w:tabs>
          <w:tab w:val="left" w:pos="0"/>
          <w:tab w:val="left" w:pos="851"/>
        </w:tabs>
        <w:spacing w:after="0"/>
        <w:ind w:firstLine="426"/>
        <w:outlineLvl w:val="6"/>
        <w:rPr>
          <w:szCs w:val="24"/>
        </w:rPr>
      </w:pPr>
      <w:r w:rsidRPr="00DB331E">
        <w:rPr>
          <w:szCs w:val="24"/>
        </w:rPr>
        <w:t>(1) Vedoucím státním zástupcem je</w:t>
      </w:r>
    </w:p>
    <w:p w:rsidR="009177FD" w:rsidRPr="00DB331E" w:rsidRDefault="009177FD" w:rsidP="009177FD">
      <w:pPr>
        <w:numPr>
          <w:ilvl w:val="0"/>
          <w:numId w:val="5"/>
        </w:numPr>
        <w:tabs>
          <w:tab w:val="left" w:pos="0"/>
          <w:tab w:val="left" w:pos="426"/>
        </w:tabs>
        <w:spacing w:after="0"/>
        <w:ind w:hanging="2508"/>
        <w:outlineLvl w:val="6"/>
        <w:rPr>
          <w:szCs w:val="24"/>
        </w:rPr>
      </w:pPr>
      <w:r w:rsidRPr="00DB331E">
        <w:rPr>
          <w:szCs w:val="24"/>
        </w:rPr>
        <w:t>nejvyšší státní zástupce, který stojí v čele Nejvyššího státního zastupitelství,</w:t>
      </w:r>
    </w:p>
    <w:p w:rsidR="009177FD" w:rsidRPr="00DB331E" w:rsidRDefault="009177FD" w:rsidP="009177FD">
      <w:pPr>
        <w:numPr>
          <w:ilvl w:val="0"/>
          <w:numId w:val="5"/>
        </w:numPr>
        <w:tabs>
          <w:tab w:val="left" w:pos="0"/>
          <w:tab w:val="left" w:pos="426"/>
        </w:tabs>
        <w:spacing w:after="0"/>
        <w:ind w:left="426" w:hanging="426"/>
        <w:outlineLvl w:val="6"/>
        <w:rPr>
          <w:szCs w:val="24"/>
        </w:rPr>
      </w:pPr>
      <w:r w:rsidRPr="00DB331E">
        <w:rPr>
          <w:szCs w:val="24"/>
        </w:rPr>
        <w:t xml:space="preserve">vedoucí Speciálního státního zastupitelství, který stojí v čele Speciálního státního zastupitelství, </w:t>
      </w:r>
    </w:p>
    <w:p w:rsidR="009177FD" w:rsidRPr="00DB331E" w:rsidRDefault="009177FD" w:rsidP="009177FD">
      <w:pPr>
        <w:numPr>
          <w:ilvl w:val="0"/>
          <w:numId w:val="5"/>
        </w:numPr>
        <w:tabs>
          <w:tab w:val="left" w:pos="0"/>
          <w:tab w:val="left" w:pos="426"/>
        </w:tabs>
        <w:spacing w:after="0"/>
        <w:ind w:left="426" w:hanging="426"/>
        <w:outlineLvl w:val="6"/>
        <w:rPr>
          <w:szCs w:val="24"/>
        </w:rPr>
      </w:pPr>
      <w:r w:rsidRPr="00DB331E">
        <w:rPr>
          <w:szCs w:val="24"/>
        </w:rPr>
        <w:t>krajský státní zástupce, který stojí v čele krajského státního zastupitelství, a městský státní zástupce, který stojí v čele Městského státního zastupitelství v Praze, (dále jen „krajský státní zástupce“),</w:t>
      </w:r>
    </w:p>
    <w:p w:rsidR="009177FD" w:rsidRPr="00DB331E" w:rsidRDefault="009177FD" w:rsidP="009177FD">
      <w:pPr>
        <w:numPr>
          <w:ilvl w:val="0"/>
          <w:numId w:val="5"/>
        </w:numPr>
        <w:tabs>
          <w:tab w:val="left" w:pos="0"/>
          <w:tab w:val="left" w:pos="426"/>
        </w:tabs>
        <w:spacing w:after="0"/>
        <w:ind w:left="426" w:hanging="426"/>
        <w:outlineLvl w:val="6"/>
        <w:rPr>
          <w:szCs w:val="24"/>
        </w:rPr>
      </w:pPr>
      <w:r w:rsidRPr="00DB331E">
        <w:rPr>
          <w:szCs w:val="24"/>
        </w:rPr>
        <w:t>okresní státní zástupce, který stojí v čele okresního státního zastupitelství, obvodní státní zástupce, který stojí v čele obvodního státního zastupitelství, a městský státní zástupce, který stojí v čele Městského státního zastupitelství v Brně, (dále jen „okresní státní zástupce“).</w:t>
      </w:r>
    </w:p>
    <w:p w:rsidR="009177FD" w:rsidRPr="00DB331E" w:rsidRDefault="009177FD" w:rsidP="009177FD">
      <w:pPr>
        <w:tabs>
          <w:tab w:val="left" w:pos="0"/>
          <w:tab w:val="left" w:pos="851"/>
        </w:tabs>
        <w:spacing w:after="0"/>
        <w:ind w:firstLine="426"/>
        <w:outlineLvl w:val="6"/>
        <w:rPr>
          <w:szCs w:val="24"/>
        </w:rPr>
      </w:pPr>
      <w:r w:rsidRPr="00DB331E">
        <w:rPr>
          <w:szCs w:val="24"/>
        </w:rPr>
        <w:t>(2) V rozsahu stanoveném tímto zákonem je nejvyšší státní zástupce nadřízen vedoucímu Speciálního státního zastupitelství a krajským státním zástupcům a krajský státní zástupce je nadřízen okresním státním zástupcům v obvodu krajského státního zastupitelství.</w:t>
      </w:r>
    </w:p>
    <w:p w:rsidR="009177FD" w:rsidRPr="00DB331E" w:rsidRDefault="009177FD" w:rsidP="009177FD">
      <w:pPr>
        <w:spacing w:after="0"/>
        <w:jc w:val="center"/>
        <w:rPr>
          <w:szCs w:val="24"/>
        </w:rPr>
      </w:pPr>
      <w:r w:rsidRPr="00DB331E">
        <w:rPr>
          <w:szCs w:val="24"/>
        </w:rPr>
        <w:t>§ 16</w:t>
      </w:r>
    </w:p>
    <w:p w:rsidR="009177FD" w:rsidRPr="00DB331E" w:rsidRDefault="009177FD" w:rsidP="009177FD">
      <w:pPr>
        <w:pStyle w:val="Textodstavce"/>
        <w:tabs>
          <w:tab w:val="left" w:pos="0"/>
        </w:tabs>
        <w:spacing w:after="0"/>
        <w:ind w:firstLine="426"/>
        <w:rPr>
          <w:szCs w:val="24"/>
        </w:rPr>
      </w:pPr>
      <w:r w:rsidRPr="00DB331E">
        <w:rPr>
          <w:szCs w:val="24"/>
        </w:rPr>
        <w:t>(1) Nejvyššího státního zástupce jmenuje vláda na návrh ministra spravedlnosti. Funkci nejvyššího státního zástupce nemůže tatáž osoba vykonávat 2 po sobě jdoucí funkční období.</w:t>
      </w:r>
    </w:p>
    <w:p w:rsidR="009177FD" w:rsidRPr="00DB331E" w:rsidRDefault="009177FD" w:rsidP="009177FD">
      <w:pPr>
        <w:pStyle w:val="Textodstavce"/>
        <w:tabs>
          <w:tab w:val="left" w:pos="0"/>
        </w:tabs>
        <w:spacing w:after="0"/>
        <w:ind w:firstLine="426"/>
        <w:rPr>
          <w:szCs w:val="24"/>
        </w:rPr>
      </w:pPr>
      <w:r w:rsidRPr="00DB331E">
        <w:rPr>
          <w:szCs w:val="24"/>
        </w:rPr>
        <w:t xml:space="preserve">(2) Nejvyšším státním zástupcem může být jmenován státní zástupce, který má vykonanou právní praxi po dobu nejméně 15 let, z toho nejméně 10 let ve funkci státního zástupce, veřejného žalobce u mezinárodního soudu, soudce, soudce Ústavního soudu nebo soudce u mezinárodního soudu, a který svými odbornými znalostmi, profesními zkušenostmi a vysokou mravní integritou dává záruky řádného výkonu funkce nejvyššího státního zástupce. </w:t>
      </w:r>
    </w:p>
    <w:p w:rsidR="009262AD" w:rsidRDefault="009262AD" w:rsidP="009177FD">
      <w:pPr>
        <w:spacing w:after="0"/>
        <w:jc w:val="center"/>
        <w:rPr>
          <w:szCs w:val="24"/>
        </w:rPr>
      </w:pPr>
    </w:p>
    <w:p w:rsidR="009177FD" w:rsidRPr="00DB331E" w:rsidRDefault="009177FD" w:rsidP="009177FD">
      <w:pPr>
        <w:spacing w:after="0"/>
        <w:jc w:val="center"/>
        <w:rPr>
          <w:szCs w:val="24"/>
        </w:rPr>
      </w:pPr>
      <w:r w:rsidRPr="00DB331E">
        <w:rPr>
          <w:szCs w:val="24"/>
        </w:rPr>
        <w:t>§ 17</w:t>
      </w:r>
    </w:p>
    <w:p w:rsidR="009177FD" w:rsidRPr="00DB331E" w:rsidRDefault="009177FD" w:rsidP="009177FD">
      <w:pPr>
        <w:pStyle w:val="Textodstavce"/>
        <w:tabs>
          <w:tab w:val="left" w:pos="0"/>
        </w:tabs>
        <w:spacing w:after="0"/>
        <w:ind w:firstLine="426"/>
        <w:rPr>
          <w:szCs w:val="24"/>
        </w:rPr>
      </w:pPr>
      <w:r w:rsidRPr="00DB331E">
        <w:rPr>
          <w:szCs w:val="24"/>
        </w:rPr>
        <w:t>(1) Vedoucího Speciálního státního zastupitelství jmenuje podle výsledků výběrového řízení ministr spravedlnosti na návrh nejvyššího státního zástupce. Funkci vedoucího Speciálního státního zastupitelství může tatáž osoba vykonávat nejvýše 2 po sobě jdoucí funkční období.</w:t>
      </w:r>
    </w:p>
    <w:p w:rsidR="009177FD" w:rsidRPr="00DB331E" w:rsidRDefault="009177FD" w:rsidP="009177FD">
      <w:pPr>
        <w:pStyle w:val="Textodstavce"/>
        <w:tabs>
          <w:tab w:val="left" w:pos="0"/>
        </w:tabs>
        <w:spacing w:after="0"/>
        <w:ind w:firstLine="426"/>
        <w:rPr>
          <w:szCs w:val="24"/>
        </w:rPr>
      </w:pPr>
      <w:r w:rsidRPr="00DB331E">
        <w:rPr>
          <w:szCs w:val="24"/>
        </w:rPr>
        <w:t>(2) Vedoucím Speciálního státního zastupitelství může být jmenován státní zástupce, který má vykonanou právní praxi po dobu nejméně 7 let ve funkci státního zástupce a který svými odbornými znalostmi, profesními zkušenostmi a vysokou mravní integritou dává záruky řádného výkonu funkce vedoucího Speciálního státního zastupitelství.</w:t>
      </w:r>
    </w:p>
    <w:p w:rsidR="009177FD" w:rsidRPr="00DB331E" w:rsidRDefault="009177FD" w:rsidP="009177FD">
      <w:pPr>
        <w:spacing w:after="0"/>
        <w:jc w:val="center"/>
        <w:rPr>
          <w:szCs w:val="24"/>
        </w:rPr>
      </w:pPr>
      <w:r w:rsidRPr="00DB331E">
        <w:rPr>
          <w:szCs w:val="24"/>
        </w:rPr>
        <w:t>§ 18</w:t>
      </w:r>
    </w:p>
    <w:p w:rsidR="009177FD" w:rsidRPr="00DB331E" w:rsidRDefault="009177FD" w:rsidP="009177FD">
      <w:pPr>
        <w:pStyle w:val="Textodstavce"/>
        <w:tabs>
          <w:tab w:val="left" w:pos="0"/>
        </w:tabs>
        <w:spacing w:after="0"/>
        <w:ind w:firstLine="426"/>
        <w:rPr>
          <w:szCs w:val="24"/>
        </w:rPr>
      </w:pPr>
      <w:r w:rsidRPr="00DB331E">
        <w:rPr>
          <w:szCs w:val="24"/>
        </w:rPr>
        <w:t xml:space="preserve">(1) Krajského státního zástupce jmenuje podle výsledků výběrového řízení ministr spravedlnosti na návrh nejvyššího státního zástupce. </w:t>
      </w:r>
    </w:p>
    <w:p w:rsidR="009177FD" w:rsidRPr="00DB331E" w:rsidRDefault="009177FD" w:rsidP="009177FD">
      <w:pPr>
        <w:pStyle w:val="Textodstavce"/>
        <w:tabs>
          <w:tab w:val="left" w:pos="0"/>
        </w:tabs>
        <w:spacing w:after="0"/>
        <w:ind w:firstLine="426"/>
        <w:rPr>
          <w:szCs w:val="24"/>
        </w:rPr>
      </w:pPr>
      <w:r w:rsidRPr="00DB331E">
        <w:rPr>
          <w:szCs w:val="24"/>
        </w:rPr>
        <w:t xml:space="preserve">(2) Krajským státním zástupcem může být jmenován státní zástupce, který má vykonanou právní praxi po dobu nejméně 5 let, z toho nejméně 4 roky ve funkci státního zástupce, a který svými odbornými znalostmi, profesními zkušenostmi a vysokou mravní integritou dává záruky řádného výkonu funkce krajského státního zástupce. </w:t>
      </w:r>
    </w:p>
    <w:p w:rsidR="009177FD" w:rsidRPr="00DB331E" w:rsidRDefault="009177FD" w:rsidP="009177FD">
      <w:pPr>
        <w:spacing w:after="0"/>
        <w:jc w:val="center"/>
        <w:rPr>
          <w:szCs w:val="24"/>
        </w:rPr>
      </w:pPr>
      <w:r w:rsidRPr="00DB331E">
        <w:rPr>
          <w:szCs w:val="24"/>
        </w:rPr>
        <w:t>§ 19</w:t>
      </w:r>
    </w:p>
    <w:p w:rsidR="009177FD" w:rsidRPr="00DB331E" w:rsidRDefault="009177FD" w:rsidP="009177FD">
      <w:pPr>
        <w:pStyle w:val="Textodstavce"/>
        <w:tabs>
          <w:tab w:val="left" w:pos="0"/>
        </w:tabs>
        <w:spacing w:after="0"/>
        <w:ind w:firstLine="426"/>
        <w:rPr>
          <w:szCs w:val="24"/>
        </w:rPr>
      </w:pPr>
      <w:r w:rsidRPr="00DB331E">
        <w:rPr>
          <w:szCs w:val="24"/>
        </w:rPr>
        <w:t>(1) Okresního státního zástupce jmenuje podle výsledků výběrového řízení ministr spravedlnosti na návrh krajského státního zástupce, který stojí v čele krajského státního zastupitelství, v jehož obvodu má být okresní státní zástupce jmenován.</w:t>
      </w:r>
    </w:p>
    <w:p w:rsidR="009177FD" w:rsidRPr="00DB331E" w:rsidRDefault="009177FD" w:rsidP="009177FD">
      <w:pPr>
        <w:pStyle w:val="Textodstavce"/>
        <w:tabs>
          <w:tab w:val="left" w:pos="0"/>
        </w:tabs>
        <w:spacing w:after="0"/>
        <w:ind w:firstLine="426"/>
        <w:rPr>
          <w:szCs w:val="24"/>
        </w:rPr>
      </w:pPr>
      <w:r w:rsidRPr="00DB331E">
        <w:rPr>
          <w:szCs w:val="24"/>
        </w:rPr>
        <w:t>(2) Okresním státním zástupcem může být jmenován státní zástupce, který má vykonanou právní praxi po dobu nejméně 4 let, z toho nejméně 3 roky ve funkci státního zástupce, a který svými odbornými znalostmi, profesními zkušenostmi a vysokou mravní integritou dává záruky řádného výkonu funkce okresního státního zástupce.</w:t>
      </w:r>
    </w:p>
    <w:p w:rsidR="009177FD" w:rsidRPr="00DB331E" w:rsidRDefault="009177FD" w:rsidP="009177FD">
      <w:pPr>
        <w:spacing w:after="0"/>
        <w:jc w:val="center"/>
        <w:rPr>
          <w:szCs w:val="24"/>
        </w:rPr>
      </w:pPr>
      <w:r w:rsidRPr="00DB331E">
        <w:rPr>
          <w:szCs w:val="24"/>
        </w:rPr>
        <w:t>§ 20</w:t>
      </w:r>
    </w:p>
    <w:p w:rsidR="009177FD" w:rsidRPr="00DB331E" w:rsidRDefault="009177FD" w:rsidP="009177FD">
      <w:pPr>
        <w:pStyle w:val="Textodstavce"/>
        <w:tabs>
          <w:tab w:val="left" w:pos="0"/>
        </w:tabs>
        <w:spacing w:after="0"/>
        <w:ind w:firstLine="426"/>
        <w:rPr>
          <w:szCs w:val="24"/>
        </w:rPr>
      </w:pPr>
      <w:r w:rsidRPr="00DB331E">
        <w:rPr>
          <w:szCs w:val="24"/>
        </w:rPr>
        <w:t>Vedoucím státním zástupcem nemůže být jmenován státní zástupce, který byl postižen pro kárné provinění, ledaže se na něj hledí, jako by postižen nebyl.</w:t>
      </w:r>
    </w:p>
    <w:p w:rsidR="009177FD" w:rsidRPr="00DB331E" w:rsidRDefault="009177FD" w:rsidP="009177FD">
      <w:pPr>
        <w:spacing w:after="0"/>
        <w:jc w:val="center"/>
        <w:rPr>
          <w:szCs w:val="24"/>
        </w:rPr>
      </w:pPr>
      <w:r w:rsidRPr="00DB331E">
        <w:rPr>
          <w:szCs w:val="24"/>
        </w:rPr>
        <w:t>§ 21</w:t>
      </w:r>
    </w:p>
    <w:p w:rsidR="009177FD" w:rsidRPr="00DB331E" w:rsidRDefault="009177FD" w:rsidP="009177FD">
      <w:pPr>
        <w:pStyle w:val="Textodstavce"/>
        <w:tabs>
          <w:tab w:val="left" w:pos="0"/>
        </w:tabs>
        <w:spacing w:after="0"/>
        <w:ind w:firstLine="426"/>
        <w:rPr>
          <w:szCs w:val="24"/>
        </w:rPr>
      </w:pPr>
      <w:r w:rsidRPr="00DB331E">
        <w:rPr>
          <w:szCs w:val="24"/>
        </w:rPr>
        <w:t>(1) Funkční období vedoucího státního zástupce je 7 let.</w:t>
      </w:r>
    </w:p>
    <w:p w:rsidR="009177FD" w:rsidRPr="00DB331E" w:rsidRDefault="009177FD" w:rsidP="009177FD">
      <w:pPr>
        <w:pStyle w:val="Textodstavce"/>
        <w:tabs>
          <w:tab w:val="left" w:pos="0"/>
        </w:tabs>
        <w:spacing w:after="0"/>
        <w:ind w:firstLine="426"/>
        <w:rPr>
          <w:szCs w:val="24"/>
        </w:rPr>
      </w:pPr>
      <w:r w:rsidRPr="00DB331E">
        <w:rPr>
          <w:szCs w:val="24"/>
        </w:rPr>
        <w:t>(2) Vedoucí státní zástupce může být odvolán z funkce před uplynutím svého funkčního období pouze rozhodnutím kárného soudu v kárném řízení.</w:t>
      </w:r>
    </w:p>
    <w:p w:rsidR="009177FD" w:rsidRPr="00DB331E" w:rsidRDefault="009177FD" w:rsidP="009177FD">
      <w:pPr>
        <w:spacing w:after="0"/>
        <w:jc w:val="center"/>
        <w:rPr>
          <w:szCs w:val="24"/>
        </w:rPr>
      </w:pPr>
      <w:r w:rsidRPr="00DB331E">
        <w:rPr>
          <w:szCs w:val="24"/>
        </w:rPr>
        <w:t>§ 22</w:t>
      </w:r>
    </w:p>
    <w:p w:rsidR="009177FD" w:rsidRPr="00DB331E" w:rsidRDefault="009177FD" w:rsidP="009177FD">
      <w:pPr>
        <w:pStyle w:val="Textodstavce"/>
        <w:tabs>
          <w:tab w:val="left" w:pos="0"/>
        </w:tabs>
        <w:spacing w:after="0"/>
        <w:ind w:firstLine="426"/>
        <w:rPr>
          <w:szCs w:val="24"/>
        </w:rPr>
      </w:pPr>
      <w:r w:rsidRPr="00DB331E">
        <w:rPr>
          <w:szCs w:val="24"/>
        </w:rPr>
        <w:t xml:space="preserve">Jmenuje-li vedoucího státního zástupce ministr </w:t>
      </w:r>
      <w:r w:rsidR="004D063E" w:rsidRPr="00DB331E">
        <w:rPr>
          <w:szCs w:val="24"/>
        </w:rPr>
        <w:t>spravedlnosti, nemusí návrhu na</w:t>
      </w:r>
      <w:r w:rsidR="00A65636" w:rsidRPr="00DB331E">
        <w:rPr>
          <w:szCs w:val="24"/>
        </w:rPr>
        <w:t> </w:t>
      </w:r>
      <w:r w:rsidR="004D063E" w:rsidRPr="00DB331E">
        <w:rPr>
          <w:szCs w:val="24"/>
        </w:rPr>
        <w:t> </w:t>
      </w:r>
      <w:r w:rsidRPr="00DB331E">
        <w:rPr>
          <w:szCs w:val="24"/>
        </w:rPr>
        <w:t xml:space="preserve">jmenování vedoucího státního zástupce vyhovět; v takovém případě </w:t>
      </w:r>
      <w:r w:rsidR="00DD7648" w:rsidRPr="00DB331E">
        <w:rPr>
          <w:szCs w:val="24"/>
        </w:rPr>
        <w:t xml:space="preserve">nejmenování </w:t>
      </w:r>
      <w:r w:rsidRPr="00DB331E">
        <w:rPr>
          <w:szCs w:val="24"/>
        </w:rPr>
        <w:t xml:space="preserve">písemně </w:t>
      </w:r>
      <w:r w:rsidR="00DD7648" w:rsidRPr="00DB331E">
        <w:rPr>
          <w:szCs w:val="24"/>
        </w:rPr>
        <w:t xml:space="preserve">odůvodní </w:t>
      </w:r>
      <w:r w:rsidRPr="00DB331E">
        <w:rPr>
          <w:szCs w:val="24"/>
        </w:rPr>
        <w:t>navrhovateli</w:t>
      </w:r>
      <w:r w:rsidR="00DD7648" w:rsidRPr="00DB331E">
        <w:rPr>
          <w:szCs w:val="24"/>
        </w:rPr>
        <w:t xml:space="preserve"> a tom</w:t>
      </w:r>
      <w:r w:rsidR="002B727A" w:rsidRPr="00DB331E">
        <w:rPr>
          <w:szCs w:val="24"/>
        </w:rPr>
        <w:t>u, kdo byl navržen ke jmenování</w:t>
      </w:r>
      <w:r w:rsidRPr="00DB331E">
        <w:rPr>
          <w:szCs w:val="24"/>
        </w:rPr>
        <w:t>.</w:t>
      </w:r>
    </w:p>
    <w:p w:rsidR="009177FD" w:rsidRPr="00DB331E" w:rsidRDefault="009177FD" w:rsidP="009177FD">
      <w:pPr>
        <w:spacing w:after="0"/>
        <w:jc w:val="center"/>
        <w:rPr>
          <w:szCs w:val="24"/>
        </w:rPr>
      </w:pPr>
      <w:r w:rsidRPr="00DB331E">
        <w:rPr>
          <w:szCs w:val="24"/>
        </w:rPr>
        <w:t>§ 23</w:t>
      </w:r>
    </w:p>
    <w:p w:rsidR="009177FD" w:rsidRPr="00DB331E" w:rsidRDefault="009177FD" w:rsidP="009177FD">
      <w:pPr>
        <w:pStyle w:val="Textodstavce"/>
        <w:tabs>
          <w:tab w:val="left" w:pos="0"/>
        </w:tabs>
        <w:spacing w:after="0"/>
        <w:ind w:firstLine="426"/>
        <w:rPr>
          <w:szCs w:val="24"/>
        </w:rPr>
      </w:pPr>
      <w:r w:rsidRPr="00DB331E">
        <w:rPr>
          <w:szCs w:val="24"/>
        </w:rPr>
        <w:t xml:space="preserve">(1) Vedoucí Speciálního státního zastupitelství, krajský státní zástupce a okresní státní zástupce je do funkce </w:t>
      </w:r>
      <w:r w:rsidR="00AB52A3" w:rsidRPr="00DB331E">
        <w:rPr>
          <w:szCs w:val="24"/>
        </w:rPr>
        <w:t>jmenován na základě výsledků výběrového řízení</w:t>
      </w:r>
      <w:r w:rsidRPr="00DB331E">
        <w:rPr>
          <w:szCs w:val="24"/>
        </w:rPr>
        <w:t xml:space="preserve">. </w:t>
      </w:r>
    </w:p>
    <w:p w:rsidR="00640409" w:rsidRPr="00DB331E" w:rsidRDefault="009177FD" w:rsidP="00640409">
      <w:pPr>
        <w:tabs>
          <w:tab w:val="left" w:pos="851"/>
        </w:tabs>
        <w:spacing w:after="0"/>
        <w:ind w:firstLine="425"/>
        <w:outlineLvl w:val="6"/>
        <w:rPr>
          <w:szCs w:val="24"/>
        </w:rPr>
      </w:pPr>
      <w:r w:rsidRPr="00DB331E">
        <w:rPr>
          <w:szCs w:val="24"/>
        </w:rPr>
        <w:t xml:space="preserve">(2) Výběrové řízení vyhlašuje nejvyšší státní zástupce; výběrové řízení na funkci okresního státního zástupce vyhlašuje nejvyšší státní zástupce na návrh krajského státního zástupce, který stojí v čele krajského státního zastupitelství, v jehož obvodu má být okresní státní zástupce jmenován. </w:t>
      </w:r>
      <w:r w:rsidR="00DA0E73" w:rsidRPr="00DB331E">
        <w:rPr>
          <w:rFonts w:eastAsia="Times New Roman"/>
          <w:szCs w:val="24"/>
        </w:rPr>
        <w:t>Výběrové</w:t>
      </w:r>
      <w:r w:rsidR="002B727A" w:rsidRPr="00DB331E">
        <w:rPr>
          <w:rFonts w:eastAsia="Times New Roman"/>
          <w:szCs w:val="24"/>
        </w:rPr>
        <w:t xml:space="preserve"> řízení</w:t>
      </w:r>
      <w:r w:rsidR="00093393" w:rsidRPr="00DB331E">
        <w:rPr>
          <w:rFonts w:eastAsia="Times New Roman"/>
          <w:szCs w:val="24"/>
        </w:rPr>
        <w:t xml:space="preserve"> </w:t>
      </w:r>
      <w:r w:rsidR="00640409" w:rsidRPr="00DB331E">
        <w:rPr>
          <w:rFonts w:eastAsia="Times New Roman"/>
          <w:szCs w:val="24"/>
        </w:rPr>
        <w:t xml:space="preserve">se zahajuje vyhlášením </w:t>
      </w:r>
      <w:r w:rsidR="004D063E" w:rsidRPr="00DB331E">
        <w:rPr>
          <w:rFonts w:eastAsia="Times New Roman"/>
          <w:szCs w:val="24"/>
        </w:rPr>
        <w:t>na</w:t>
      </w:r>
      <w:r w:rsidR="00640409" w:rsidRPr="00DB331E">
        <w:rPr>
          <w:rFonts w:eastAsia="Times New Roman"/>
          <w:szCs w:val="24"/>
        </w:rPr>
        <w:t> </w:t>
      </w:r>
      <w:r w:rsidR="004D063E" w:rsidRPr="00DB331E">
        <w:rPr>
          <w:rFonts w:eastAsia="Times New Roman"/>
          <w:szCs w:val="24"/>
        </w:rPr>
        <w:t> </w:t>
      </w:r>
      <w:r w:rsidR="002B727A" w:rsidRPr="00DB331E">
        <w:rPr>
          <w:rFonts w:eastAsia="Times New Roman"/>
          <w:szCs w:val="24"/>
        </w:rPr>
        <w:t xml:space="preserve">internetových stránkách Nejvyššího státního zastupitelství </w:t>
      </w:r>
      <w:r w:rsidR="004D063E" w:rsidRPr="00DB331E">
        <w:rPr>
          <w:rFonts w:eastAsia="Times New Roman"/>
          <w:szCs w:val="24"/>
        </w:rPr>
        <w:t>a dále se oznamuje na</w:t>
      </w:r>
      <w:r w:rsidR="00640409" w:rsidRPr="00DB331E">
        <w:rPr>
          <w:rFonts w:eastAsia="Times New Roman"/>
          <w:szCs w:val="24"/>
        </w:rPr>
        <w:t> </w:t>
      </w:r>
      <w:r w:rsidR="004D063E" w:rsidRPr="00DB331E">
        <w:rPr>
          <w:rFonts w:eastAsia="Times New Roman"/>
          <w:szCs w:val="24"/>
        </w:rPr>
        <w:t> </w:t>
      </w:r>
      <w:r w:rsidR="00DA0E73" w:rsidRPr="00DB331E">
        <w:rPr>
          <w:rFonts w:eastAsia="Times New Roman"/>
          <w:szCs w:val="24"/>
        </w:rPr>
        <w:t xml:space="preserve">internetových stránkách ministerstva </w:t>
      </w:r>
      <w:r w:rsidR="002B727A" w:rsidRPr="00DB331E">
        <w:rPr>
          <w:rFonts w:eastAsia="Times New Roman"/>
          <w:szCs w:val="24"/>
        </w:rPr>
        <w:t xml:space="preserve">a státního zastupitelství, na jehož vedoucího je výběrové řízení vyhlášeno; jde-li o výběrové řízení na místo okresního státního zástupce, </w:t>
      </w:r>
      <w:r w:rsidR="00093393" w:rsidRPr="00DB331E">
        <w:rPr>
          <w:rFonts w:eastAsia="Times New Roman"/>
          <w:szCs w:val="24"/>
        </w:rPr>
        <w:t xml:space="preserve">oznámí </w:t>
      </w:r>
      <w:r w:rsidR="002B727A" w:rsidRPr="00DB331E">
        <w:rPr>
          <w:rFonts w:eastAsia="Times New Roman"/>
          <w:szCs w:val="24"/>
        </w:rPr>
        <w:t xml:space="preserve">se rovněž na internetových stránkách nadřízeného krajského státního zastupitelství. </w:t>
      </w:r>
      <w:r w:rsidR="00640409" w:rsidRPr="00DB331E">
        <w:rPr>
          <w:rFonts w:eastAsia="Times New Roman"/>
          <w:szCs w:val="24"/>
        </w:rPr>
        <w:t xml:space="preserve">Vyhlášení výběrového řízení musí obsahovat i lhůtu pro podání přihlášky, </w:t>
      </w:r>
      <w:r w:rsidR="00640409" w:rsidRPr="00DB331E">
        <w:rPr>
          <w:szCs w:val="24"/>
        </w:rPr>
        <w:t>která nesmí být kratší než 30 dnů.</w:t>
      </w:r>
    </w:p>
    <w:p w:rsidR="009177FD" w:rsidRPr="00DB331E" w:rsidRDefault="00640409" w:rsidP="00640409">
      <w:pPr>
        <w:ind w:firstLine="426"/>
        <w:rPr>
          <w:szCs w:val="24"/>
        </w:rPr>
      </w:pPr>
      <w:r w:rsidRPr="00DB331E">
        <w:rPr>
          <w:szCs w:val="24"/>
        </w:rPr>
        <w:t xml:space="preserve"> </w:t>
      </w:r>
      <w:r w:rsidR="009177FD" w:rsidRPr="00DB331E">
        <w:rPr>
          <w:szCs w:val="24"/>
        </w:rPr>
        <w:t>(3) Ve výběrovém řízení se posuzují osobnostní a odborné předpoklady pro výkon funkce vedoucího státního zástupce a záměry uchazeče spojené s výkonem funkce, cíle, jichž hodlá ve funkci vedoucího státního zástupce dosáhnout, a konkrétní opatření, která navrhuje k jejich dosažení. Současně s vyhlášením výběrového řízení nejvyšší státní zástupce stanoví bližší kritéria pro výběr v tomto výběrovém řízení.</w:t>
      </w:r>
    </w:p>
    <w:p w:rsidR="009177FD" w:rsidRPr="00DB331E" w:rsidRDefault="009177FD" w:rsidP="009177FD">
      <w:pPr>
        <w:tabs>
          <w:tab w:val="left" w:pos="0"/>
          <w:tab w:val="left" w:pos="851"/>
        </w:tabs>
        <w:spacing w:after="0"/>
        <w:ind w:firstLine="426"/>
        <w:outlineLvl w:val="6"/>
        <w:rPr>
          <w:szCs w:val="24"/>
        </w:rPr>
      </w:pPr>
      <w:r w:rsidRPr="00DB331E">
        <w:rPr>
          <w:szCs w:val="24"/>
        </w:rPr>
        <w:t>(4) Výběrová komise má 5 členů. Po 2 členech výběrové komise jmenují ministr spravedlnosti a ten, kdo je oprávněn podat návrh na jmenování</w:t>
      </w:r>
      <w:r w:rsidR="004D063E" w:rsidRPr="00DB331E">
        <w:rPr>
          <w:szCs w:val="24"/>
        </w:rPr>
        <w:t xml:space="preserve"> vedoucího státního zástupce, a</w:t>
      </w:r>
      <w:r w:rsidR="00A65636" w:rsidRPr="00DB331E">
        <w:rPr>
          <w:szCs w:val="24"/>
        </w:rPr>
        <w:t> </w:t>
      </w:r>
      <w:r w:rsidR="004D063E" w:rsidRPr="00DB331E">
        <w:rPr>
          <w:szCs w:val="24"/>
        </w:rPr>
        <w:t> </w:t>
      </w:r>
      <w:r w:rsidRPr="00DB331E">
        <w:rPr>
          <w:szCs w:val="24"/>
        </w:rPr>
        <w:t>1 člena jmenuje nejvyšší státní zástupce.</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(5) Z účasti na výběrovém řízení na funkci vedoucího Speciálního státního zastupitelství, krajského státního zástupce nebo okresního státního zástupce je vyloučen státní zástupce, který byl postižen pro kárné provinění, ledaže se na něj hledí, jako by postižen nebyl.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(6) Není-li ve výběrovém řízení vybrán žádný vhodný uchazeč na jmenování do funkce vedoucího státního zástupce, přihlásí-li se do výběrového řízení pouze jeden uchazeč nebo nepřihlásí-li se do výběrového řízení nikdo, výběrové řízení se zruší a vyhlásí znovu. Jestliže ani v opakovaném výběrovém řízení není vybrán vhodný </w:t>
      </w:r>
      <w:r w:rsidR="000D1B7E" w:rsidRPr="00DB331E">
        <w:rPr>
          <w:szCs w:val="24"/>
        </w:rPr>
        <w:t>uchazeč nebo</w:t>
      </w:r>
      <w:r w:rsidRPr="00DB331E">
        <w:rPr>
          <w:szCs w:val="24"/>
        </w:rPr>
        <w:t xml:space="preserve"> se nikdo nepřihlásí, pověří se určitý státní zástupce výkonem funkce podle § 26. </w:t>
      </w:r>
    </w:p>
    <w:p w:rsidR="00DA0E73" w:rsidRPr="00DB331E" w:rsidRDefault="009177FD" w:rsidP="009177FD">
      <w:pPr>
        <w:tabs>
          <w:tab w:val="left" w:pos="0"/>
          <w:tab w:val="left" w:pos="851"/>
        </w:tabs>
        <w:spacing w:after="0"/>
        <w:ind w:firstLine="426"/>
        <w:outlineLvl w:val="6"/>
        <w:rPr>
          <w:szCs w:val="24"/>
        </w:rPr>
      </w:pPr>
      <w:r w:rsidRPr="00DB331E">
        <w:rPr>
          <w:szCs w:val="24"/>
        </w:rPr>
        <w:t xml:space="preserve">(7) </w:t>
      </w:r>
      <w:r w:rsidR="005629BB" w:rsidRPr="00DB331E">
        <w:rPr>
          <w:szCs w:val="24"/>
        </w:rPr>
        <w:t>Na po</w:t>
      </w:r>
      <w:r w:rsidRPr="00DB331E">
        <w:rPr>
          <w:szCs w:val="24"/>
        </w:rPr>
        <w:t xml:space="preserve">stup při výběrovém řízení na funkci vedoucího Speciálního státního zastupitelství, krajského státního zástupce a okresního státního zástupce </w:t>
      </w:r>
      <w:r w:rsidR="005629BB" w:rsidRPr="00DB331E">
        <w:rPr>
          <w:szCs w:val="24"/>
        </w:rPr>
        <w:t xml:space="preserve">se </w:t>
      </w:r>
      <w:r w:rsidR="00790BE7" w:rsidRPr="00DB331E">
        <w:rPr>
          <w:szCs w:val="24"/>
        </w:rPr>
        <w:t xml:space="preserve">jinak </w:t>
      </w:r>
      <w:r w:rsidR="005629BB" w:rsidRPr="00DB331E">
        <w:rPr>
          <w:szCs w:val="24"/>
        </w:rPr>
        <w:t>přiměřeně použijí ustanovení tohoto zákona o postupu při výběrovém řízení na funkci státního zástupce</w:t>
      </w:r>
      <w:r w:rsidR="002B727A" w:rsidRPr="00DB331E">
        <w:rPr>
          <w:szCs w:val="24"/>
        </w:rPr>
        <w:t>.</w:t>
      </w:r>
    </w:p>
    <w:p w:rsidR="009177FD" w:rsidRPr="00DB331E" w:rsidRDefault="009177FD" w:rsidP="009177FD">
      <w:pPr>
        <w:spacing w:after="0"/>
        <w:jc w:val="center"/>
        <w:rPr>
          <w:szCs w:val="24"/>
        </w:rPr>
      </w:pPr>
      <w:r w:rsidRPr="00DB331E">
        <w:rPr>
          <w:szCs w:val="24"/>
        </w:rPr>
        <w:t>§ 24</w:t>
      </w:r>
    </w:p>
    <w:p w:rsidR="009177FD" w:rsidRPr="00DB331E" w:rsidRDefault="009177FD" w:rsidP="009177FD">
      <w:pPr>
        <w:tabs>
          <w:tab w:val="left" w:pos="0"/>
          <w:tab w:val="left" w:pos="851"/>
        </w:tabs>
        <w:spacing w:after="0"/>
        <w:ind w:firstLine="426"/>
        <w:outlineLvl w:val="6"/>
        <w:rPr>
          <w:szCs w:val="24"/>
        </w:rPr>
      </w:pPr>
      <w:r w:rsidRPr="00DB331E">
        <w:rPr>
          <w:szCs w:val="24"/>
        </w:rPr>
        <w:t>(1) Vedoucího státního zástupce zastupuje jeho náměstek nebo náměstci v pořadí a v rozsahu jím stanoveném. Úkony náměstka učiněné v zastoupení vedoucího státního zástupce se považují za úkony vedoucího státního zástupce. Odpovědnost vedoucího státního zástupce tím není dotčena.</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Náměstka vedoucího státního zástupce jmenuje a odvolává ministr spravedlnosti na návrh vedoucího státního zástupce, o jehož náměstka se jedná. Náměstkem nejvyššího státního zástupce může být jmenován pouze státní zástupce, který vykonává funkci státního zástupce nejméně 5 let. Náměstkem vedoucího státního zástupce nemůže být jmenován státní zástupce, který byl postižen pro kárné provinění, ledaže se na něj hledí, jako by postižen nebyl. </w:t>
      </w:r>
    </w:p>
    <w:p w:rsidR="00790BE7" w:rsidRPr="00DB331E" w:rsidRDefault="009177FD" w:rsidP="009177FD">
      <w:pPr>
        <w:tabs>
          <w:tab w:val="left" w:pos="0"/>
          <w:tab w:val="left" w:pos="851"/>
        </w:tabs>
        <w:spacing w:after="0"/>
        <w:ind w:firstLine="426"/>
        <w:outlineLvl w:val="6"/>
        <w:rPr>
          <w:szCs w:val="24"/>
        </w:rPr>
      </w:pPr>
      <w:r w:rsidRPr="00DB331E">
        <w:rPr>
          <w:szCs w:val="24"/>
        </w:rPr>
        <w:t>(3) Náměstka vedoucího státního zástupce lze odvolat i bez uvedení důvodu.</w:t>
      </w:r>
    </w:p>
    <w:p w:rsidR="009177FD" w:rsidRPr="00DB331E" w:rsidRDefault="009177FD" w:rsidP="009177FD">
      <w:pPr>
        <w:spacing w:after="0"/>
        <w:jc w:val="center"/>
        <w:rPr>
          <w:szCs w:val="24"/>
        </w:rPr>
      </w:pPr>
      <w:r w:rsidRPr="00DB331E">
        <w:rPr>
          <w:szCs w:val="24"/>
        </w:rPr>
        <w:t>§ 25</w:t>
      </w:r>
    </w:p>
    <w:p w:rsidR="009177FD" w:rsidRPr="00DB331E" w:rsidRDefault="009177FD" w:rsidP="009177FD">
      <w:pPr>
        <w:tabs>
          <w:tab w:val="left" w:pos="0"/>
          <w:tab w:val="left" w:pos="851"/>
        </w:tabs>
        <w:spacing w:after="0"/>
        <w:ind w:firstLine="426"/>
        <w:outlineLvl w:val="6"/>
        <w:rPr>
          <w:szCs w:val="24"/>
        </w:rPr>
      </w:pPr>
      <w:r w:rsidRPr="00DB331E">
        <w:rPr>
          <w:szCs w:val="24"/>
        </w:rPr>
        <w:t>(1) Vedoucí státní zástupce nebo náměstek vedoucího státního zástupce se této funkce může vzdát; v takovém případě funkce vedoucího státního zástupce nebo náměstka vedoucího státního zástupce zaniká uplynutím kalendářního měsíce následujícího po měsíci, ve kterém bylo písemné oznámení o vzdání se funkce doručeno tomu, kdo ho do této funkce jmenoval.</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Funkce vedoucího státního zástupce nebo jeho náměstka zaniká též tehdy, byl-li vedoucí státní zástupce nebo náměstek vedoucího státního zástupce jmenován do funkce vedoucího státního zástupce jiného státního zastupitelství nebo jeho náměstka, a to dnem jmenování, nebo byl-li přeložen k výkonu funkce k jinému státnímu zastupitelství, a to dnem přeložení. Funkce náměstka vedoucího státního zástupce zaniká též tehdy, byl-li jmenován do funkce vedoucího státního zástupce. </w:t>
      </w:r>
    </w:p>
    <w:p w:rsidR="009177FD" w:rsidRPr="00DB331E" w:rsidRDefault="009177FD" w:rsidP="009177FD">
      <w:pPr>
        <w:tabs>
          <w:tab w:val="left" w:pos="0"/>
        </w:tabs>
        <w:spacing w:after="0"/>
        <w:ind w:firstLine="426"/>
        <w:outlineLvl w:val="6"/>
        <w:rPr>
          <w:szCs w:val="24"/>
        </w:rPr>
      </w:pPr>
      <w:r w:rsidRPr="00DB331E">
        <w:rPr>
          <w:szCs w:val="24"/>
        </w:rPr>
        <w:t xml:space="preserve">(3) Funkce vedoucího státního zástupce nebo náměstka vedoucího státního zástupce zaniká vedle důvodů uvedených v odstavcích 1 a 2 též dnem, ve kterém došlo k zániku jeho funkce státního zástupce, a dnem nabytí právní moci rozhodnutí kárného soudu, kterým bylo uloženo kárné opatření odvolání z funkce vedoucího státního zástupce nebo náměstka. Funkce vedoucího státního zástupce dále zaniká dnem nabytí právní moci rozhodnutí, kterým </w:t>
      </w:r>
      <w:r w:rsidR="000D1B7E" w:rsidRPr="00DB331E">
        <w:rPr>
          <w:szCs w:val="24"/>
        </w:rPr>
        <w:t>byl vedoucí</w:t>
      </w:r>
      <w:r w:rsidRPr="00DB331E">
        <w:rPr>
          <w:szCs w:val="24"/>
        </w:rPr>
        <w:t xml:space="preserve"> státní zástupce shledán nezpůsobilým k výkonu funkce vedoucího státního zástupce.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Vzdání se funkce vedoucího státního zástupce nebo náměstka vedoucího státního zástupce, odvolání z těchto funkcí ani rozhodnutí, kterým </w:t>
      </w:r>
      <w:r w:rsidR="000D1B7E" w:rsidRPr="00DB331E">
        <w:rPr>
          <w:szCs w:val="24"/>
        </w:rPr>
        <w:t>byl vedoucí</w:t>
      </w:r>
      <w:r w:rsidRPr="00DB331E">
        <w:rPr>
          <w:szCs w:val="24"/>
        </w:rPr>
        <w:t xml:space="preserve"> státní zástupce shledán nezpůsobilým k výkonu funkce vedoucího státního zástupce, nemá za následek zánik funkce státního zástupce.</w:t>
      </w:r>
    </w:p>
    <w:p w:rsidR="009177FD" w:rsidRPr="00DB331E" w:rsidRDefault="009177FD" w:rsidP="009177FD">
      <w:pPr>
        <w:spacing w:after="0"/>
        <w:jc w:val="center"/>
        <w:rPr>
          <w:szCs w:val="24"/>
        </w:rPr>
      </w:pPr>
      <w:r w:rsidRPr="00DB331E">
        <w:rPr>
          <w:szCs w:val="24"/>
        </w:rPr>
        <w:t>§ 26</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Nemůže-li vedoucí státní zástupce nebo náměstek vedoucího státního zástupce vykonávat svoji funkci, zejména pokud mu jeho nepříznivý zdravotní stav dlouhodobě tuto funkci neumožňuje vykonávat, může ministr spravedlnosti pověřit státního zástupce výkonem funkce vedoucího státního zástupce nebo jeho náměstka. </w:t>
      </w:r>
    </w:p>
    <w:p w:rsidR="009177FD" w:rsidRPr="00DB331E" w:rsidRDefault="009177FD" w:rsidP="009177FD">
      <w:pPr>
        <w:tabs>
          <w:tab w:val="left" w:pos="0"/>
          <w:tab w:val="left" w:pos="851"/>
        </w:tabs>
        <w:spacing w:after="0"/>
        <w:ind w:firstLine="426"/>
        <w:outlineLvl w:val="6"/>
        <w:rPr>
          <w:szCs w:val="24"/>
        </w:rPr>
      </w:pPr>
      <w:r w:rsidRPr="00DB331E">
        <w:rPr>
          <w:szCs w:val="24"/>
        </w:rPr>
        <w:t>(2) Ministr spravedlnosti pověří státního zástupce výkonem funkce vedoucího státního zástupce nebo jeho náměstka, skončila-li vedoucímu státnímu zástupci nebo jeho náměstkovi jeho funkce a nebyl jmenován nový vedoucí státní zástupce nebo jeho náměstek.</w:t>
      </w:r>
    </w:p>
    <w:p w:rsidR="009177FD" w:rsidRPr="00DB331E" w:rsidRDefault="009177FD" w:rsidP="009177FD">
      <w:pPr>
        <w:tabs>
          <w:tab w:val="left" w:pos="0"/>
          <w:tab w:val="left" w:pos="851"/>
        </w:tabs>
        <w:spacing w:after="0"/>
        <w:ind w:firstLine="426"/>
        <w:outlineLvl w:val="6"/>
        <w:rPr>
          <w:szCs w:val="24"/>
        </w:rPr>
      </w:pPr>
      <w:r w:rsidRPr="00DB331E">
        <w:rPr>
          <w:szCs w:val="24"/>
        </w:rPr>
        <w:t>(3) Pověřit státního zástupce výkonem funkce vedoucího státního zástupce nebo jeho náměstka lze pouze na návrh toho, kdo je oprávněn podat návrh na jmenování do takové funkce, a jen do doby jmenování nového vedoucího státního zástupce nebo jeho náměstka. Výběrové řízení se v tomto případě neprovádí.</w:t>
      </w:r>
    </w:p>
    <w:p w:rsidR="009177FD" w:rsidRPr="00DB331E" w:rsidRDefault="009177FD" w:rsidP="009177FD">
      <w:pPr>
        <w:tabs>
          <w:tab w:val="left" w:pos="0"/>
          <w:tab w:val="left" w:pos="851"/>
        </w:tabs>
        <w:spacing w:after="0"/>
        <w:ind w:firstLine="426"/>
        <w:outlineLvl w:val="6"/>
        <w:rPr>
          <w:szCs w:val="24"/>
        </w:rPr>
      </w:pPr>
      <w:r w:rsidRPr="00DB331E">
        <w:rPr>
          <w:szCs w:val="24"/>
        </w:rPr>
        <w:t>(4) Pověřit státního zástupce výkonem funkce vedoucího státního zástupce nebo jeho náměstka lze nejdéle na dobu 12 měsíců; stejného státního zástupce nelze pověřit výkonem funkce opakovaně.</w:t>
      </w:r>
    </w:p>
    <w:p w:rsidR="009177FD" w:rsidRPr="00DB331E" w:rsidRDefault="009177FD" w:rsidP="009177FD">
      <w:pPr>
        <w:tabs>
          <w:tab w:val="left" w:pos="0"/>
          <w:tab w:val="left" w:pos="851"/>
        </w:tabs>
        <w:spacing w:after="0"/>
        <w:ind w:firstLine="426"/>
        <w:outlineLvl w:val="6"/>
        <w:rPr>
          <w:szCs w:val="24"/>
        </w:rPr>
      </w:pPr>
      <w:r w:rsidRPr="00DB331E">
        <w:rPr>
          <w:szCs w:val="24"/>
        </w:rPr>
        <w:t>(5) Státní zástupce, který byl pověřen výkonem funkce vedoucího státního zástupce nebo jeho náměstka, se tohoto pověření může vzdát. Pověření státního zástupce výkonem funkce vedoucího státního zástupce nebo jeho náměstka zaniká uplynutím kalendářního měsíce následujícího po měsíci, ve kterém bylo písemné oznámení o vzdání se pověření doručeno tomu, kdo pověření učinil.</w:t>
      </w:r>
    </w:p>
    <w:p w:rsidR="009177FD" w:rsidRPr="00DB331E" w:rsidRDefault="009177FD" w:rsidP="009177FD">
      <w:pPr>
        <w:tabs>
          <w:tab w:val="left" w:pos="0"/>
          <w:tab w:val="left" w:pos="851"/>
        </w:tabs>
        <w:spacing w:after="0"/>
        <w:ind w:firstLine="426"/>
        <w:outlineLvl w:val="6"/>
        <w:rPr>
          <w:szCs w:val="24"/>
        </w:rPr>
      </w:pPr>
      <w:r w:rsidRPr="00DB331E">
        <w:rPr>
          <w:szCs w:val="24"/>
        </w:rPr>
        <w:t>(6) Pokud u státního zástupce pověřeného výkonem funkce vedoucího státního zástupce nebo jeho náměstka nastaly skutečnosti, s nimiž tento zákon spojuje zánik funkce vedoucího státního zástupce nebo náměstka vedoucího státního zástupce, nejde-li o odvolání z funkce vedoucího státního zástupce, zanikne pověření výkonem funkce vedoucího státního zástupce nebo jeho náměstka dnem, kdy tyto skutečnosti nastaly.</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(7) Ministr spravedlnosti dočasně přidělí státního zástupce, který byl pověřen výkonem funkce státního zástupce nebo jeho náměstka, ke státnímu zastupitelství, u něhož jej pověřil výkonem této funkce, nejde-li o státní zastupitelství, k němuž byl tento státní zástupce již přidělen nebo přeložen. Byl-li vedoucí státní zástupce nebo náměstek vedoucího státního zástupce pověřen výkonem funkce jiného vedoucího státního zástupce nebo náměstka vedoucího státního zástupce, dnem účinnosti pověření se pozastavuje výkon původní funkce vedoucího státního zástupce nebo náměstka vedoucího státního zástupce, a to na dobu trvání takového pověření. </w:t>
      </w:r>
    </w:p>
    <w:p w:rsidR="009177FD" w:rsidRPr="00DB331E" w:rsidRDefault="009177FD" w:rsidP="009177FD">
      <w:pPr>
        <w:widowControl w:val="0"/>
        <w:autoSpaceDE w:val="0"/>
        <w:autoSpaceDN w:val="0"/>
        <w:adjustRightInd w:val="0"/>
        <w:spacing w:after="0"/>
        <w:jc w:val="center"/>
        <w:rPr>
          <w:b/>
          <w:szCs w:val="24"/>
        </w:rPr>
      </w:pPr>
      <w:r w:rsidRPr="00DB331E">
        <w:rPr>
          <w:b/>
          <w:szCs w:val="24"/>
        </w:rPr>
        <w:t>Vztahy uvnitř soustavy státního zastupitelství</w:t>
      </w:r>
    </w:p>
    <w:p w:rsidR="009177FD" w:rsidRPr="00DB331E" w:rsidRDefault="009177FD" w:rsidP="009177FD">
      <w:pPr>
        <w:spacing w:after="0"/>
        <w:jc w:val="center"/>
        <w:rPr>
          <w:szCs w:val="24"/>
        </w:rPr>
      </w:pPr>
      <w:r w:rsidRPr="00DB331E">
        <w:rPr>
          <w:szCs w:val="24"/>
        </w:rPr>
        <w:t>§ 27</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Spory o příslušnost mezi státními zastupitelstvími rozhoduje státní zastupitelství, které je vůči těmto státním zastupitelstvím nejblíže vyšší. </w:t>
      </w:r>
    </w:p>
    <w:p w:rsidR="009177FD" w:rsidRPr="00DB331E" w:rsidRDefault="009177FD" w:rsidP="009177FD">
      <w:pPr>
        <w:pStyle w:val="Textodstavce"/>
        <w:tabs>
          <w:tab w:val="left" w:pos="0"/>
        </w:tabs>
        <w:spacing w:after="0"/>
        <w:ind w:firstLine="426"/>
        <w:rPr>
          <w:szCs w:val="24"/>
        </w:rPr>
      </w:pPr>
      <w:r w:rsidRPr="00DB331E">
        <w:rPr>
          <w:szCs w:val="24"/>
        </w:rPr>
        <w:t>(2) Nejblíže vyšší státní zastupitelství rozhoduje o odnětí a přikázání věci jinému nižšímu státnímu zastupitelství, jestliže vedoucí státní zástupce příslušného nižšího státního zastupitelství je podle tohoto zákona nebo jiného zákona</w:t>
      </w:r>
      <w:r w:rsidR="002B7AE6" w:rsidRPr="00DB331E">
        <w:rPr>
          <w:szCs w:val="24"/>
        </w:rPr>
        <w:t> </w:t>
      </w:r>
      <w:r w:rsidR="004D063E" w:rsidRPr="00DB331E">
        <w:rPr>
          <w:szCs w:val="24"/>
        </w:rPr>
        <w:t>upravujícího řízení vyloučen z </w:t>
      </w:r>
      <w:r w:rsidRPr="00DB331E">
        <w:rPr>
          <w:szCs w:val="24"/>
        </w:rPr>
        <w:t xml:space="preserve">projednávání věci, nestanoví-li tento zákon </w:t>
      </w:r>
      <w:r w:rsidR="00DB331E" w:rsidRPr="00DB331E">
        <w:rPr>
          <w:szCs w:val="24"/>
        </w:rPr>
        <w:t>jinak; je</w:t>
      </w:r>
      <w:r w:rsidR="002B7AE6" w:rsidRPr="00DB331E">
        <w:rPr>
          <w:szCs w:val="24"/>
        </w:rPr>
        <w:t>-li vyloučen nejvyšší státní zástupce, tento postup se nepoužije.</w:t>
      </w:r>
    </w:p>
    <w:p w:rsidR="009177FD" w:rsidRPr="00DB331E" w:rsidRDefault="009177FD" w:rsidP="009177FD">
      <w:pPr>
        <w:pStyle w:val="Textodstavce"/>
        <w:tabs>
          <w:tab w:val="left" w:pos="0"/>
        </w:tabs>
        <w:spacing w:after="0"/>
        <w:ind w:firstLine="426"/>
        <w:rPr>
          <w:szCs w:val="24"/>
        </w:rPr>
      </w:pPr>
      <w:r w:rsidRPr="00DB331E">
        <w:rPr>
          <w:szCs w:val="24"/>
        </w:rPr>
        <w:t xml:space="preserve">(3) Jsou-li důvodné pochybnosti o nepodjatosti projednání věci u příslušného státního zastupitelství nebo jsou-li dány jiné důležité důvody, může být věc příslušnému státnímu zastupitelství odňata a přikázána jinému státnímu zastupitelství téhož druhu a stupně. O odnětí a přikázání rozhodne nejblíže vyšší státní zastupitelství. Vzniknou-li důvodné pochybnosti o nepodjatosti projednání věci u Speciálního státního zastupitelství, může mu být věc Nejvyšším státním zastupitelstvím odňata a přikázána státnímu zastupitelství, jehož příslušnost se určí podle § 10.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Státní zastupitelství rozhoduje o opravných prostředcích podaných proti rozhodnutí nejblíže nižšího státního zastupitelství v jeho obvodu, pokud tento zákon nebo jiný právní předpis nestanoví jinak, a proti rozhodnutí, ke kterému dalo nejblíže nižší státní zastupitelství pokyn nebo se kterým toto státní zastupitelství vyslovilo souhlas. O opravných prostředcích proti rozhodnutí Nejvyššího státního zastupitelství rozhoduje nejvyšší státní zástupce, nestanoví-li jiný právní předpis jinak. </w:t>
      </w:r>
    </w:p>
    <w:p w:rsidR="009177FD" w:rsidRPr="00DB331E" w:rsidRDefault="009177FD" w:rsidP="009177FD">
      <w:pPr>
        <w:tabs>
          <w:tab w:val="left" w:pos="0"/>
          <w:tab w:val="left" w:pos="851"/>
        </w:tabs>
        <w:spacing w:after="0"/>
        <w:ind w:firstLine="426"/>
        <w:outlineLvl w:val="6"/>
        <w:rPr>
          <w:szCs w:val="24"/>
        </w:rPr>
      </w:pPr>
      <w:r w:rsidRPr="00DB331E">
        <w:rPr>
          <w:szCs w:val="24"/>
        </w:rPr>
        <w:t>(5) Je-li z rozhodování vyloučen vedoucí státní zástupce státního zastupitelství, které ve věci vykonává dohled nebo které rozhoduje o opravných prostředcích anebo o vyloučení vedoucího státního zástupce, který je příslušný k vyřízení stížnosti na chování nebo stížnosti</w:t>
      </w:r>
      <w:r w:rsidR="002B7AE6" w:rsidRPr="00DB331E">
        <w:rPr>
          <w:szCs w:val="24"/>
        </w:rPr>
        <w:t> </w:t>
      </w:r>
      <w:r w:rsidRPr="00DB331E">
        <w:rPr>
          <w:szCs w:val="24"/>
        </w:rPr>
        <w:t xml:space="preserve">na průtahy nebo přezkoumání důvodnosti jejich vyřízení, postupuje se podle odstavce 2 obdobně; pokud jde o nejvyššího státního zástupce, tento postup se nepoužije. </w:t>
      </w:r>
    </w:p>
    <w:p w:rsidR="009177FD" w:rsidRPr="00DB331E" w:rsidRDefault="009177FD" w:rsidP="009177FD">
      <w:pPr>
        <w:tabs>
          <w:tab w:val="left" w:pos="0"/>
          <w:tab w:val="left" w:pos="851"/>
        </w:tabs>
        <w:spacing w:after="0"/>
        <w:ind w:firstLine="426"/>
        <w:outlineLvl w:val="6"/>
        <w:rPr>
          <w:szCs w:val="24"/>
        </w:rPr>
      </w:pPr>
      <w:r w:rsidRPr="00DB331E">
        <w:rPr>
          <w:szCs w:val="24"/>
        </w:rPr>
        <w:t>(6) O sporech o příslušnost, o odnětí a přikázání věci a o opravných prostředcích se rozhoduje usnesením, proti kterému není opravný prostředek přípustný, nestanoví-li jiný právní předpis jinak.</w:t>
      </w:r>
    </w:p>
    <w:p w:rsidR="009177FD" w:rsidRPr="00DB331E" w:rsidRDefault="009177FD" w:rsidP="009177FD">
      <w:pPr>
        <w:spacing w:after="0"/>
        <w:jc w:val="center"/>
        <w:rPr>
          <w:szCs w:val="24"/>
        </w:rPr>
      </w:pPr>
      <w:r w:rsidRPr="00DB331E">
        <w:rPr>
          <w:szCs w:val="24"/>
        </w:rPr>
        <w:t>§ 28</w:t>
      </w:r>
    </w:p>
    <w:p w:rsidR="009177FD" w:rsidRPr="00DB331E" w:rsidRDefault="009177FD" w:rsidP="009177FD">
      <w:pPr>
        <w:tabs>
          <w:tab w:val="left" w:pos="0"/>
          <w:tab w:val="left" w:pos="851"/>
        </w:tabs>
        <w:spacing w:after="0"/>
        <w:ind w:firstLine="426"/>
        <w:outlineLvl w:val="6"/>
        <w:rPr>
          <w:szCs w:val="24"/>
        </w:rPr>
      </w:pPr>
      <w:r w:rsidRPr="00DB331E">
        <w:rPr>
          <w:szCs w:val="24"/>
        </w:rPr>
        <w:t>(1) Úkony, které by příslušné státní zastupitelství mohlo provést jen s obtížemi nebo s neúměrnými náklady nebo které v jeho obvodu provést nelze, provede na dožádání jiné státní zastupitelství. Úkony, které nelze provést v obvodu příslušného státního zastupitelství, může příslušné státní zastupitelství provést též prostřednictvím videokonferenčního zařízení.</w:t>
      </w:r>
    </w:p>
    <w:p w:rsidR="009177FD" w:rsidRPr="00DB331E" w:rsidRDefault="009177FD" w:rsidP="009177FD">
      <w:pPr>
        <w:tabs>
          <w:tab w:val="left" w:pos="0"/>
          <w:tab w:val="left" w:pos="851"/>
        </w:tabs>
        <w:spacing w:after="0"/>
        <w:ind w:firstLine="426"/>
        <w:outlineLvl w:val="6"/>
        <w:rPr>
          <w:szCs w:val="24"/>
        </w:rPr>
      </w:pPr>
      <w:r w:rsidRPr="00DB331E">
        <w:rPr>
          <w:szCs w:val="24"/>
        </w:rPr>
        <w:t>(2) Nemůže-li dožádané státní zastupitelství provést úkon ve svém obvodu, postoupí dožádání státnímu zastupitelství, v jehož obvodu lze úkon provést, je-li mu to známo; jinak dožádání vrátí.</w:t>
      </w:r>
    </w:p>
    <w:p w:rsidR="009177FD" w:rsidRPr="00DB331E" w:rsidRDefault="009177FD" w:rsidP="009177FD">
      <w:pPr>
        <w:tabs>
          <w:tab w:val="left" w:pos="0"/>
          <w:tab w:val="left" w:pos="851"/>
        </w:tabs>
        <w:spacing w:after="0"/>
        <w:ind w:firstLine="426"/>
        <w:outlineLvl w:val="6"/>
        <w:rPr>
          <w:szCs w:val="24"/>
        </w:rPr>
      </w:pPr>
      <w:r w:rsidRPr="00DB331E">
        <w:rPr>
          <w:szCs w:val="24"/>
        </w:rPr>
        <w:t>(3) Prošetřením podnětu k využití některého oprávnění nejvyššího státního zástupce může Nejvyšší státní zastupitelství pověřit nižší státní zastupitelství.</w:t>
      </w:r>
    </w:p>
    <w:p w:rsidR="00F91EC9" w:rsidRDefault="00F91EC9" w:rsidP="009177FD">
      <w:pPr>
        <w:widowControl w:val="0"/>
        <w:autoSpaceDE w:val="0"/>
        <w:autoSpaceDN w:val="0"/>
        <w:adjustRightInd w:val="0"/>
        <w:spacing w:after="0"/>
        <w:jc w:val="center"/>
        <w:rPr>
          <w:b/>
          <w:szCs w:val="24"/>
        </w:rPr>
      </w:pPr>
    </w:p>
    <w:p w:rsidR="009177FD" w:rsidRPr="00DB331E" w:rsidRDefault="009177FD" w:rsidP="009177FD">
      <w:pPr>
        <w:widowControl w:val="0"/>
        <w:autoSpaceDE w:val="0"/>
        <w:autoSpaceDN w:val="0"/>
        <w:adjustRightInd w:val="0"/>
        <w:spacing w:after="0"/>
        <w:jc w:val="center"/>
        <w:rPr>
          <w:b/>
          <w:szCs w:val="24"/>
        </w:rPr>
      </w:pPr>
      <w:r w:rsidRPr="00DB331E">
        <w:rPr>
          <w:b/>
          <w:szCs w:val="24"/>
        </w:rPr>
        <w:t>Dohled v soustavě státního zastupitelství</w:t>
      </w:r>
    </w:p>
    <w:p w:rsidR="009177FD" w:rsidRPr="00DB331E" w:rsidRDefault="009177FD" w:rsidP="009177FD">
      <w:pPr>
        <w:spacing w:after="0"/>
        <w:jc w:val="center"/>
        <w:rPr>
          <w:szCs w:val="24"/>
        </w:rPr>
      </w:pPr>
      <w:r w:rsidRPr="00DB331E">
        <w:rPr>
          <w:szCs w:val="24"/>
        </w:rPr>
        <w:t>§ 29</w:t>
      </w:r>
    </w:p>
    <w:p w:rsidR="009177FD" w:rsidRPr="00DB331E" w:rsidRDefault="009177FD" w:rsidP="009177FD">
      <w:pPr>
        <w:tabs>
          <w:tab w:val="left" w:pos="0"/>
          <w:tab w:val="left" w:pos="851"/>
        </w:tabs>
        <w:spacing w:after="0"/>
        <w:ind w:firstLine="426"/>
        <w:outlineLvl w:val="6"/>
        <w:rPr>
          <w:szCs w:val="24"/>
        </w:rPr>
      </w:pPr>
      <w:r w:rsidRPr="00DB331E">
        <w:rPr>
          <w:szCs w:val="24"/>
        </w:rPr>
        <w:t>(1) Státní zastupitelství je oprávněno vykonávat dohled nad postupem nejblíže nižších státních zastupitelství ve svém obvodu při vyřizování věcí spadajících do jejich působnosti a</w:t>
      </w:r>
      <w:r w:rsidR="004D063E" w:rsidRPr="00DB331E">
        <w:rPr>
          <w:szCs w:val="24"/>
        </w:rPr>
        <w:t> </w:t>
      </w:r>
      <w:r w:rsidRPr="00DB331E">
        <w:rPr>
          <w:szCs w:val="24"/>
        </w:rPr>
        <w:t xml:space="preserve">dávat jim k jejich postupu písemné pokyny. Dohled lze vykonat v konkrétní věci i ve věcech určitého druhu a lze jej vykonat i opakovaně. </w:t>
      </w:r>
    </w:p>
    <w:p w:rsidR="009177FD" w:rsidRPr="00DB331E" w:rsidRDefault="009177FD" w:rsidP="009177FD">
      <w:pPr>
        <w:tabs>
          <w:tab w:val="left" w:pos="0"/>
          <w:tab w:val="left" w:pos="851"/>
        </w:tabs>
        <w:spacing w:after="0"/>
        <w:ind w:firstLine="426"/>
        <w:outlineLvl w:val="6"/>
        <w:rPr>
          <w:szCs w:val="24"/>
        </w:rPr>
      </w:pPr>
      <w:r w:rsidRPr="00DB331E">
        <w:rPr>
          <w:szCs w:val="24"/>
        </w:rPr>
        <w:t>(2) Účelem dohledu je zajištění jednotného, zákonného, odborného</w:t>
      </w:r>
      <w:r w:rsidR="008706F5" w:rsidRPr="00DB331E">
        <w:rPr>
          <w:szCs w:val="24"/>
        </w:rPr>
        <w:t>, rychlého</w:t>
      </w:r>
      <w:r w:rsidRPr="00DB331E">
        <w:rPr>
          <w:szCs w:val="24"/>
        </w:rPr>
        <w:t xml:space="preserve"> a účinného výkonu působnosti státního zastupitelství. Výkone</w:t>
      </w:r>
      <w:r w:rsidR="004D063E" w:rsidRPr="00DB331E">
        <w:rPr>
          <w:szCs w:val="24"/>
        </w:rPr>
        <w:t>m dohledu se nesmí zasahovat do </w:t>
      </w:r>
      <w:r w:rsidRPr="00DB331E">
        <w:rPr>
          <w:szCs w:val="24"/>
        </w:rPr>
        <w:t>nestranného a samostatného výkonu funkce státního zástupce a do je</w:t>
      </w:r>
      <w:r w:rsidR="004D063E" w:rsidRPr="00DB331E">
        <w:rPr>
          <w:szCs w:val="24"/>
        </w:rPr>
        <w:t>ho nezávislosti na </w:t>
      </w:r>
      <w:r w:rsidRPr="00DB331E">
        <w:rPr>
          <w:szCs w:val="24"/>
        </w:rPr>
        <w:t xml:space="preserve">vnějších vlivech.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Dohled nad postupem Speciálního státního zastupitelství se nevykonává; Speciální státní zastupitelství však informuje Nejvyšší státní zastupitelství o skončení věci.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Vyšší státní zastupitelství není oprávněno vykonávat dohled nad dohledem vykonávaným nižším státním zastupitelstvím.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(5) Dohled se nevykoná, byla-li ve věci podána soudu obžaloba, návrh na potrestání, návrh na schválení dohody o vině a trestu, byla-li soudu podána žaloba nebo návrh na zahájení řízení nebo byl-li učiněn vstup do již zahájeného řízení. </w:t>
      </w:r>
    </w:p>
    <w:p w:rsidR="009177FD" w:rsidRPr="00DB331E" w:rsidRDefault="009177FD" w:rsidP="009177FD">
      <w:pPr>
        <w:tabs>
          <w:tab w:val="left" w:pos="0"/>
          <w:tab w:val="left" w:pos="851"/>
        </w:tabs>
        <w:spacing w:after="0"/>
        <w:ind w:firstLine="426"/>
        <w:outlineLvl w:val="6"/>
        <w:rPr>
          <w:szCs w:val="24"/>
        </w:rPr>
      </w:pPr>
      <w:r w:rsidRPr="00DB331E">
        <w:rPr>
          <w:szCs w:val="24"/>
        </w:rPr>
        <w:t>(6) Řízení o opravných prostředcích a vyžadování informací za účelem zpracování zprávy o činnosti státního zastupitelství za uplynulý rok nebo zvláštních zpráv o postupu státních zástupců při výkonu působnosti státního zastupitelství se za výkon dohledu nepovažuje.</w:t>
      </w:r>
    </w:p>
    <w:p w:rsidR="009177FD" w:rsidRPr="00DB331E" w:rsidRDefault="009177FD" w:rsidP="009177FD">
      <w:pPr>
        <w:spacing w:after="0"/>
        <w:jc w:val="center"/>
        <w:rPr>
          <w:szCs w:val="24"/>
        </w:rPr>
      </w:pPr>
      <w:r w:rsidRPr="00DB331E">
        <w:rPr>
          <w:szCs w:val="24"/>
        </w:rPr>
        <w:t>§ 30</w:t>
      </w:r>
    </w:p>
    <w:p w:rsidR="009177FD" w:rsidRPr="00DB331E" w:rsidRDefault="009177FD" w:rsidP="009177FD">
      <w:pPr>
        <w:tabs>
          <w:tab w:val="left" w:pos="0"/>
          <w:tab w:val="left" w:pos="851"/>
        </w:tabs>
        <w:spacing w:after="0"/>
        <w:ind w:firstLine="426"/>
        <w:outlineLvl w:val="6"/>
        <w:rPr>
          <w:szCs w:val="24"/>
        </w:rPr>
      </w:pPr>
      <w:r w:rsidRPr="00DB331E">
        <w:rPr>
          <w:szCs w:val="24"/>
        </w:rPr>
        <w:t>(1) Dohled lze vykonat na základě podnětu fyzické nebo právnické osoby, jejíž práva nebo povinnosti jsou postupem státního zastupitelství přímo dotčeny, nebo na základě podnětu ministerstva, orgánu veřejné moci, jehož působnosti se věc přímo dotýká (dále jen „podnět k výkonu dohledu“), anebo z vlastní iniciativy.</w:t>
      </w:r>
    </w:p>
    <w:p w:rsidR="009177FD" w:rsidRPr="00DB331E" w:rsidRDefault="009177FD" w:rsidP="009177FD">
      <w:pPr>
        <w:tabs>
          <w:tab w:val="left" w:pos="0"/>
          <w:tab w:val="left" w:pos="851"/>
        </w:tabs>
        <w:spacing w:after="0"/>
        <w:ind w:firstLine="426"/>
        <w:outlineLvl w:val="6"/>
        <w:rPr>
          <w:szCs w:val="24"/>
        </w:rPr>
      </w:pPr>
      <w:r w:rsidRPr="00DB331E">
        <w:rPr>
          <w:szCs w:val="24"/>
        </w:rPr>
        <w:t>(2) Dohled se nevykoná, bylo-li již o téže námitce rozhodnuto v řízení o řádném opravném prostředku podaném proti rozhodnutí státního zástupce. To nebrání využití informací obsažených v podnětu k výkonu dohledu v řízení, pokud to přichází v úvahu.</w:t>
      </w:r>
    </w:p>
    <w:p w:rsidR="009177FD" w:rsidRPr="00DB331E" w:rsidRDefault="009177FD" w:rsidP="009177FD">
      <w:pPr>
        <w:tabs>
          <w:tab w:val="left" w:pos="0"/>
          <w:tab w:val="left" w:pos="851"/>
        </w:tabs>
        <w:spacing w:after="0"/>
        <w:ind w:firstLine="426"/>
        <w:outlineLvl w:val="6"/>
        <w:rPr>
          <w:szCs w:val="24"/>
        </w:rPr>
      </w:pPr>
      <w:r w:rsidRPr="00DB331E">
        <w:rPr>
          <w:szCs w:val="24"/>
        </w:rPr>
        <w:t>(3) Je-li podnět k výkonu dohledu doručen státnímu zastupitelství, vůči jehož postupu směřuje, a neshledá-li toto státní zastupitelství důvod podnětu v plném rozsahu vyhovět, předloží jej do 15 dnů nejblíže vyššímu státnímu zastupitelství a v téže lhůtě o tom podatele vyrozumí.</w:t>
      </w:r>
    </w:p>
    <w:p w:rsidR="009177FD" w:rsidRPr="00DB331E" w:rsidRDefault="009177FD" w:rsidP="009177FD">
      <w:pPr>
        <w:tabs>
          <w:tab w:val="left" w:pos="0"/>
          <w:tab w:val="left" w:pos="851"/>
        </w:tabs>
        <w:spacing w:after="0"/>
        <w:ind w:firstLine="426"/>
        <w:outlineLvl w:val="6"/>
        <w:rPr>
          <w:szCs w:val="24"/>
        </w:rPr>
      </w:pPr>
      <w:r w:rsidRPr="00DB331E">
        <w:rPr>
          <w:szCs w:val="24"/>
        </w:rPr>
        <w:t>(4) Podnět k výkonu dohledu musí být vyřízen do 2 měsíců od jeho doručení státnímu zastupitelství, které je příslušné k jeho vyřízení. V téže lhůtě musí být podatel vyrozuměn o tom, jak byl jeho podnět vyřízen. Lhůtu k vyřízení podnětu k výkonu dohledu může z důležitých důvodů, zejména proto, že v jejím průběhu nelze získat podklady potřebné pro vyřízení podnětu k výkonu dohledu, prodloužit vedoucí státní zástupce. O prodloužení lhůty musí být podatel vyrozuměn.</w:t>
      </w:r>
    </w:p>
    <w:p w:rsidR="009177FD" w:rsidRPr="00DB331E" w:rsidRDefault="009177FD" w:rsidP="009177FD">
      <w:pPr>
        <w:tabs>
          <w:tab w:val="left" w:pos="0"/>
          <w:tab w:val="left" w:pos="851"/>
        </w:tabs>
        <w:spacing w:after="0"/>
        <w:ind w:firstLine="426"/>
        <w:outlineLvl w:val="6"/>
        <w:rPr>
          <w:szCs w:val="24"/>
        </w:rPr>
      </w:pPr>
      <w:r w:rsidRPr="00DB331E">
        <w:rPr>
          <w:szCs w:val="24"/>
        </w:rPr>
        <w:t>(5) Vyřídilo-li podnět k výkonu dohledu nejblíže vyšší státní zastupitelství, vyřízení je konečné a další obsahově shodný podnět k výkonu dohledu se již nevyřizuje. O tom je třeba podatele poučit.</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(6) O zahájení a ukončení výkonu dohledu a jeho důvodech se vyrozumí státní zastupitelství, vůči němuž dohled směřuje. Po ukončení dohledu vyšší státní zastupitelství seznámí příslušné nižší státní zastupitelství se svými zjištěními, a pokud to přichází v úvahu, uloží mu opatření k nápravě zjištěných nedostatků. Ukončení dohledu nevylučuje oprávnění následně vyžadovat v takové věci nebo ve věcech určitého druhu informace o učiněných opatřeních nebo o průběhu a výsledku řízení.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(7) Dohled lze vykonat i před zahájením trestního řízení, a to v rozsahu oprávnění státního zástupce nejblíže nižšího státního zastupitelství vůči policejnímu orgánu podle trestního řádu. </w:t>
      </w:r>
    </w:p>
    <w:p w:rsidR="009177FD" w:rsidRPr="00DB331E" w:rsidRDefault="009177FD" w:rsidP="009177FD">
      <w:pPr>
        <w:spacing w:after="0"/>
        <w:jc w:val="center"/>
        <w:rPr>
          <w:szCs w:val="24"/>
        </w:rPr>
      </w:pPr>
      <w:r w:rsidRPr="00DB331E">
        <w:rPr>
          <w:szCs w:val="24"/>
        </w:rPr>
        <w:t>§ 31</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Dohled lze vykonat i nad postupem právních čekatelů, asistentů státních zástupců, vyšších úředníků státního zastupitelství a ostatních zaměstnanců zařazených k výkonu práce na státním zastupitelství, pokud se samostatnou činností podílejí na výkonu působnosti státního zastupitelství. Ustanovení o odmítnutí splnění pokynu se nepoužije. </w:t>
      </w:r>
    </w:p>
    <w:p w:rsidR="009177FD" w:rsidRPr="00DB331E" w:rsidRDefault="009177FD" w:rsidP="009177FD">
      <w:pPr>
        <w:spacing w:after="0"/>
        <w:jc w:val="center"/>
        <w:rPr>
          <w:szCs w:val="24"/>
        </w:rPr>
      </w:pPr>
      <w:r w:rsidRPr="00DB331E">
        <w:rPr>
          <w:szCs w:val="24"/>
        </w:rPr>
        <w:t>§ 32</w:t>
      </w:r>
    </w:p>
    <w:p w:rsidR="009177FD" w:rsidRPr="00DB331E" w:rsidRDefault="009177FD" w:rsidP="009177FD">
      <w:pPr>
        <w:spacing w:after="0"/>
        <w:ind w:left="426"/>
        <w:rPr>
          <w:szCs w:val="24"/>
        </w:rPr>
      </w:pPr>
      <w:r w:rsidRPr="00DB331E">
        <w:rPr>
          <w:szCs w:val="24"/>
        </w:rPr>
        <w:t xml:space="preserve">Při výkonu dohledu je státní zastupitelství oprávněno </w:t>
      </w:r>
    </w:p>
    <w:p w:rsidR="009177FD" w:rsidRPr="00DB331E" w:rsidRDefault="009177FD" w:rsidP="009177FD">
      <w:pPr>
        <w:numPr>
          <w:ilvl w:val="0"/>
          <w:numId w:val="6"/>
        </w:numPr>
        <w:tabs>
          <w:tab w:val="left" w:pos="0"/>
          <w:tab w:val="left" w:pos="426"/>
        </w:tabs>
        <w:spacing w:after="0"/>
        <w:ind w:left="426" w:hanging="426"/>
        <w:outlineLvl w:val="6"/>
        <w:rPr>
          <w:szCs w:val="24"/>
        </w:rPr>
      </w:pPr>
      <w:r w:rsidRPr="00DB331E">
        <w:rPr>
          <w:szCs w:val="24"/>
        </w:rPr>
        <w:t>provést prověrku věci, kterou nejblíže nižší státní zastupitelství vyřizuje,</w:t>
      </w:r>
    </w:p>
    <w:p w:rsidR="009177FD" w:rsidRPr="00DB331E" w:rsidRDefault="009177FD" w:rsidP="009177FD">
      <w:pPr>
        <w:numPr>
          <w:ilvl w:val="0"/>
          <w:numId w:val="6"/>
        </w:numPr>
        <w:tabs>
          <w:tab w:val="left" w:pos="0"/>
          <w:tab w:val="left" w:pos="426"/>
        </w:tabs>
        <w:spacing w:after="0"/>
        <w:ind w:left="426" w:hanging="426"/>
        <w:outlineLvl w:val="6"/>
        <w:rPr>
          <w:szCs w:val="24"/>
        </w:rPr>
      </w:pPr>
      <w:r w:rsidRPr="00DB331E">
        <w:rPr>
          <w:szCs w:val="24"/>
        </w:rPr>
        <w:t xml:space="preserve">provést u nejblíže nižších státních zastupitelství prověrku věcí určitého druhu, </w:t>
      </w:r>
    </w:p>
    <w:p w:rsidR="009177FD" w:rsidRPr="00DB331E" w:rsidRDefault="009177FD" w:rsidP="009177FD">
      <w:pPr>
        <w:numPr>
          <w:ilvl w:val="0"/>
          <w:numId w:val="6"/>
        </w:numPr>
        <w:tabs>
          <w:tab w:val="left" w:pos="0"/>
          <w:tab w:val="left" w:pos="426"/>
        </w:tabs>
        <w:spacing w:after="0"/>
        <w:ind w:left="426" w:hanging="426"/>
        <w:outlineLvl w:val="6"/>
        <w:rPr>
          <w:szCs w:val="24"/>
        </w:rPr>
      </w:pPr>
      <w:r w:rsidRPr="00DB331E">
        <w:rPr>
          <w:szCs w:val="24"/>
        </w:rPr>
        <w:t xml:space="preserve">vyžadovat ve věci, kterou nejblíže nižší státní zastupitelství </w:t>
      </w:r>
      <w:r w:rsidR="000D1B7E" w:rsidRPr="00DB331E">
        <w:rPr>
          <w:szCs w:val="24"/>
        </w:rPr>
        <w:t>vyřizuje, nebo</w:t>
      </w:r>
      <w:r w:rsidRPr="00DB331E">
        <w:rPr>
          <w:szCs w:val="24"/>
        </w:rPr>
        <w:t xml:space="preserve"> ve věcech určitého druhu informace nebo stanoviska,</w:t>
      </w:r>
    </w:p>
    <w:p w:rsidR="009177FD" w:rsidRPr="00DB331E" w:rsidRDefault="009177FD" w:rsidP="009177FD">
      <w:pPr>
        <w:numPr>
          <w:ilvl w:val="0"/>
          <w:numId w:val="6"/>
        </w:numPr>
        <w:tabs>
          <w:tab w:val="left" w:pos="0"/>
          <w:tab w:val="left" w:pos="426"/>
        </w:tabs>
        <w:spacing w:after="0"/>
        <w:ind w:left="426" w:hanging="426"/>
        <w:outlineLvl w:val="6"/>
        <w:rPr>
          <w:szCs w:val="24"/>
        </w:rPr>
      </w:pPr>
      <w:r w:rsidRPr="00DB331E">
        <w:rPr>
          <w:szCs w:val="24"/>
        </w:rPr>
        <w:t>dávat pokyny v jednotlivé věci vyřizované nejblíže nižším státním zastupitelstvím za podmínek stanovených zákonem, nebo</w:t>
      </w:r>
    </w:p>
    <w:p w:rsidR="009177FD" w:rsidRPr="00DB331E" w:rsidRDefault="009177FD" w:rsidP="009177FD">
      <w:pPr>
        <w:numPr>
          <w:ilvl w:val="0"/>
          <w:numId w:val="6"/>
        </w:numPr>
        <w:tabs>
          <w:tab w:val="left" w:pos="0"/>
          <w:tab w:val="left" w:pos="426"/>
        </w:tabs>
        <w:spacing w:after="0"/>
        <w:ind w:left="426" w:hanging="426"/>
        <w:outlineLvl w:val="6"/>
        <w:rPr>
          <w:szCs w:val="24"/>
        </w:rPr>
      </w:pPr>
      <w:r w:rsidRPr="00DB331E">
        <w:rPr>
          <w:szCs w:val="24"/>
        </w:rPr>
        <w:t>odejmout věc nejblíže nižšímu státnímu zastupitelství a vyřídit ji samo, nesplní-li nižší státní zastupitelství uložený pokyn anebo ho z důvodů stanovených v § 34 odst. 1 nebo 2</w:t>
      </w:r>
      <w:r w:rsidR="009262AD">
        <w:rPr>
          <w:szCs w:val="24"/>
        </w:rPr>
        <w:t xml:space="preserve"> </w:t>
      </w:r>
      <w:r w:rsidRPr="00DB331E">
        <w:rPr>
          <w:szCs w:val="24"/>
        </w:rPr>
        <w:t xml:space="preserve">odmítne. </w:t>
      </w:r>
    </w:p>
    <w:p w:rsidR="009177FD" w:rsidRPr="00DB331E" w:rsidRDefault="009177FD" w:rsidP="009177FD">
      <w:pPr>
        <w:spacing w:after="0"/>
        <w:jc w:val="center"/>
        <w:rPr>
          <w:szCs w:val="24"/>
        </w:rPr>
      </w:pPr>
      <w:r w:rsidRPr="00DB331E">
        <w:rPr>
          <w:szCs w:val="24"/>
        </w:rPr>
        <w:t>§ 33</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Pokyn daný nejblíže vyšším státním zastupitelstvím státnímu zástupci nebo státnímu zastupitelství musí být písemný, musí být jako pokyn výslovně označen, musí být jednoznačný a musí v něm být odkaz na ustanovení zákona, o něž se opírá. </w:t>
      </w:r>
    </w:p>
    <w:p w:rsidR="009177FD" w:rsidRPr="00DB331E" w:rsidRDefault="009177FD" w:rsidP="009177FD">
      <w:pPr>
        <w:tabs>
          <w:tab w:val="left" w:pos="0"/>
          <w:tab w:val="left" w:pos="851"/>
        </w:tabs>
        <w:spacing w:after="0"/>
        <w:ind w:firstLine="426"/>
        <w:outlineLvl w:val="6"/>
        <w:rPr>
          <w:szCs w:val="24"/>
        </w:rPr>
      </w:pPr>
      <w:r w:rsidRPr="00DB331E">
        <w:rPr>
          <w:szCs w:val="24"/>
        </w:rPr>
        <w:t>(2) Pokud jsou v rozporu pokyn nejblíže vyššího státního zastupitelství daný při výkonu dohledu a pokyn vedoucího státního zástupce při výkonu jeho řídicích a kontrolních oprávnění, postupuje státní zástupce podle pokynu daného nejblíže vyšším státním zastupitelstvím. Ustanovení o možnosti odmítnout splnění pokynu nejblíže vyššího státního zastupitelství nebo vedoucího státního zástupce tím nejsou dotčena.</w:t>
      </w:r>
    </w:p>
    <w:p w:rsidR="009177FD" w:rsidRPr="00DB331E" w:rsidRDefault="009177FD" w:rsidP="009177FD">
      <w:pPr>
        <w:spacing w:after="0"/>
        <w:jc w:val="center"/>
        <w:rPr>
          <w:szCs w:val="24"/>
        </w:rPr>
      </w:pPr>
      <w:r w:rsidRPr="00DB331E">
        <w:rPr>
          <w:szCs w:val="24"/>
        </w:rPr>
        <w:t>§ 34</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Státní zástupce může pokyn nejblíže vyššího státního zastupitelství daný při výkonu dohledu písemně odmítnout pro rozpor se </w:t>
      </w:r>
      <w:r w:rsidR="000D1B7E" w:rsidRPr="00DB331E">
        <w:rPr>
          <w:szCs w:val="24"/>
        </w:rPr>
        <w:t>zákonem nebo</w:t>
      </w:r>
      <w:r w:rsidRPr="00DB331E">
        <w:rPr>
          <w:szCs w:val="24"/>
        </w:rPr>
        <w:t xml:space="preserve"> proto, že nesplňuje požadavky podle § 33 odst. 1.</w:t>
      </w:r>
    </w:p>
    <w:p w:rsidR="009177FD" w:rsidRPr="00DB331E" w:rsidRDefault="009177FD" w:rsidP="009177FD">
      <w:pPr>
        <w:tabs>
          <w:tab w:val="left" w:pos="0"/>
          <w:tab w:val="left" w:pos="851"/>
        </w:tabs>
        <w:spacing w:after="0"/>
        <w:ind w:firstLine="426"/>
        <w:outlineLvl w:val="6"/>
        <w:rPr>
          <w:szCs w:val="24"/>
        </w:rPr>
      </w:pPr>
      <w:r w:rsidRPr="00DB331E">
        <w:rPr>
          <w:szCs w:val="24"/>
        </w:rPr>
        <w:t>(2) Státní zástupce může pokyn nejblíže vyššího státního zastupitelství daný při výkonu dohledu písemně odmítnout i tehdy, má-li za to, že pokyn</w:t>
      </w:r>
      <w:r w:rsidR="004D063E" w:rsidRPr="00DB331E">
        <w:rPr>
          <w:szCs w:val="24"/>
        </w:rPr>
        <w:t xml:space="preserve"> vychází z výkladu, který je ve </w:t>
      </w:r>
      <w:r w:rsidRPr="00DB331E">
        <w:rPr>
          <w:szCs w:val="24"/>
        </w:rPr>
        <w:t>zjevném rozporu s názorem obecně zastávaným právní naukou a ustálenou rozhodovací praxí (dále jen „uznávaný výklad práva“). Takto však není oprávněn postupovat, jestliže závaznost právního názoru uvedeného v pokynu vyplývá z ustanovení tohoto zákona nebo jiného právního předpisu.</w:t>
      </w:r>
    </w:p>
    <w:p w:rsidR="009177FD" w:rsidRPr="00DB331E" w:rsidRDefault="009177FD" w:rsidP="009177FD">
      <w:pPr>
        <w:tabs>
          <w:tab w:val="left" w:pos="0"/>
          <w:tab w:val="left" w:pos="851"/>
        </w:tabs>
        <w:spacing w:after="0"/>
        <w:ind w:firstLine="426"/>
        <w:outlineLvl w:val="6"/>
        <w:rPr>
          <w:szCs w:val="24"/>
        </w:rPr>
      </w:pPr>
      <w:r w:rsidRPr="00DB331E">
        <w:rPr>
          <w:szCs w:val="24"/>
        </w:rPr>
        <w:t>(3) Při odmítnutí splnění pokynu je státní zástupce povinen uvést, v čem spatřuje rozpor se zákonem, včetně odkazu na jeho konkrétní ustanovení, nebo odůvodnit zjevný rozpor s uznávaným výkladem práva.</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Odmítne-li státní zástupce splnit pokyn daný nejblíže vyšším státním zastupitelstvím z důvodů uvedených v odstavcích 1 nebo 2, předloží věc, ve které dostal pokyn, vedoucímu státnímu zástupci, který buď věc státnímu zástupci odejme a vyřídí ji sám, nebo ji předloží nejblíže vyššímu státnímu zastupitelství s návrhem na rozhodnutí, že se věc nejblíže nižšímu státnímu zastupitelství odnímá. </w:t>
      </w:r>
    </w:p>
    <w:p w:rsidR="009177FD" w:rsidRPr="00DB331E" w:rsidRDefault="009177FD" w:rsidP="009177FD">
      <w:pPr>
        <w:tabs>
          <w:tab w:val="left" w:pos="0"/>
          <w:tab w:val="left" w:pos="851"/>
        </w:tabs>
        <w:spacing w:after="0"/>
        <w:ind w:firstLine="426"/>
        <w:outlineLvl w:val="6"/>
        <w:rPr>
          <w:szCs w:val="24"/>
        </w:rPr>
      </w:pPr>
      <w:r w:rsidRPr="00DB331E">
        <w:rPr>
          <w:szCs w:val="24"/>
        </w:rPr>
        <w:t>(5) Nejblíže vyšší státní zastupitelství přezkoumá pokyn a netrvá-li na jeho splnění, vezme jej zpět. Pokud na jeho splnění trvá, věc nižšímu státnímu zastupitelství odejme a vyřídí ji samo.</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(6) O odejmutí věci nižšímu státnímu zastupitelství a o tom, že ve věci bude působit nejblíže vyšší státní zastupitelství, se rozhoduje usnesením, proti kterému není přípustná stížnost, nestanoví-li jiný právní předpis jinak. </w:t>
      </w:r>
    </w:p>
    <w:p w:rsidR="009177FD" w:rsidRPr="00DB331E" w:rsidRDefault="009177FD" w:rsidP="009177FD">
      <w:pPr>
        <w:spacing w:after="0"/>
        <w:jc w:val="center"/>
        <w:rPr>
          <w:szCs w:val="24"/>
        </w:rPr>
      </w:pPr>
      <w:r w:rsidRPr="00DB331E">
        <w:rPr>
          <w:b/>
          <w:szCs w:val="24"/>
        </w:rPr>
        <w:t>Řídicí a kontrolní oprávnění vedoucích státních zástupců</w:t>
      </w:r>
    </w:p>
    <w:p w:rsidR="009177FD" w:rsidRPr="00DB331E" w:rsidRDefault="009177FD" w:rsidP="009177FD">
      <w:pPr>
        <w:spacing w:after="0"/>
        <w:jc w:val="center"/>
        <w:rPr>
          <w:szCs w:val="24"/>
        </w:rPr>
      </w:pPr>
      <w:r w:rsidRPr="00DB331E">
        <w:rPr>
          <w:szCs w:val="24"/>
        </w:rPr>
        <w:t>§ 35</w:t>
      </w:r>
    </w:p>
    <w:p w:rsidR="009177FD" w:rsidRPr="00DB331E" w:rsidRDefault="009177FD" w:rsidP="009177FD">
      <w:pPr>
        <w:tabs>
          <w:tab w:val="left" w:pos="0"/>
          <w:tab w:val="left" w:pos="851"/>
        </w:tabs>
        <w:spacing w:after="0"/>
        <w:ind w:firstLine="426"/>
        <w:outlineLvl w:val="6"/>
        <w:rPr>
          <w:szCs w:val="24"/>
        </w:rPr>
      </w:pPr>
      <w:r w:rsidRPr="00DB331E">
        <w:rPr>
          <w:szCs w:val="24"/>
        </w:rPr>
        <w:t>(1) Vedoucí státní zástupce je oprávněn kontrolovat a usměrňovat postup státních zástupců, jakož i právních čekatelů, asistentů státních zástupců, vyšších úředníků státního zastupitelství a ostatních zaměstnanců činných u státního zastupitelství, v jehož čele stojí.</w:t>
      </w:r>
    </w:p>
    <w:p w:rsidR="009177FD" w:rsidRPr="00DB331E" w:rsidRDefault="009177FD" w:rsidP="009177FD">
      <w:pPr>
        <w:tabs>
          <w:tab w:val="left" w:pos="0"/>
          <w:tab w:val="left" w:pos="851"/>
        </w:tabs>
        <w:spacing w:after="0"/>
        <w:ind w:firstLine="426"/>
        <w:outlineLvl w:val="6"/>
        <w:rPr>
          <w:szCs w:val="24"/>
        </w:rPr>
      </w:pPr>
      <w:r w:rsidRPr="00DB331E">
        <w:rPr>
          <w:szCs w:val="24"/>
        </w:rPr>
        <w:t>(2) Vedoucí státní zástupce může zasahovat do věci vyřizované při výkonu zákonem stanovené působnosti státního zastupitelství jen v mezích a prostředky, které stanoví tento zákon nebo jiný právní předpis. V rámci svých řídicích a kontrolních oprávnění může vedoucí státní zástupce do věci vyřizované u státního zastupitelství, v jehož čele stojí, zasahovat jen za účelem zajištění jednotného, zákonného, odborného</w:t>
      </w:r>
      <w:r w:rsidR="008706F5" w:rsidRPr="00DB331E">
        <w:rPr>
          <w:szCs w:val="24"/>
        </w:rPr>
        <w:t>, rychlého</w:t>
      </w:r>
      <w:r w:rsidRPr="00DB331E">
        <w:rPr>
          <w:szCs w:val="24"/>
        </w:rPr>
        <w:t xml:space="preserve"> a účinného výkonu působnosti </w:t>
      </w:r>
      <w:r w:rsidR="000D1B7E" w:rsidRPr="00DB331E">
        <w:rPr>
          <w:szCs w:val="24"/>
        </w:rPr>
        <w:t>státního zastupitelství</w:t>
      </w:r>
      <w:r w:rsidRPr="00DB331E">
        <w:rPr>
          <w:szCs w:val="24"/>
        </w:rPr>
        <w:t>.</w:t>
      </w:r>
    </w:p>
    <w:p w:rsidR="009177FD" w:rsidRPr="00DB331E" w:rsidRDefault="009177FD" w:rsidP="009177FD">
      <w:pPr>
        <w:tabs>
          <w:tab w:val="left" w:pos="0"/>
          <w:tab w:val="left" w:pos="851"/>
        </w:tabs>
        <w:spacing w:after="0"/>
        <w:ind w:firstLine="426"/>
        <w:outlineLvl w:val="6"/>
        <w:rPr>
          <w:szCs w:val="24"/>
        </w:rPr>
      </w:pPr>
      <w:r w:rsidRPr="00DB331E">
        <w:rPr>
          <w:szCs w:val="24"/>
        </w:rPr>
        <w:t>(3) Výkonem řídicích a kontrolních oprávnění může vedoucí státní zástupce pověřit jiného státního zástupce.</w:t>
      </w:r>
    </w:p>
    <w:p w:rsidR="009177FD" w:rsidRPr="00DB331E" w:rsidRDefault="009177FD" w:rsidP="009177FD">
      <w:pPr>
        <w:tabs>
          <w:tab w:val="left" w:pos="0"/>
          <w:tab w:val="left" w:pos="851"/>
        </w:tabs>
        <w:spacing w:after="0"/>
        <w:ind w:firstLine="426"/>
        <w:outlineLvl w:val="6"/>
        <w:rPr>
          <w:b/>
          <w:szCs w:val="24"/>
        </w:rPr>
      </w:pPr>
      <w:r w:rsidRPr="00DB331E">
        <w:rPr>
          <w:szCs w:val="24"/>
        </w:rPr>
        <w:t xml:space="preserve">(4) Vedoucí státní zástupce je povinen </w:t>
      </w:r>
    </w:p>
    <w:p w:rsidR="009177FD" w:rsidRPr="00DB331E" w:rsidRDefault="009177FD" w:rsidP="009177FD">
      <w:pPr>
        <w:numPr>
          <w:ilvl w:val="0"/>
          <w:numId w:val="7"/>
        </w:numPr>
        <w:tabs>
          <w:tab w:val="left" w:pos="0"/>
          <w:tab w:val="left" w:pos="426"/>
        </w:tabs>
        <w:spacing w:after="0"/>
        <w:ind w:left="426" w:hanging="426"/>
        <w:outlineLvl w:val="6"/>
        <w:rPr>
          <w:szCs w:val="24"/>
        </w:rPr>
      </w:pPr>
      <w:r w:rsidRPr="00DB331E">
        <w:rPr>
          <w:szCs w:val="24"/>
        </w:rPr>
        <w:t>dbát o jednotný, zákonný, odborný</w:t>
      </w:r>
      <w:r w:rsidR="008706F5" w:rsidRPr="00DB331E">
        <w:rPr>
          <w:szCs w:val="24"/>
        </w:rPr>
        <w:t>, rychlý</w:t>
      </w:r>
      <w:r w:rsidR="00F91EC9">
        <w:rPr>
          <w:szCs w:val="24"/>
        </w:rPr>
        <w:t xml:space="preserve"> </w:t>
      </w:r>
      <w:r w:rsidRPr="00DB331E">
        <w:rPr>
          <w:szCs w:val="24"/>
        </w:rPr>
        <w:t>a účinn</w:t>
      </w:r>
      <w:r w:rsidR="004D063E" w:rsidRPr="00DB331E">
        <w:rPr>
          <w:szCs w:val="24"/>
        </w:rPr>
        <w:t>ý postup ve věcech svěřených do </w:t>
      </w:r>
      <w:r w:rsidRPr="00DB331E">
        <w:rPr>
          <w:szCs w:val="24"/>
        </w:rPr>
        <w:t>působnosti státního zastupitelství, v jehož čele stojí,</w:t>
      </w:r>
    </w:p>
    <w:p w:rsidR="009177FD" w:rsidRPr="00DB331E" w:rsidRDefault="009177FD" w:rsidP="009177FD">
      <w:pPr>
        <w:numPr>
          <w:ilvl w:val="0"/>
          <w:numId w:val="7"/>
        </w:numPr>
        <w:tabs>
          <w:tab w:val="left" w:pos="0"/>
          <w:tab w:val="left" w:pos="426"/>
        </w:tabs>
        <w:spacing w:after="0"/>
        <w:ind w:left="426" w:hanging="426"/>
        <w:outlineLvl w:val="6"/>
        <w:rPr>
          <w:szCs w:val="24"/>
        </w:rPr>
      </w:pPr>
      <w:r w:rsidRPr="00DB331E">
        <w:rPr>
          <w:szCs w:val="24"/>
        </w:rPr>
        <w:t xml:space="preserve">dbát o plynulost řízení a o to, aby při vyřizování věcí nedocházelo k nedůvodným průtahům, </w:t>
      </w:r>
    </w:p>
    <w:p w:rsidR="009177FD" w:rsidRPr="00DB331E" w:rsidRDefault="009177FD" w:rsidP="009177FD">
      <w:pPr>
        <w:numPr>
          <w:ilvl w:val="0"/>
          <w:numId w:val="7"/>
        </w:numPr>
        <w:tabs>
          <w:tab w:val="left" w:pos="0"/>
          <w:tab w:val="left" w:pos="426"/>
        </w:tabs>
        <w:spacing w:after="0"/>
        <w:ind w:left="426" w:hanging="426"/>
        <w:outlineLvl w:val="6"/>
        <w:rPr>
          <w:szCs w:val="24"/>
        </w:rPr>
      </w:pPr>
      <w:r w:rsidRPr="00DB331E">
        <w:rPr>
          <w:szCs w:val="24"/>
        </w:rPr>
        <w:t xml:space="preserve">respektovat pokyny nejblíže vyššího státního zastupitelství vydané při výkonu dohledu, s výjimkou pokynů, které byly podle tohoto zákona odmítnuty, </w:t>
      </w:r>
    </w:p>
    <w:p w:rsidR="009177FD" w:rsidRPr="00DB331E" w:rsidRDefault="009177FD" w:rsidP="009177FD">
      <w:pPr>
        <w:numPr>
          <w:ilvl w:val="0"/>
          <w:numId w:val="7"/>
        </w:numPr>
        <w:tabs>
          <w:tab w:val="left" w:pos="0"/>
          <w:tab w:val="left" w:pos="426"/>
        </w:tabs>
        <w:spacing w:after="0"/>
        <w:ind w:left="426" w:hanging="426"/>
        <w:outlineLvl w:val="6"/>
        <w:rPr>
          <w:szCs w:val="24"/>
        </w:rPr>
      </w:pPr>
      <w:r w:rsidRPr="00DB331E">
        <w:rPr>
          <w:szCs w:val="24"/>
        </w:rPr>
        <w:t>vytvářet pracovní podmínky a organizační předpoklady pro náležitý výkon působnosti jím řízeného státního zastupitelství, pro nezávislý a samostatný výkon funkce státních zástupců, jakož i plnění pracovních úkolů právních čekatelů, asistentů státních zástupců, vyšších úředníků státního zastupitelství a ostatních zaměstnanců zařazených k výkonu práce na státním zastupitelství,</w:t>
      </w:r>
    </w:p>
    <w:p w:rsidR="009177FD" w:rsidRPr="00DB331E" w:rsidRDefault="009177FD" w:rsidP="009177FD">
      <w:pPr>
        <w:numPr>
          <w:ilvl w:val="0"/>
          <w:numId w:val="7"/>
        </w:numPr>
        <w:tabs>
          <w:tab w:val="left" w:pos="0"/>
          <w:tab w:val="left" w:pos="426"/>
        </w:tabs>
        <w:spacing w:after="0"/>
        <w:ind w:left="426" w:hanging="426"/>
        <w:outlineLvl w:val="6"/>
        <w:rPr>
          <w:szCs w:val="24"/>
        </w:rPr>
      </w:pPr>
      <w:r w:rsidRPr="00DB331E">
        <w:rPr>
          <w:szCs w:val="24"/>
        </w:rPr>
        <w:t xml:space="preserve">provádět hodnocení státních zástupců a </w:t>
      </w:r>
    </w:p>
    <w:p w:rsidR="009177FD" w:rsidRPr="00DB331E" w:rsidRDefault="009177FD" w:rsidP="009177FD">
      <w:pPr>
        <w:numPr>
          <w:ilvl w:val="0"/>
          <w:numId w:val="7"/>
        </w:numPr>
        <w:tabs>
          <w:tab w:val="left" w:pos="0"/>
          <w:tab w:val="left" w:pos="426"/>
        </w:tabs>
        <w:spacing w:after="0"/>
        <w:ind w:left="426" w:hanging="426"/>
        <w:outlineLvl w:val="6"/>
        <w:rPr>
          <w:szCs w:val="24"/>
        </w:rPr>
      </w:pPr>
      <w:r w:rsidRPr="00DB331E">
        <w:rPr>
          <w:szCs w:val="24"/>
        </w:rPr>
        <w:t xml:space="preserve">plnit vůči státním zástupcům, jakož i právním čekatelům, vyšším úředníkům státního zastupitelství a ostatním zaměstnancům zařazeným k výkonu práce na státním zastupitelství povinnosti vedoucího zaměstnance.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(5) Vedoucí státní zástupce stanoví v souladu se zásadami uvedenými ve vzorovém organizačním řádu vydaném podle § 63 vnitřní organizaci státního zastupitelství, v jehož čele stojí, a pravidla pro rovnoměrné a nediskriminační rozdělení agendy státního zastupitelství mezi státní zástupce a zaměstnance státního zastupitelství (dále jen „rozvrh práce“); přitom zajistí specializaci státních zástupců podle zásad pro určení specializací státních zástupců. </w:t>
      </w:r>
    </w:p>
    <w:p w:rsidR="009177FD" w:rsidRPr="00DB331E" w:rsidRDefault="009177FD" w:rsidP="009177FD">
      <w:pPr>
        <w:tabs>
          <w:tab w:val="left" w:pos="0"/>
          <w:tab w:val="left" w:pos="851"/>
        </w:tabs>
        <w:spacing w:after="0"/>
        <w:ind w:firstLine="426"/>
        <w:outlineLvl w:val="6"/>
        <w:rPr>
          <w:szCs w:val="24"/>
        </w:rPr>
      </w:pPr>
      <w:r w:rsidRPr="00DB331E">
        <w:rPr>
          <w:szCs w:val="24"/>
        </w:rPr>
        <w:t>(6) Vedoucí státní zástupce, s výjimkou okresního státního zástupce, vydá v souladu se zásadami uvedenými ve vzorovém pracovním řádu vydaném podle § 63 pracovní řád státního zastupitelství, v jehož čele stojí. Pracovní řád okresního státního zastupitelství vydá krajský státní zástupce po projednání s příslušným okresním státním zástupcem.</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(7) Vedoucí státní zástupce je oprávněn </w:t>
      </w:r>
    </w:p>
    <w:p w:rsidR="009177FD" w:rsidRPr="00DB331E" w:rsidRDefault="009177FD" w:rsidP="009177FD">
      <w:pPr>
        <w:numPr>
          <w:ilvl w:val="0"/>
          <w:numId w:val="9"/>
        </w:numPr>
        <w:tabs>
          <w:tab w:val="left" w:pos="0"/>
          <w:tab w:val="left" w:pos="426"/>
        </w:tabs>
        <w:spacing w:after="0"/>
        <w:ind w:left="426" w:hanging="426"/>
        <w:outlineLvl w:val="6"/>
        <w:rPr>
          <w:szCs w:val="24"/>
        </w:rPr>
      </w:pPr>
      <w:r w:rsidRPr="00DB331E">
        <w:rPr>
          <w:szCs w:val="24"/>
        </w:rPr>
        <w:t>dávat státním zástupcům za účelem usměrňování a kontroly jejich postupu pokyny</w:t>
      </w:r>
      <w:r w:rsidR="004D063E" w:rsidRPr="00DB331E">
        <w:rPr>
          <w:szCs w:val="24"/>
        </w:rPr>
        <w:t>, a to i </w:t>
      </w:r>
      <w:r w:rsidRPr="00DB331E">
        <w:rPr>
          <w:szCs w:val="24"/>
        </w:rPr>
        <w:t xml:space="preserve">ve věcech určitého druhu, </w:t>
      </w:r>
    </w:p>
    <w:p w:rsidR="009177FD" w:rsidRPr="00DB331E" w:rsidRDefault="009177FD" w:rsidP="009177FD">
      <w:pPr>
        <w:numPr>
          <w:ilvl w:val="0"/>
          <w:numId w:val="9"/>
        </w:numPr>
        <w:tabs>
          <w:tab w:val="left" w:pos="0"/>
          <w:tab w:val="left" w:pos="426"/>
        </w:tabs>
        <w:spacing w:after="0"/>
        <w:ind w:left="426" w:hanging="426"/>
        <w:outlineLvl w:val="6"/>
        <w:rPr>
          <w:szCs w:val="24"/>
        </w:rPr>
      </w:pPr>
      <w:r w:rsidRPr="00DB331E">
        <w:rPr>
          <w:szCs w:val="24"/>
        </w:rPr>
        <w:t xml:space="preserve">za splnění podmínek stanovených tímto zákonem věc státnímu zástupci odejmout a přidělit ji k vyřízení jinému státnímu zástupci, </w:t>
      </w:r>
    </w:p>
    <w:p w:rsidR="009177FD" w:rsidRPr="00DB331E" w:rsidRDefault="009177FD" w:rsidP="009177FD">
      <w:pPr>
        <w:numPr>
          <w:ilvl w:val="0"/>
          <w:numId w:val="9"/>
        </w:numPr>
        <w:tabs>
          <w:tab w:val="left" w:pos="0"/>
          <w:tab w:val="left" w:pos="426"/>
        </w:tabs>
        <w:spacing w:after="0"/>
        <w:ind w:left="426" w:hanging="426"/>
        <w:outlineLvl w:val="6"/>
        <w:rPr>
          <w:szCs w:val="24"/>
        </w:rPr>
      </w:pPr>
      <w:r w:rsidRPr="00DB331E">
        <w:rPr>
          <w:szCs w:val="24"/>
        </w:rPr>
        <w:t>za účelem postupu v konkrétní věci nebo věcech určitého druhu ustanovovat pracovní skupiny pro řešení otázek souvisejících s výkonem působnosti státního zastupitelství,</w:t>
      </w:r>
    </w:p>
    <w:p w:rsidR="009177FD" w:rsidRPr="00DB331E" w:rsidRDefault="009177FD" w:rsidP="009177FD">
      <w:pPr>
        <w:numPr>
          <w:ilvl w:val="0"/>
          <w:numId w:val="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věc </w:t>
      </w:r>
      <w:r w:rsidRPr="00DB331E">
        <w:rPr>
          <w:szCs w:val="24"/>
        </w:rPr>
        <w:br/>
        <w:t xml:space="preserve">k vyřízení; v takové věci je pak činný po celou dobu řízení, </w:t>
      </w:r>
    </w:p>
    <w:p w:rsidR="009177FD" w:rsidRPr="00DB331E" w:rsidRDefault="009177FD" w:rsidP="009177FD">
      <w:pPr>
        <w:numPr>
          <w:ilvl w:val="0"/>
          <w:numId w:val="9"/>
        </w:numPr>
        <w:tabs>
          <w:tab w:val="left" w:pos="0"/>
          <w:tab w:val="left" w:pos="426"/>
        </w:tabs>
        <w:spacing w:after="0"/>
        <w:ind w:left="426" w:hanging="426"/>
        <w:outlineLvl w:val="6"/>
        <w:rPr>
          <w:szCs w:val="24"/>
        </w:rPr>
      </w:pPr>
      <w:r w:rsidRPr="00DB331E">
        <w:rPr>
          <w:szCs w:val="24"/>
        </w:rPr>
        <w:t xml:space="preserve"> sjednávat se státními zástupci dohody o rozšíření kvalifikace,</w:t>
      </w:r>
    </w:p>
    <w:p w:rsidR="009177FD" w:rsidRPr="00DB331E" w:rsidRDefault="009177FD" w:rsidP="009177FD">
      <w:pPr>
        <w:numPr>
          <w:ilvl w:val="0"/>
          <w:numId w:val="9"/>
        </w:numPr>
        <w:tabs>
          <w:tab w:val="left" w:pos="0"/>
          <w:tab w:val="left" w:pos="426"/>
        </w:tabs>
        <w:spacing w:after="0"/>
        <w:ind w:left="426" w:hanging="426"/>
        <w:outlineLvl w:val="6"/>
        <w:rPr>
          <w:szCs w:val="24"/>
        </w:rPr>
      </w:pPr>
      <w:r w:rsidRPr="00DB331E">
        <w:rPr>
          <w:szCs w:val="24"/>
        </w:rPr>
        <w:t>vysílat státní zástupce a zaměstnance státního zastupitelství na pracovní cesty a</w:t>
      </w:r>
    </w:p>
    <w:p w:rsidR="009177FD" w:rsidRPr="00DB331E" w:rsidRDefault="009177FD" w:rsidP="009177FD">
      <w:pPr>
        <w:numPr>
          <w:ilvl w:val="0"/>
          <w:numId w:val="9"/>
        </w:numPr>
        <w:tabs>
          <w:tab w:val="left" w:pos="0"/>
          <w:tab w:val="left" w:pos="426"/>
        </w:tabs>
        <w:spacing w:after="0"/>
        <w:ind w:left="426" w:hanging="426"/>
        <w:outlineLvl w:val="6"/>
        <w:rPr>
          <w:szCs w:val="24"/>
        </w:rPr>
      </w:pPr>
      <w:r w:rsidRPr="00DB331E">
        <w:rPr>
          <w:szCs w:val="24"/>
        </w:rPr>
        <w:t>vymezit věci, v nichž bude podepisovat důležité písemnosti.</w:t>
      </w:r>
    </w:p>
    <w:p w:rsidR="009177FD" w:rsidRPr="00DB331E" w:rsidRDefault="009177FD" w:rsidP="009177FD">
      <w:pPr>
        <w:tabs>
          <w:tab w:val="left" w:pos="0"/>
          <w:tab w:val="left" w:pos="851"/>
        </w:tabs>
        <w:spacing w:after="0"/>
        <w:ind w:firstLine="426"/>
        <w:outlineLvl w:val="6"/>
        <w:rPr>
          <w:szCs w:val="24"/>
        </w:rPr>
      </w:pPr>
      <w:r w:rsidRPr="00DB331E">
        <w:rPr>
          <w:szCs w:val="24"/>
        </w:rPr>
        <w:t>(8) Pokyn k tomu, aby</w:t>
      </w:r>
    </w:p>
    <w:p w:rsidR="009177FD" w:rsidRPr="00DB331E" w:rsidRDefault="009177FD" w:rsidP="009177FD">
      <w:pPr>
        <w:numPr>
          <w:ilvl w:val="0"/>
          <w:numId w:val="10"/>
        </w:numPr>
        <w:tabs>
          <w:tab w:val="left" w:pos="0"/>
          <w:tab w:val="left" w:pos="426"/>
        </w:tabs>
        <w:spacing w:after="0"/>
        <w:ind w:hanging="2508"/>
        <w:outlineLvl w:val="6"/>
        <w:rPr>
          <w:szCs w:val="24"/>
        </w:rPr>
      </w:pPr>
      <w:r w:rsidRPr="00DB331E">
        <w:rPr>
          <w:szCs w:val="24"/>
        </w:rPr>
        <w:t xml:space="preserve">nebyl sepsán záznam o zahájení úkonů trestního řízení, </w:t>
      </w:r>
    </w:p>
    <w:p w:rsidR="009177FD" w:rsidRPr="00DB331E" w:rsidRDefault="009177FD" w:rsidP="009177FD">
      <w:pPr>
        <w:numPr>
          <w:ilvl w:val="0"/>
          <w:numId w:val="10"/>
        </w:numPr>
        <w:tabs>
          <w:tab w:val="left" w:pos="0"/>
          <w:tab w:val="left" w:pos="426"/>
        </w:tabs>
        <w:spacing w:after="0"/>
        <w:ind w:left="426" w:hanging="426"/>
        <w:outlineLvl w:val="6"/>
        <w:rPr>
          <w:szCs w:val="24"/>
        </w:rPr>
      </w:pPr>
      <w:r w:rsidRPr="00DB331E">
        <w:rPr>
          <w:szCs w:val="24"/>
        </w:rPr>
        <w:t xml:space="preserve">nebylo zahájeno trestní stíhání, </w:t>
      </w:r>
    </w:p>
    <w:p w:rsidR="009177FD" w:rsidRPr="00DB331E" w:rsidRDefault="009177FD" w:rsidP="009177FD">
      <w:pPr>
        <w:numPr>
          <w:ilvl w:val="0"/>
          <w:numId w:val="10"/>
        </w:numPr>
        <w:tabs>
          <w:tab w:val="left" w:pos="0"/>
          <w:tab w:val="left" w:pos="426"/>
        </w:tabs>
        <w:spacing w:after="0"/>
        <w:ind w:left="426" w:hanging="426"/>
        <w:outlineLvl w:val="6"/>
        <w:rPr>
          <w:szCs w:val="24"/>
        </w:rPr>
      </w:pPr>
      <w:r w:rsidRPr="00DB331E">
        <w:rPr>
          <w:szCs w:val="24"/>
        </w:rPr>
        <w:t xml:space="preserve">nebyl podán návrh na vzetí obviněného do vazby, </w:t>
      </w:r>
    </w:p>
    <w:p w:rsidR="009177FD" w:rsidRPr="00DB331E" w:rsidRDefault="009177FD" w:rsidP="009177FD">
      <w:pPr>
        <w:numPr>
          <w:ilvl w:val="0"/>
          <w:numId w:val="10"/>
        </w:numPr>
        <w:tabs>
          <w:tab w:val="left" w:pos="0"/>
          <w:tab w:val="left" w:pos="426"/>
        </w:tabs>
        <w:spacing w:after="0"/>
        <w:ind w:left="426" w:hanging="426"/>
        <w:outlineLvl w:val="6"/>
        <w:rPr>
          <w:szCs w:val="24"/>
        </w:rPr>
      </w:pPr>
      <w:r w:rsidRPr="00DB331E">
        <w:rPr>
          <w:szCs w:val="24"/>
        </w:rPr>
        <w:t>byl obviněný propuštěn z vazby,</w:t>
      </w:r>
    </w:p>
    <w:p w:rsidR="009177FD" w:rsidRPr="00DB331E" w:rsidRDefault="009177FD" w:rsidP="009177FD">
      <w:pPr>
        <w:numPr>
          <w:ilvl w:val="0"/>
          <w:numId w:val="10"/>
        </w:numPr>
        <w:tabs>
          <w:tab w:val="left" w:pos="0"/>
          <w:tab w:val="left" w:pos="426"/>
        </w:tabs>
        <w:spacing w:after="0"/>
        <w:ind w:left="426" w:hanging="426"/>
        <w:outlineLvl w:val="6"/>
        <w:rPr>
          <w:szCs w:val="24"/>
        </w:rPr>
      </w:pPr>
      <w:r w:rsidRPr="00DB331E">
        <w:rPr>
          <w:szCs w:val="24"/>
        </w:rPr>
        <w:t>nebyl podán návrh na nařízení domovní prohlídky, prohlídky jiných prostor a pozemků nebo odposlechu a záznamu telekomunikačního provozu nebo na vydání příkazu k zjištění údajů o telekomunikačním provozu,</w:t>
      </w:r>
    </w:p>
    <w:p w:rsidR="009177FD" w:rsidRPr="00DB331E" w:rsidRDefault="009177FD" w:rsidP="009177FD">
      <w:pPr>
        <w:numPr>
          <w:ilvl w:val="0"/>
          <w:numId w:val="10"/>
        </w:numPr>
        <w:tabs>
          <w:tab w:val="left" w:pos="0"/>
          <w:tab w:val="left" w:pos="426"/>
        </w:tabs>
        <w:spacing w:after="0"/>
        <w:ind w:left="426" w:hanging="426"/>
        <w:outlineLvl w:val="6"/>
        <w:rPr>
          <w:szCs w:val="24"/>
        </w:rPr>
      </w:pPr>
      <w:r w:rsidRPr="00DB331E">
        <w:rPr>
          <w:szCs w:val="24"/>
        </w:rPr>
        <w:t>nebyla podána obžaloba, návrh na schválení dohody o vině a trestu nebo návrh na potrestání,</w:t>
      </w:r>
    </w:p>
    <w:p w:rsidR="009177FD" w:rsidRPr="00DB331E" w:rsidRDefault="009177FD" w:rsidP="009177FD">
      <w:pPr>
        <w:numPr>
          <w:ilvl w:val="0"/>
          <w:numId w:val="10"/>
        </w:numPr>
        <w:tabs>
          <w:tab w:val="left" w:pos="0"/>
          <w:tab w:val="left" w:pos="426"/>
        </w:tabs>
        <w:spacing w:after="0"/>
        <w:ind w:left="426" w:hanging="426"/>
        <w:outlineLvl w:val="6"/>
        <w:rPr>
          <w:szCs w:val="24"/>
        </w:rPr>
      </w:pPr>
      <w:r w:rsidRPr="00DB331E">
        <w:rPr>
          <w:szCs w:val="24"/>
        </w:rPr>
        <w:t xml:space="preserve">nebyl podán řádný opravný prostředek nebo návrh na podání mimořádného opravného prostředku či podnět k němu, nebo </w:t>
      </w:r>
    </w:p>
    <w:p w:rsidR="009177FD" w:rsidRPr="00DB331E" w:rsidRDefault="009177FD" w:rsidP="009177FD">
      <w:pPr>
        <w:numPr>
          <w:ilvl w:val="0"/>
          <w:numId w:val="10"/>
        </w:numPr>
        <w:tabs>
          <w:tab w:val="left" w:pos="0"/>
          <w:tab w:val="left" w:pos="426"/>
        </w:tabs>
        <w:spacing w:after="0"/>
        <w:ind w:left="426" w:hanging="426"/>
        <w:outlineLvl w:val="6"/>
        <w:rPr>
          <w:szCs w:val="24"/>
        </w:rPr>
      </w:pPr>
      <w:r w:rsidRPr="00DB331E">
        <w:rPr>
          <w:szCs w:val="24"/>
        </w:rPr>
        <w:t xml:space="preserve">věc byla odložena nebo odevzdána či postoupena jinému orgánu, trestní stíhání bylo zastaveno, trestní stíhání bylo podmíněně zastaveno, bylo schváleno narovnání, bylo podmíněně odloženo podání návrhu na potrestání nebo bylo od trestního stíhání odstoupeno, </w:t>
      </w:r>
    </w:p>
    <w:p w:rsidR="009177FD" w:rsidRPr="00DB331E" w:rsidRDefault="009177FD" w:rsidP="009177FD">
      <w:pPr>
        <w:tabs>
          <w:tab w:val="left" w:pos="360"/>
        </w:tabs>
        <w:spacing w:after="0"/>
        <w:outlineLvl w:val="6"/>
        <w:rPr>
          <w:szCs w:val="24"/>
        </w:rPr>
      </w:pPr>
      <w:r w:rsidRPr="00DB331E">
        <w:rPr>
          <w:szCs w:val="24"/>
        </w:rPr>
        <w:t>lze vydat jen, je-li to nezbytné k zajištění zákonného výkonu působnosti státního zastupitelství; takový pokyn musí být písemný, jednoz</w:t>
      </w:r>
      <w:r w:rsidR="004D063E" w:rsidRPr="00DB331E">
        <w:rPr>
          <w:szCs w:val="24"/>
        </w:rPr>
        <w:t>načný a musí v něm být odkaz na </w:t>
      </w:r>
      <w:r w:rsidRPr="00DB331E">
        <w:rPr>
          <w:szCs w:val="24"/>
        </w:rPr>
        <w:t>ustanovení zákona, o něž se opírá.</w:t>
      </w:r>
    </w:p>
    <w:p w:rsidR="009177FD" w:rsidRPr="00DB331E" w:rsidRDefault="009177FD" w:rsidP="009177FD">
      <w:pPr>
        <w:tabs>
          <w:tab w:val="left" w:pos="0"/>
          <w:tab w:val="left" w:pos="851"/>
        </w:tabs>
        <w:spacing w:after="0"/>
        <w:ind w:firstLine="426"/>
        <w:outlineLvl w:val="6"/>
        <w:rPr>
          <w:szCs w:val="24"/>
        </w:rPr>
      </w:pPr>
      <w:r w:rsidRPr="00DB331E">
        <w:rPr>
          <w:szCs w:val="24"/>
        </w:rPr>
        <w:t>(9) Vedoucí státní zástupce stvrdí písemně na žádost dotčeného státního zástupce pokyn, který mu vydal.</w:t>
      </w:r>
    </w:p>
    <w:p w:rsidR="009177FD" w:rsidRPr="00DB331E" w:rsidRDefault="009177FD" w:rsidP="009177FD">
      <w:pPr>
        <w:spacing w:after="0"/>
        <w:jc w:val="center"/>
        <w:rPr>
          <w:szCs w:val="24"/>
        </w:rPr>
      </w:pPr>
      <w:r w:rsidRPr="00DB331E">
        <w:rPr>
          <w:szCs w:val="24"/>
        </w:rPr>
        <w:t>§ 36</w:t>
      </w:r>
    </w:p>
    <w:p w:rsidR="009177FD" w:rsidRPr="00DB331E" w:rsidRDefault="009177FD" w:rsidP="009177FD">
      <w:pPr>
        <w:tabs>
          <w:tab w:val="left" w:pos="0"/>
          <w:tab w:val="left" w:pos="851"/>
        </w:tabs>
        <w:spacing w:after="0"/>
        <w:ind w:firstLine="426"/>
        <w:outlineLvl w:val="6"/>
        <w:rPr>
          <w:szCs w:val="24"/>
        </w:rPr>
      </w:pPr>
      <w:r w:rsidRPr="00DB331E">
        <w:rPr>
          <w:szCs w:val="24"/>
        </w:rPr>
        <w:t>(1) Státní zástupce je povinen řídit se pokyny vedoucího státního zástupce nebo jím pověřeného státního zástupce vydanými při výkonu řídicích a kontrolních oprávnění. Takový pokyn může odmítnout z důvodů, za podmínek a způsobem uvedeným v § 34</w:t>
      </w:r>
      <w:r w:rsidR="00323E42">
        <w:rPr>
          <w:szCs w:val="24"/>
        </w:rPr>
        <w:t> </w:t>
      </w:r>
      <w:r w:rsidRPr="00DB331E">
        <w:rPr>
          <w:szCs w:val="24"/>
        </w:rPr>
        <w:t>odst. 1 až 3.</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Nevezme-li vedoucí státní zástupce nebo jím pověřený státní zástupce pokyn po jeho odmítnutí zpět, předloží věc nejblíže vyššímu státnímu zastupitelství se svým stanoviskem. </w:t>
      </w:r>
    </w:p>
    <w:p w:rsidR="009177FD" w:rsidRPr="00DB331E" w:rsidRDefault="009177FD" w:rsidP="009177FD">
      <w:pPr>
        <w:spacing w:after="0"/>
        <w:ind w:firstLine="425"/>
        <w:rPr>
          <w:szCs w:val="24"/>
        </w:rPr>
      </w:pPr>
      <w:r w:rsidRPr="00DB331E">
        <w:rPr>
          <w:szCs w:val="24"/>
        </w:rPr>
        <w:t xml:space="preserve">(3) Nejblíže vyšší státní zastupitelství věc přezkoumá a pokyn v namítané části buď potvrdí anebo jej zruší a věc vrátí zpět státnímu zastupitelství </w:t>
      </w:r>
      <w:r w:rsidR="004D063E" w:rsidRPr="00DB331E">
        <w:rPr>
          <w:szCs w:val="24"/>
        </w:rPr>
        <w:t>k dalšímu řízení. Pokyn podle § </w:t>
      </w:r>
      <w:r w:rsidRPr="00DB331E">
        <w:rPr>
          <w:szCs w:val="24"/>
        </w:rPr>
        <w:t>35</w:t>
      </w:r>
      <w:r w:rsidR="00DB331E" w:rsidRPr="00DB331E">
        <w:rPr>
          <w:szCs w:val="24"/>
        </w:rPr>
        <w:t xml:space="preserve"> </w:t>
      </w:r>
      <w:r w:rsidRPr="00DB331E">
        <w:rPr>
          <w:szCs w:val="24"/>
        </w:rPr>
        <w:t xml:space="preserve">odst. 8 zruší, jestliže nebyly dány důvody pro jeho vydání nebo takový </w:t>
      </w:r>
      <w:r w:rsidR="000D1B7E" w:rsidRPr="00DB331E">
        <w:rPr>
          <w:szCs w:val="24"/>
        </w:rPr>
        <w:t>pokyn nesplňuje</w:t>
      </w:r>
      <w:r w:rsidRPr="00DB331E">
        <w:rPr>
          <w:szCs w:val="24"/>
        </w:rPr>
        <w:t xml:space="preserve"> stanovené požadavky. Vedoucí státní zástupce nižšího státního zastupitelství i státní zástupce, který pokyn odmítl splnit, jsou rozhodnutím nejblíže vyššího státního zastupitelství vázáni. Splnění pokynu, který byl shledán zákonným nebo odpovídajícím uznávanému výkladu práva, nelze z týchž důvodů znovu odmítnout. </w:t>
      </w:r>
    </w:p>
    <w:p w:rsidR="009177FD" w:rsidRPr="00DB331E" w:rsidRDefault="009177FD" w:rsidP="009177FD">
      <w:pPr>
        <w:spacing w:after="0"/>
        <w:ind w:firstLine="425"/>
        <w:rPr>
          <w:szCs w:val="24"/>
        </w:rPr>
      </w:pPr>
      <w:r w:rsidRPr="00DB331E">
        <w:rPr>
          <w:szCs w:val="24"/>
        </w:rPr>
        <w:t>(4) Je-li splnění pokynu podle odstavce 1 vázáno zákonnou lhůtou, pro kterou musí být pokyn vykonán bezodkladně, státní zástupce je povinen jej splnit. Jde-li o pokyn uvedený v § 35</w:t>
      </w:r>
      <w:r w:rsidR="00DB331E" w:rsidRPr="00DB331E">
        <w:rPr>
          <w:szCs w:val="24"/>
        </w:rPr>
        <w:t> </w:t>
      </w:r>
      <w:r w:rsidRPr="00DB331E">
        <w:rPr>
          <w:szCs w:val="24"/>
        </w:rPr>
        <w:t>odst. 8 a hrozí-li nebezpečí z prodlení, státní zástupce provede po odmítnutí splnění pokynu zamýšlený postup. Má-li státní zástupce za to, že jsou dány důvody pro odmítnutí pokynu, je povinen uvést, v čem spatřuje rozpor se zákonem, včetně odkazu na jeho konkrétní ustanovení, nebo odůvodnit zjevný rozpor s uznávaným výkladem práva, a dále se postupuje podle odstavců 2 a 3. Shledá-li nejblíže vyšší státní zastupitelství, že pokyn odporuje zákonu nebo vychází z výkladu, který je v zjevném rozporu s uznávaným výkladem práva, a nejde o případ, kdy by závaznost právního názoru uvedeného v pokynu vyplývala z ustanovení tohoto zákona nebo jiného právního předpisu, přijme opatření k nápravě.</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(5) V jednání před soudem není státní zástupce vázán pokynem vedoucího státního zástupce nebo jím pověřeného státního zástupce v případě, že v průběhu jednání dojde ke změně důkazní situace. </w:t>
      </w:r>
    </w:p>
    <w:p w:rsidR="009177FD" w:rsidRPr="00DB331E" w:rsidRDefault="009177FD" w:rsidP="009177FD">
      <w:pPr>
        <w:spacing w:after="0"/>
        <w:jc w:val="center"/>
        <w:rPr>
          <w:szCs w:val="24"/>
        </w:rPr>
      </w:pPr>
      <w:r w:rsidRPr="00DB331E">
        <w:rPr>
          <w:szCs w:val="24"/>
        </w:rPr>
        <w:t>§ 37</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V rozvrhu práce vedoucí státní zástupce stanoví rozdělení agendy mezi jednotlivé státní zástupce a zaměstnance státního zastupitelství, pravidla jejich vzájemného zastupování a zásady podepisování důležitých písemností. </w:t>
      </w:r>
    </w:p>
    <w:p w:rsidR="009177FD" w:rsidRPr="00DB331E" w:rsidRDefault="009177FD" w:rsidP="009177FD">
      <w:pPr>
        <w:tabs>
          <w:tab w:val="left" w:pos="0"/>
          <w:tab w:val="left" w:pos="851"/>
        </w:tabs>
        <w:spacing w:after="0"/>
        <w:ind w:firstLine="426"/>
        <w:outlineLvl w:val="6"/>
        <w:rPr>
          <w:szCs w:val="24"/>
        </w:rPr>
      </w:pPr>
      <w:r w:rsidRPr="00DB331E">
        <w:rPr>
          <w:szCs w:val="24"/>
        </w:rPr>
        <w:t>(2) Vedoucí státní zástupce nebo jím pověřený státní zástupce může státnímu zástupci odejmout věc a přidělit ji jinému státnímu zástupci,</w:t>
      </w:r>
    </w:p>
    <w:p w:rsidR="009177FD" w:rsidRPr="00DB331E" w:rsidRDefault="009177FD" w:rsidP="009177FD">
      <w:pPr>
        <w:numPr>
          <w:ilvl w:val="0"/>
          <w:numId w:val="8"/>
        </w:numPr>
        <w:tabs>
          <w:tab w:val="left" w:pos="0"/>
          <w:tab w:val="left" w:pos="426"/>
        </w:tabs>
        <w:spacing w:after="0"/>
        <w:ind w:left="426" w:hanging="426"/>
        <w:outlineLvl w:val="6"/>
        <w:rPr>
          <w:szCs w:val="24"/>
        </w:rPr>
      </w:pPr>
      <w:r w:rsidRPr="00DB331E">
        <w:rPr>
          <w:szCs w:val="24"/>
        </w:rPr>
        <w:t>nemůže-li státní zástupce věc vyřídit z důvodu delší dobu trvající nepřítomnosti,</w:t>
      </w:r>
    </w:p>
    <w:p w:rsidR="009177FD" w:rsidRPr="00DB331E" w:rsidRDefault="009177FD" w:rsidP="009177FD">
      <w:pPr>
        <w:numPr>
          <w:ilvl w:val="0"/>
          <w:numId w:val="8"/>
        </w:numPr>
        <w:tabs>
          <w:tab w:val="left" w:pos="0"/>
          <w:tab w:val="left" w:pos="426"/>
        </w:tabs>
        <w:spacing w:after="0"/>
        <w:ind w:left="426" w:hanging="426"/>
        <w:outlineLvl w:val="6"/>
        <w:rPr>
          <w:szCs w:val="24"/>
        </w:rPr>
      </w:pPr>
      <w:r w:rsidRPr="00DB331E">
        <w:rPr>
          <w:szCs w:val="24"/>
        </w:rPr>
        <w:t>je-li státní zástupce, jemuž byla věc přidělena, nečinný nebo se v jeho postupu vyskytují neodůvodněné průtahy a nápravy vad nelze účinně dosáhnout jinak,</w:t>
      </w:r>
    </w:p>
    <w:p w:rsidR="009177FD" w:rsidRPr="00DB331E" w:rsidRDefault="009177FD" w:rsidP="009177FD">
      <w:pPr>
        <w:numPr>
          <w:ilvl w:val="0"/>
          <w:numId w:val="8"/>
        </w:numPr>
        <w:tabs>
          <w:tab w:val="left" w:pos="0"/>
          <w:tab w:val="left" w:pos="426"/>
        </w:tabs>
        <w:spacing w:after="0"/>
        <w:ind w:left="426" w:hanging="426"/>
        <w:outlineLvl w:val="6"/>
        <w:rPr>
          <w:szCs w:val="24"/>
        </w:rPr>
      </w:pPr>
      <w:r w:rsidRPr="00DB331E">
        <w:rPr>
          <w:szCs w:val="24"/>
        </w:rPr>
        <w:t>byla-li provedena kontrola postupu státního zástupce ve věcech, jež vyřizuje, a je-li potřebné přijmout opatření k nápravě zjištěných vad, nebo</w:t>
      </w:r>
    </w:p>
    <w:p w:rsidR="009177FD" w:rsidRPr="00DB331E" w:rsidRDefault="009177FD" w:rsidP="009177FD">
      <w:pPr>
        <w:numPr>
          <w:ilvl w:val="0"/>
          <w:numId w:val="8"/>
        </w:numPr>
        <w:tabs>
          <w:tab w:val="left" w:pos="0"/>
          <w:tab w:val="left" w:pos="426"/>
        </w:tabs>
        <w:spacing w:after="0"/>
        <w:ind w:left="426" w:hanging="426"/>
        <w:outlineLvl w:val="6"/>
        <w:rPr>
          <w:szCs w:val="24"/>
        </w:rPr>
      </w:pPr>
      <w:r w:rsidRPr="00DB331E">
        <w:rPr>
          <w:szCs w:val="24"/>
        </w:rPr>
        <w:t>vyjde-li dodatečně najevo, že věc měla být podle rozvrhu práce přidělena jinému státnímu zástupci.</w:t>
      </w:r>
    </w:p>
    <w:p w:rsidR="009177FD" w:rsidRPr="00DB331E" w:rsidRDefault="009177FD" w:rsidP="009177FD">
      <w:pPr>
        <w:tabs>
          <w:tab w:val="left" w:pos="0"/>
          <w:tab w:val="left" w:pos="851"/>
        </w:tabs>
        <w:spacing w:after="0"/>
        <w:ind w:firstLine="426"/>
        <w:outlineLvl w:val="6"/>
        <w:rPr>
          <w:szCs w:val="24"/>
        </w:rPr>
      </w:pPr>
      <w:r w:rsidRPr="00DB331E">
        <w:rPr>
          <w:szCs w:val="24"/>
        </w:rPr>
        <w:t>(3) Jsou-li dány důvody uvedené v § 14</w:t>
      </w:r>
      <w:r w:rsidR="00323E42">
        <w:rPr>
          <w:szCs w:val="24"/>
        </w:rPr>
        <w:t> </w:t>
      </w:r>
      <w:r w:rsidRPr="00DB331E">
        <w:rPr>
          <w:szCs w:val="24"/>
        </w:rPr>
        <w:t>odst. 1 nebo 2, vedoucí státní zástupce nebo jím pověřený státní zástupce státnímu zástupci věc odejme a přidělí ji jinému státnímu zástupci vždy.</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Vedoucí státní zástupce nebo jím pověřený státní zástupce si může vyřízení věci přidělené jinému státnímu zástupci z důležitých důvodů vyhradit. Důvody pro takové opatření uvede ve spisu státního zastupitelství. Takto vyhrazenou věc je povinen vyřídit sám. </w:t>
      </w: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ČTVRTÁ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 xml:space="preserve">Oprávnění nejvyššího státního zástupce </w:t>
      </w:r>
    </w:p>
    <w:p w:rsidR="009177FD" w:rsidRPr="00DB331E" w:rsidRDefault="009177FD" w:rsidP="009177FD">
      <w:pPr>
        <w:spacing w:after="0"/>
        <w:jc w:val="center"/>
        <w:rPr>
          <w:szCs w:val="24"/>
        </w:rPr>
      </w:pPr>
      <w:r w:rsidRPr="00DB331E">
        <w:rPr>
          <w:szCs w:val="24"/>
        </w:rPr>
        <w:t>§ 38</w:t>
      </w:r>
    </w:p>
    <w:p w:rsidR="009177FD" w:rsidRPr="00DB331E" w:rsidRDefault="009177FD" w:rsidP="009177FD">
      <w:pPr>
        <w:spacing w:after="0"/>
        <w:jc w:val="center"/>
        <w:rPr>
          <w:szCs w:val="24"/>
        </w:rPr>
      </w:pPr>
      <w:r w:rsidRPr="00DB331E">
        <w:rPr>
          <w:b/>
          <w:szCs w:val="24"/>
        </w:rPr>
        <w:t>Základní oprávnění nejvyššího státního zástupce</w:t>
      </w:r>
    </w:p>
    <w:p w:rsidR="009177FD" w:rsidRPr="00DB331E" w:rsidRDefault="009177FD" w:rsidP="009177FD">
      <w:pPr>
        <w:tabs>
          <w:tab w:val="left" w:pos="0"/>
          <w:tab w:val="left" w:pos="851"/>
        </w:tabs>
        <w:spacing w:after="0"/>
        <w:ind w:firstLine="426"/>
        <w:outlineLvl w:val="6"/>
        <w:rPr>
          <w:szCs w:val="24"/>
        </w:rPr>
      </w:pPr>
      <w:r w:rsidRPr="00DB331E">
        <w:rPr>
          <w:szCs w:val="24"/>
        </w:rPr>
        <w:t>(1) Nejvyšší státní zástupce zastupuje soustavu státního zastupitelství navenek.</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Ke sjednocení a usměrnění postupu státních zástupců při výkonu působnosti státního zastupitelství, zajištění jednotné vnitřní organizace státního zastupitelství i jednotného výkonu spisové služby, vymezení zásad pro určení specializací státních zástupců, stanovení vzorového pracovního řádu a kritérií hodnocení státních zástupců může nejvyšší státní zástupce po projednání s ministrem spravedlnosti vydávat pokyny obecné povahy. Pokyny obecné povahy jsou závazné pro státní zástupce, a pokud tak nejvyšší státní zástupce v pokynu obecné povahy stanoví, i pro zaměstnance zařazené k výkonu práce na státním zastupitelství. </w:t>
      </w:r>
    </w:p>
    <w:p w:rsidR="009177FD" w:rsidRPr="00DB331E" w:rsidRDefault="009177FD" w:rsidP="009177FD">
      <w:pPr>
        <w:tabs>
          <w:tab w:val="left" w:pos="0"/>
          <w:tab w:val="left" w:pos="851"/>
        </w:tabs>
        <w:spacing w:after="0"/>
        <w:ind w:firstLine="426"/>
        <w:outlineLvl w:val="6"/>
        <w:rPr>
          <w:szCs w:val="24"/>
        </w:rPr>
      </w:pPr>
      <w:r w:rsidRPr="00DB331E">
        <w:rPr>
          <w:szCs w:val="24"/>
        </w:rPr>
        <w:t>(3) Nejvyšší státní zástupce může vydávat pro státní zastupitelství stanoviska ke sjednocení výkladu zákonů a jiných právních předpisů při výkonu působnosti státního zastupitelství. Nejvyšší státní zástupce dále může vydávat metodické návody k sjednocení výkonu působnosti státního zastupitelství.</w:t>
      </w:r>
    </w:p>
    <w:p w:rsidR="009177FD" w:rsidRPr="00DB331E" w:rsidRDefault="009177FD" w:rsidP="009177FD">
      <w:pPr>
        <w:pStyle w:val="Textodstavce"/>
        <w:tabs>
          <w:tab w:val="left" w:pos="0"/>
        </w:tabs>
        <w:spacing w:after="0"/>
        <w:ind w:firstLine="426"/>
        <w:rPr>
          <w:szCs w:val="24"/>
        </w:rPr>
      </w:pPr>
      <w:r w:rsidRPr="00DB331E">
        <w:rPr>
          <w:szCs w:val="24"/>
        </w:rPr>
        <w:t>(4) Pokud v souvislosti s výkonem působnosti státního zastupitelství získá nejvyšší státní zástupce poznatky o nejednotnosti postupu a rozhodování soudů, je oprávněn podat předsedovi Nejvyššího soudu podnět k tomu, aby navrhl Nejvyššímu soudu zaujetí stanoviska k výkladu zákona nebo jiného právního předpisu. Obdobné oprávnění má nejvyšší státní zástupce i vůči předsedovi Nejvyššího správního soudu.</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(5) </w:t>
      </w:r>
      <w:r w:rsidRPr="00DB331E">
        <w:rPr>
          <w:rFonts w:eastAsia="Times New Roman"/>
          <w:szCs w:val="24"/>
        </w:rPr>
        <w:t xml:space="preserve">Ministr spravedlnosti projednává s nejvyšším státním zástupcem priority trestní politiky nebo jiné politiky v oblasti působnosti ministerstva, které se týkají činnosti státního zastupitelství. </w:t>
      </w:r>
    </w:p>
    <w:p w:rsidR="009177FD" w:rsidRPr="00DB331E" w:rsidRDefault="009177FD" w:rsidP="009177FD">
      <w:pPr>
        <w:tabs>
          <w:tab w:val="left" w:pos="0"/>
          <w:tab w:val="left" w:pos="851"/>
        </w:tabs>
        <w:spacing w:after="0"/>
        <w:jc w:val="center"/>
        <w:outlineLvl w:val="6"/>
        <w:rPr>
          <w:szCs w:val="24"/>
        </w:rPr>
      </w:pPr>
      <w:r w:rsidRPr="00DB331E">
        <w:rPr>
          <w:szCs w:val="24"/>
        </w:rPr>
        <w:t>§ 39</w:t>
      </w:r>
    </w:p>
    <w:p w:rsidR="009177FD" w:rsidRPr="00DB331E" w:rsidRDefault="009177FD" w:rsidP="009177FD">
      <w:pPr>
        <w:widowControl w:val="0"/>
        <w:autoSpaceDE w:val="0"/>
        <w:autoSpaceDN w:val="0"/>
        <w:adjustRightInd w:val="0"/>
        <w:spacing w:after="0"/>
        <w:jc w:val="center"/>
        <w:rPr>
          <w:b/>
          <w:szCs w:val="24"/>
        </w:rPr>
      </w:pPr>
      <w:r w:rsidRPr="00DB331E">
        <w:rPr>
          <w:b/>
          <w:szCs w:val="24"/>
        </w:rPr>
        <w:t>Kontrola skončené věci</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Nejvyšší státní zástupce může Nejvyššímu státnímu zastupitelství nařídit provedení kontroly skončené věci. Podle výsledků </w:t>
      </w:r>
      <w:r w:rsidR="000D1B7E" w:rsidRPr="00DB331E">
        <w:rPr>
          <w:szCs w:val="24"/>
        </w:rPr>
        <w:t>kontroly může</w:t>
      </w:r>
      <w:r w:rsidRPr="00DB331E">
        <w:rPr>
          <w:szCs w:val="24"/>
        </w:rPr>
        <w:t xml:space="preserve"> nejvyšší státní </w:t>
      </w:r>
      <w:r w:rsidR="000D1B7E" w:rsidRPr="00DB331E">
        <w:rPr>
          <w:szCs w:val="24"/>
        </w:rPr>
        <w:t>zástupce uložit</w:t>
      </w:r>
      <w:r w:rsidRPr="00DB331E">
        <w:rPr>
          <w:szCs w:val="24"/>
        </w:rPr>
        <w:t xml:space="preserve"> určitý postup, vyslovit závazný právní názor nebo učinit jiná závazná opatření k nápravě. Nestanoví-li tento zákon nebo jiný právní předpis jinak, nejvyšší státní zástupce </w:t>
      </w:r>
      <w:r w:rsidR="000D1B7E" w:rsidRPr="00DB331E">
        <w:rPr>
          <w:szCs w:val="24"/>
        </w:rPr>
        <w:t>nemůže zrušit</w:t>
      </w:r>
      <w:r w:rsidRPr="00DB331E">
        <w:rPr>
          <w:szCs w:val="24"/>
        </w:rPr>
        <w:t xml:space="preserve"> rozhodnutí státního zástupce nebo je nahradit rozhodnutím vlastním.</w:t>
      </w:r>
    </w:p>
    <w:p w:rsidR="009177FD" w:rsidRPr="00DB331E" w:rsidRDefault="009177FD" w:rsidP="009177FD">
      <w:pPr>
        <w:tabs>
          <w:tab w:val="left" w:pos="0"/>
          <w:tab w:val="left" w:pos="851"/>
        </w:tabs>
        <w:spacing w:after="0"/>
        <w:ind w:firstLine="426"/>
        <w:outlineLvl w:val="6"/>
        <w:rPr>
          <w:szCs w:val="24"/>
        </w:rPr>
      </w:pPr>
      <w:r w:rsidRPr="00DB331E">
        <w:rPr>
          <w:szCs w:val="24"/>
        </w:rPr>
        <w:t>(2) Za účelem provedení kontroly skončené věci může státní zástupce Nejvyššího státního zastupitelství vyžadovat od nižších státních zastupitelství spisy, dokumenty a zprávy a provádět prověrky.</w:t>
      </w:r>
    </w:p>
    <w:p w:rsidR="009177FD" w:rsidRPr="00DB331E" w:rsidRDefault="009177FD" w:rsidP="009177FD">
      <w:pPr>
        <w:tabs>
          <w:tab w:val="left" w:pos="0"/>
          <w:tab w:val="left" w:pos="851"/>
        </w:tabs>
        <w:spacing w:after="0"/>
        <w:ind w:firstLine="426"/>
        <w:outlineLvl w:val="6"/>
        <w:rPr>
          <w:szCs w:val="24"/>
        </w:rPr>
      </w:pPr>
      <w:r w:rsidRPr="00DB331E">
        <w:rPr>
          <w:szCs w:val="24"/>
        </w:rPr>
        <w:t>(3) Státní zastupitelství, které bylo činné ve věci, v níž byla provedena kontrola skončené věci, je povinno Nejvyšší státní zastupitelství informovat o tom, jaká opatření byla učiněna a s jakým výsledkem byla věc skončena.</w:t>
      </w:r>
    </w:p>
    <w:p w:rsidR="009177FD" w:rsidRPr="00DB331E" w:rsidRDefault="009177FD" w:rsidP="009177FD">
      <w:pPr>
        <w:spacing w:after="0"/>
        <w:jc w:val="center"/>
        <w:rPr>
          <w:szCs w:val="24"/>
        </w:rPr>
      </w:pPr>
      <w:r w:rsidRPr="00DB331E">
        <w:rPr>
          <w:szCs w:val="24"/>
        </w:rPr>
        <w:t>§ 40</w:t>
      </w:r>
    </w:p>
    <w:p w:rsidR="009177FD" w:rsidRPr="00DB331E" w:rsidRDefault="009177FD" w:rsidP="009177FD">
      <w:pPr>
        <w:widowControl w:val="0"/>
        <w:autoSpaceDE w:val="0"/>
        <w:autoSpaceDN w:val="0"/>
        <w:adjustRightInd w:val="0"/>
        <w:spacing w:after="0"/>
        <w:jc w:val="center"/>
        <w:rPr>
          <w:b/>
          <w:szCs w:val="24"/>
        </w:rPr>
      </w:pPr>
      <w:r w:rsidRPr="00DB331E">
        <w:rPr>
          <w:b/>
          <w:szCs w:val="24"/>
        </w:rPr>
        <w:t>Zrušení nezákonného příkazu k zachovávání právních předpisů</w:t>
      </w:r>
    </w:p>
    <w:p w:rsidR="009177FD" w:rsidRPr="00DB331E" w:rsidRDefault="009177FD" w:rsidP="009177FD">
      <w:pPr>
        <w:tabs>
          <w:tab w:val="left" w:pos="0"/>
          <w:tab w:val="left" w:pos="851"/>
        </w:tabs>
        <w:spacing w:after="0"/>
        <w:ind w:firstLine="426"/>
        <w:outlineLvl w:val="6"/>
        <w:rPr>
          <w:szCs w:val="24"/>
        </w:rPr>
      </w:pPr>
      <w:r w:rsidRPr="00DB331E">
        <w:rPr>
          <w:szCs w:val="24"/>
        </w:rPr>
        <w:t>(1) Státní zástupce, který při výkonu dozoru nad dodržováním právních předpisů v místech, kde se v souladu se zákonem omezuje osobní svoboda [§ 3 odst. 1 písm. b)], vydal příkaz k zachovávání právních předpisů nebo nařídil propuštění osoby z takového zařízení, je povinen tento příkaz nebo nařízení neprodleně po jeho vydání doručit Nejvyššímu státnímu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(2) Nejvyšší státní zástupce může ve lhůtě 3 měsíců ode dne doručení příkazu uvedeného v odstavci 1 nebo ve lhůtě 1 měsíce ode dne doručení nařízení uvedeného v odstavci 1 Nejvyššímu státnímu zastupitelství tento příkaz nebo nařízení zrušit nebo nahradit vlastním. Pro účely tohoto oprávnění nejvyššího státního zástupce je Nejvyšší státní zastupitelství oprávněno vyžadovat od nižších státních zastupitelství spisy, dokumenty a zprávy a provádět prověrky na státních zastupitelstvích i v zařízení, v němž se omezuje osobní svoboda.</w:t>
      </w:r>
    </w:p>
    <w:p w:rsidR="009177FD" w:rsidRPr="00DB331E" w:rsidRDefault="009177FD" w:rsidP="009177FD">
      <w:pPr>
        <w:tabs>
          <w:tab w:val="left" w:pos="0"/>
          <w:tab w:val="left" w:pos="851"/>
        </w:tabs>
        <w:spacing w:after="0"/>
        <w:ind w:firstLine="426"/>
        <w:outlineLvl w:val="6"/>
        <w:rPr>
          <w:szCs w:val="24"/>
        </w:rPr>
      </w:pPr>
      <w:r w:rsidRPr="00DB331E">
        <w:rPr>
          <w:szCs w:val="24"/>
        </w:rPr>
        <w:t>(3) Pokud podle povahy věci přichází v úvahu opětovné vydání příkazu uvedeného v odstavci 1, nejvyšší státní zástupce současně se zrušením příkazu věc vrátí státnímu zastupitelství, jehož státní zástupce nezákonný příkaz vydal, nenahradil-li zrušený příkaz příkazem vlastním; státní zástupce je vázán právním názorem nejvyššího státního zástupce a je povinen provést úkony a doplnění příkazu, jejichž provedení nejvyšší státní zástupce nařídil.</w:t>
      </w:r>
    </w:p>
    <w:p w:rsidR="009177FD" w:rsidRPr="00DB331E" w:rsidRDefault="009177FD" w:rsidP="009177FD">
      <w:pPr>
        <w:tabs>
          <w:tab w:val="left" w:pos="0"/>
          <w:tab w:val="left" w:pos="851"/>
        </w:tabs>
        <w:spacing w:after="0"/>
        <w:ind w:firstLine="426"/>
        <w:outlineLvl w:val="6"/>
        <w:rPr>
          <w:szCs w:val="24"/>
        </w:rPr>
      </w:pPr>
      <w:r w:rsidRPr="00DB331E">
        <w:rPr>
          <w:szCs w:val="24"/>
        </w:rPr>
        <w:t>(4) Nejvyšší státní zástupce může pozastavit výkon příkazu uvedeného v odstavci 1 do doby rozhodnutí o zrušení nebo nahrazení příkazu. Nerozhodne-li poté nejvyšší státní zástupce ve lhůtě uvedené v odstavci 2 o zrušení nebo nahrazení příkazu, příkaz se provede.</w:t>
      </w:r>
    </w:p>
    <w:p w:rsidR="009177FD" w:rsidRDefault="009177FD" w:rsidP="009177FD">
      <w:pPr>
        <w:tabs>
          <w:tab w:val="left" w:pos="0"/>
          <w:tab w:val="left" w:pos="851"/>
        </w:tabs>
        <w:spacing w:after="0"/>
        <w:jc w:val="center"/>
        <w:outlineLvl w:val="6"/>
        <w:rPr>
          <w:szCs w:val="24"/>
        </w:rPr>
      </w:pPr>
    </w:p>
    <w:p w:rsidR="00F923F3" w:rsidRPr="00DB331E" w:rsidRDefault="00F923F3" w:rsidP="009177FD">
      <w:pPr>
        <w:tabs>
          <w:tab w:val="left" w:pos="0"/>
          <w:tab w:val="left" w:pos="851"/>
        </w:tabs>
        <w:spacing w:after="0"/>
        <w:jc w:val="center"/>
        <w:outlineLvl w:val="6"/>
        <w:rPr>
          <w:szCs w:val="24"/>
        </w:rPr>
      </w:pPr>
    </w:p>
    <w:p w:rsidR="009177FD" w:rsidRPr="00DB331E" w:rsidRDefault="009177FD" w:rsidP="009177FD">
      <w:pPr>
        <w:tabs>
          <w:tab w:val="left" w:pos="0"/>
          <w:tab w:val="left" w:pos="851"/>
        </w:tabs>
        <w:spacing w:after="0"/>
        <w:jc w:val="center"/>
        <w:outlineLvl w:val="6"/>
        <w:rPr>
          <w:szCs w:val="24"/>
        </w:rPr>
      </w:pPr>
      <w:r w:rsidRPr="00DB331E">
        <w:rPr>
          <w:szCs w:val="24"/>
        </w:rPr>
        <w:t>ČÁST PÁTÁ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Právní prostředky zajišťující činnost státního zastupitelství a podání k jeho činnosti</w:t>
      </w:r>
    </w:p>
    <w:p w:rsidR="009177FD" w:rsidRPr="00DB331E" w:rsidRDefault="009177FD" w:rsidP="009177FD">
      <w:pPr>
        <w:spacing w:after="0"/>
        <w:jc w:val="center"/>
        <w:rPr>
          <w:szCs w:val="24"/>
        </w:rPr>
      </w:pPr>
      <w:r w:rsidRPr="00DB331E">
        <w:rPr>
          <w:szCs w:val="24"/>
        </w:rPr>
        <w:t>§ 41</w:t>
      </w:r>
    </w:p>
    <w:p w:rsidR="009177FD" w:rsidRPr="00DB331E" w:rsidRDefault="009177FD" w:rsidP="009177FD">
      <w:pPr>
        <w:spacing w:after="0"/>
        <w:jc w:val="center"/>
        <w:rPr>
          <w:b/>
          <w:szCs w:val="24"/>
        </w:rPr>
      </w:pPr>
      <w:r w:rsidRPr="00DB331E">
        <w:rPr>
          <w:b/>
          <w:szCs w:val="24"/>
        </w:rPr>
        <w:t>Zapůjčování spisů a dokumentů a povinnost součinnosti</w:t>
      </w:r>
    </w:p>
    <w:p w:rsidR="009177FD" w:rsidRPr="00DB331E" w:rsidRDefault="009177FD" w:rsidP="009177FD">
      <w:pPr>
        <w:tabs>
          <w:tab w:val="left" w:pos="0"/>
          <w:tab w:val="left" w:pos="851"/>
        </w:tabs>
        <w:spacing w:after="0"/>
        <w:ind w:firstLine="426"/>
        <w:outlineLvl w:val="6"/>
        <w:rPr>
          <w:szCs w:val="24"/>
        </w:rPr>
      </w:pPr>
      <w:r w:rsidRPr="00DB331E">
        <w:rPr>
          <w:szCs w:val="24"/>
        </w:rPr>
        <w:t>(1) Ministerstva a jiné orgány veřejné moci jsou povinny státnímu zastupitelství při výkonu jeho působnosti v konkrétní věci bez průtahů zapůjčovat na nezbytnou dobu spisy a dokumenty. Státní zástupci mají právo v mezích výkonu působnosti státního zastupitelství do zapůjčených spisů a dokumentů nahlížet a pořizovat z nich opisy, výpisy a kopie.</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Ministerstva a jiné orgány veřejné moci jsou povinny bez průtahů vyhovět žádostem státního zastupitelství činěným v mezích jeho působnosti a podávat mu potřebná vysvětlení. Peněžité plnění za vyřízení žádosti přísluší, jen pokud to stanoví jiný právní předpis. </w:t>
      </w:r>
    </w:p>
    <w:p w:rsidR="009177FD" w:rsidRPr="00DB331E" w:rsidRDefault="009177FD" w:rsidP="009177FD">
      <w:pPr>
        <w:tabs>
          <w:tab w:val="left" w:pos="0"/>
          <w:tab w:val="left" w:pos="851"/>
        </w:tabs>
        <w:spacing w:after="0"/>
        <w:ind w:firstLine="426"/>
        <w:outlineLvl w:val="6"/>
        <w:rPr>
          <w:szCs w:val="24"/>
        </w:rPr>
      </w:pPr>
      <w:r w:rsidRPr="00DB331E">
        <w:rPr>
          <w:szCs w:val="24"/>
        </w:rPr>
        <w:t>(3) Pro účely výkonu oprávnění podat podle jiného p</w:t>
      </w:r>
      <w:r w:rsidR="004D063E" w:rsidRPr="00DB331E">
        <w:rPr>
          <w:szCs w:val="24"/>
        </w:rPr>
        <w:t>rávního předpisu soudu návrh na </w:t>
      </w:r>
      <w:r w:rsidRPr="00DB331E">
        <w:rPr>
          <w:szCs w:val="24"/>
        </w:rPr>
        <w:t>zahájení řízení nebo žalobu nebo vstoupit do zahájeného řízení jsou státní zastupitelství a nejvyšší státní zástupce oprávněni</w:t>
      </w:r>
    </w:p>
    <w:p w:rsidR="009177FD" w:rsidRPr="00DB331E" w:rsidRDefault="009177FD" w:rsidP="009177FD">
      <w:pPr>
        <w:numPr>
          <w:ilvl w:val="0"/>
          <w:numId w:val="11"/>
        </w:numPr>
        <w:tabs>
          <w:tab w:val="left" w:pos="0"/>
          <w:tab w:val="left" w:pos="426"/>
        </w:tabs>
        <w:spacing w:after="0"/>
        <w:ind w:left="426" w:hanging="426"/>
        <w:outlineLvl w:val="6"/>
        <w:rPr>
          <w:szCs w:val="24"/>
        </w:rPr>
      </w:pPr>
      <w:r w:rsidRPr="00DB331E">
        <w:rPr>
          <w:szCs w:val="24"/>
        </w:rPr>
        <w:t>provádět potřebná zjištění u orgánů veřejné moci, a to i nad rámec oprávnění vyplývajících z odstavců 1 a 2, zejména mohou vstoupit po předchozím vyrozumění do sídla příslušného orgánu veřejné moci nebo do jiných objektů, pokud je to s ohledem na povahu zjišťovaných skutečností potřebné, požadovat na místě předložení spisů nebo podání vysvětlení nebo vyjádření,</w:t>
      </w:r>
    </w:p>
    <w:p w:rsidR="009177FD" w:rsidRPr="00DB331E" w:rsidRDefault="009177FD" w:rsidP="009177FD">
      <w:pPr>
        <w:numPr>
          <w:ilvl w:val="0"/>
          <w:numId w:val="11"/>
        </w:numPr>
        <w:tabs>
          <w:tab w:val="left" w:pos="0"/>
          <w:tab w:val="left" w:pos="426"/>
        </w:tabs>
        <w:spacing w:after="0"/>
        <w:ind w:left="426" w:hanging="426"/>
        <w:outlineLvl w:val="6"/>
        <w:rPr>
          <w:szCs w:val="24"/>
        </w:rPr>
      </w:pPr>
      <w:r w:rsidRPr="00DB331E">
        <w:rPr>
          <w:szCs w:val="24"/>
        </w:rPr>
        <w:t>požádat za podmínek stanovených jiným právním předpisem jiný orgán veřejné moci o provedení potřebných šetření, nebo</w:t>
      </w:r>
    </w:p>
    <w:p w:rsidR="009177FD" w:rsidRPr="00DB331E" w:rsidRDefault="009177FD" w:rsidP="009177FD">
      <w:pPr>
        <w:numPr>
          <w:ilvl w:val="0"/>
          <w:numId w:val="11"/>
        </w:numPr>
        <w:tabs>
          <w:tab w:val="left" w:pos="0"/>
          <w:tab w:val="left" w:pos="426"/>
        </w:tabs>
        <w:spacing w:after="0"/>
        <w:ind w:left="426" w:hanging="426"/>
        <w:outlineLvl w:val="6"/>
        <w:rPr>
          <w:szCs w:val="24"/>
        </w:rPr>
      </w:pPr>
      <w:r w:rsidRPr="00DB331E">
        <w:rPr>
          <w:szCs w:val="24"/>
        </w:rPr>
        <w:t>dát podnět k provedení kontroly kontrolnímu orgánu, který je příslušný vykonávat kontrolu v oblasti, jíž se oprávnění státního zastupitelství podat návrh na zahájení řízení nebo žalobu týká.</w:t>
      </w:r>
    </w:p>
    <w:p w:rsidR="009177FD" w:rsidRPr="00DB331E" w:rsidRDefault="009177FD" w:rsidP="009177FD">
      <w:pPr>
        <w:tabs>
          <w:tab w:val="left" w:pos="0"/>
          <w:tab w:val="left" w:pos="851"/>
        </w:tabs>
        <w:spacing w:after="0"/>
        <w:ind w:firstLine="426"/>
        <w:outlineLvl w:val="6"/>
        <w:rPr>
          <w:szCs w:val="24"/>
        </w:rPr>
      </w:pPr>
      <w:r w:rsidRPr="00DB331E">
        <w:rPr>
          <w:szCs w:val="24"/>
        </w:rPr>
        <w:t>(4) Odstavce 1 a 2 a odstavec 3 písm. a) se vztahují i na právnické osoby; na fyzické osoby se vztahují v rozsahu, ve kterém je jim jiným právním předpisem svěřen výkon státní správy nebo ve kterém vykonávají podnikatelskou činnost.</w:t>
      </w:r>
    </w:p>
    <w:p w:rsidR="009177FD" w:rsidRPr="00DB331E" w:rsidRDefault="009177FD" w:rsidP="009177FD">
      <w:pPr>
        <w:tabs>
          <w:tab w:val="left" w:pos="0"/>
          <w:tab w:val="left" w:pos="851"/>
        </w:tabs>
        <w:spacing w:after="0"/>
        <w:ind w:firstLine="426"/>
        <w:outlineLvl w:val="6"/>
        <w:rPr>
          <w:szCs w:val="24"/>
        </w:rPr>
      </w:pPr>
      <w:r w:rsidRPr="00DB331E">
        <w:rPr>
          <w:szCs w:val="24"/>
        </w:rPr>
        <w:t>(5) Soudy jsou povinny umožnit státnímu zastupitelství při výkonu jeho působnosti nahlížet do soudních spisů a pořizovat si z nich opisy, výpisy a kopie. Pokud státní zastupitelství při výkonu své působnosti požádá soud o zapůjčení spisu, soud může jeho žádost odmítnout, jen pokud tomu brání závažné důvody, zejména pokud státní zástupce požádá o zapůjčení spisu v probíhajícím řízení, jehož je stranou.</w:t>
      </w:r>
    </w:p>
    <w:p w:rsidR="009177FD" w:rsidRPr="00DB331E" w:rsidRDefault="009177FD" w:rsidP="009177FD">
      <w:pPr>
        <w:tabs>
          <w:tab w:val="left" w:pos="0"/>
          <w:tab w:val="left" w:pos="851"/>
        </w:tabs>
        <w:spacing w:after="0"/>
        <w:ind w:firstLine="426"/>
        <w:outlineLvl w:val="6"/>
        <w:rPr>
          <w:szCs w:val="24"/>
        </w:rPr>
      </w:pPr>
      <w:r w:rsidRPr="00DB331E">
        <w:rPr>
          <w:szCs w:val="24"/>
        </w:rPr>
        <w:t>(6) Ustanoveními odstavců 1 až 5 nejsou dotčeny povinnosti vyplývající z jiných právních předpisů o ochraně utajovaných informací, ochrana obchodního tajemství ani ochrana zákonem uložené nebo uznané povinnosti mlčenlivosti. Za zákonem uznanou povinnost mlčenlivosti se pro účely tohoto zákona nepovažuje taková povinnost, jejíž rozsah není vymezen zákonem, ale vyplývá z právního jednání učiněného na základě zákona.</w:t>
      </w:r>
    </w:p>
    <w:p w:rsidR="009177FD" w:rsidRPr="00DB331E" w:rsidRDefault="009177FD" w:rsidP="009177FD">
      <w:pPr>
        <w:spacing w:after="0"/>
        <w:jc w:val="center"/>
        <w:rPr>
          <w:szCs w:val="24"/>
        </w:rPr>
      </w:pPr>
      <w:r w:rsidRPr="00DB331E">
        <w:rPr>
          <w:szCs w:val="24"/>
        </w:rPr>
        <w:t>§ 42</w:t>
      </w:r>
    </w:p>
    <w:p w:rsidR="009177FD" w:rsidRPr="00DB331E" w:rsidRDefault="009177FD" w:rsidP="009177FD">
      <w:pPr>
        <w:spacing w:after="0"/>
        <w:jc w:val="center"/>
        <w:rPr>
          <w:szCs w:val="24"/>
        </w:rPr>
      </w:pPr>
      <w:r w:rsidRPr="00DB331E">
        <w:rPr>
          <w:b/>
          <w:szCs w:val="24"/>
        </w:rPr>
        <w:t>Podání vysvětlení</w:t>
      </w:r>
    </w:p>
    <w:p w:rsidR="009177FD" w:rsidRPr="00DB331E" w:rsidRDefault="009177FD" w:rsidP="009177FD">
      <w:pPr>
        <w:tabs>
          <w:tab w:val="left" w:pos="0"/>
          <w:tab w:val="left" w:pos="851"/>
        </w:tabs>
        <w:spacing w:after="0"/>
        <w:ind w:firstLine="426"/>
        <w:outlineLvl w:val="6"/>
        <w:rPr>
          <w:szCs w:val="24"/>
        </w:rPr>
      </w:pPr>
      <w:r w:rsidRPr="00DB331E">
        <w:rPr>
          <w:szCs w:val="24"/>
        </w:rPr>
        <w:t>(1) Pokud jiný právní předpis nestanoví jinak, je každý povinen dostavit se na výzvu ke státnímu zastupitelství a podat zde potřebné vysvětlení. O obsahu vysvětlení a o průběhu tohoto úkonu se sepíše záznam.</w:t>
      </w:r>
    </w:p>
    <w:p w:rsidR="009177FD" w:rsidRPr="00DB331E" w:rsidRDefault="009177FD" w:rsidP="009177FD">
      <w:pPr>
        <w:tabs>
          <w:tab w:val="left" w:pos="0"/>
          <w:tab w:val="left" w:pos="851"/>
        </w:tabs>
        <w:spacing w:after="0"/>
        <w:ind w:firstLine="426"/>
        <w:outlineLvl w:val="6"/>
        <w:rPr>
          <w:szCs w:val="24"/>
        </w:rPr>
      </w:pPr>
      <w:r w:rsidRPr="00DB331E">
        <w:rPr>
          <w:szCs w:val="24"/>
        </w:rPr>
        <w:t>(2) Vysvětlení nelze požadovat od toho, kdo by vysvětlením porušil zákonem uloženou nebo uznanou povinnost mlčenlivosti, a o okolnostech týkajících se utajovaných informací chráněných jiným právním předpisem od toho, kdo je povinen je zachovat v tajnosti, ledaže byl těchto povinností zproštěn tím, kdo je k tomu podle jiného právního předpisu oprávněn.</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Vysvětlení může odepřít osoba, která by tím sebe nebo osobu blízkou vystavila nebezpečí postihu za přestupek nebo za jiný správní delikt, postihu za kárné provinění nebo nebezpečí trestního stíhání; o tom musí být osoba podávající vysvětlení poučena. Státní zastupitelství je oprávněno přezkoumat, zda důvod odepření </w:t>
      </w:r>
      <w:r w:rsidR="000D1B7E" w:rsidRPr="00DB331E">
        <w:rPr>
          <w:szCs w:val="24"/>
        </w:rPr>
        <w:t>není v</w:t>
      </w:r>
      <w:r w:rsidRPr="00DB331E">
        <w:rPr>
          <w:szCs w:val="24"/>
        </w:rPr>
        <w:t xml:space="preserve"> rozporu s účelem, pro který je vysvětlení požadováno.</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Kdo se dostaví na výzvu podle odstavce 1, má nárok na náhradu prokázaného ušlého výdělku a na náhradu nutných výdajů za podmínek a ve výši stanovených jiným právním předpisem. Tuto náhradu poskytuje stát prostřednictvím státního zastupitelství, které výzvu vydalo. Nárok na náhradu nemá ten, kdo byl státním zastupitelstvím vyzván k podání vysvětlení v důsledku vlastního protiprávního jednání nebo kdo podává vysvětlení výhradně ve </w:t>
      </w:r>
      <w:r w:rsidR="000D1B7E" w:rsidRPr="00DB331E">
        <w:rPr>
          <w:szCs w:val="24"/>
        </w:rPr>
        <w:t>vlastním zájmu</w:t>
      </w:r>
      <w:r w:rsidRPr="00DB331E">
        <w:rPr>
          <w:szCs w:val="24"/>
        </w:rPr>
        <w:t>.</w:t>
      </w:r>
    </w:p>
    <w:p w:rsidR="009177FD" w:rsidRPr="00DB331E" w:rsidRDefault="009177FD" w:rsidP="009177FD">
      <w:pPr>
        <w:tabs>
          <w:tab w:val="left" w:pos="0"/>
          <w:tab w:val="left" w:pos="851"/>
        </w:tabs>
        <w:spacing w:after="0"/>
        <w:ind w:firstLine="426"/>
        <w:outlineLvl w:val="6"/>
        <w:rPr>
          <w:szCs w:val="24"/>
        </w:rPr>
      </w:pPr>
      <w:r w:rsidRPr="00DB331E">
        <w:rPr>
          <w:szCs w:val="24"/>
        </w:rPr>
        <w:t>(5) Nárok na náhradu uvedenou v odstavci 4 zaniká, pokud nebyl uplatněn ve lhůtě 3 dnů ode dne podání vysvětlení; o tom musí být osoba, jíž nárok na náhradu vznikl, poučena.</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(6) Odstavce 1 až 5 se nepoužijí, pokud se na postup státního zastupitelství při požadování vysvětlení vztahuje jiný právní předpis. </w:t>
      </w:r>
    </w:p>
    <w:p w:rsidR="009177FD" w:rsidRPr="00DB331E" w:rsidRDefault="009177FD" w:rsidP="009177FD">
      <w:pPr>
        <w:spacing w:after="0"/>
        <w:jc w:val="center"/>
        <w:rPr>
          <w:szCs w:val="24"/>
        </w:rPr>
      </w:pPr>
      <w:r w:rsidRPr="00DB331E">
        <w:rPr>
          <w:szCs w:val="24"/>
        </w:rPr>
        <w:t>§ 43</w:t>
      </w:r>
    </w:p>
    <w:p w:rsidR="009177FD" w:rsidRPr="00DB331E" w:rsidRDefault="009177FD" w:rsidP="009177FD">
      <w:pPr>
        <w:spacing w:after="0"/>
        <w:jc w:val="center"/>
        <w:rPr>
          <w:szCs w:val="24"/>
        </w:rPr>
      </w:pPr>
      <w:r w:rsidRPr="00DB331E">
        <w:rPr>
          <w:b/>
          <w:szCs w:val="24"/>
        </w:rPr>
        <w:t>Pořádková pokuta</w:t>
      </w:r>
    </w:p>
    <w:p w:rsidR="009177FD" w:rsidRPr="00DB331E" w:rsidRDefault="009177FD" w:rsidP="009177FD">
      <w:pPr>
        <w:tabs>
          <w:tab w:val="left" w:pos="0"/>
          <w:tab w:val="left" w:pos="851"/>
        </w:tabs>
        <w:spacing w:after="0"/>
        <w:ind w:firstLine="426"/>
        <w:outlineLvl w:val="6"/>
        <w:rPr>
          <w:szCs w:val="24"/>
        </w:rPr>
      </w:pPr>
      <w:r w:rsidRPr="00DB331E">
        <w:rPr>
          <w:szCs w:val="24"/>
        </w:rPr>
        <w:t>(1) Tomu, kdo bez dostatečné omluvy nevyhoví výzvě státního zastupitelství podle § 41 nebo § 42 odst. 1, může státní zastupitelství uložit pořá</w:t>
      </w:r>
      <w:r w:rsidR="004D063E" w:rsidRPr="00DB331E">
        <w:rPr>
          <w:szCs w:val="24"/>
        </w:rPr>
        <w:t>dkovou pokutu až do výše 50 000 </w:t>
      </w:r>
      <w:r w:rsidRPr="00DB331E">
        <w:rPr>
          <w:szCs w:val="24"/>
        </w:rPr>
        <w:t>Kč, popřípadě může nařídit jeho předvedení. Pořá</w:t>
      </w:r>
      <w:r w:rsidR="004D063E" w:rsidRPr="00DB331E">
        <w:rPr>
          <w:szCs w:val="24"/>
        </w:rPr>
        <w:t>dkovou pokutu je možno uložit i </w:t>
      </w:r>
      <w:r w:rsidRPr="00DB331E">
        <w:rPr>
          <w:szCs w:val="24"/>
        </w:rPr>
        <w:t>opakovaně.</w:t>
      </w:r>
    </w:p>
    <w:p w:rsidR="009177FD" w:rsidRPr="00DB331E" w:rsidRDefault="009177FD" w:rsidP="009177FD">
      <w:pPr>
        <w:tabs>
          <w:tab w:val="left" w:pos="0"/>
          <w:tab w:val="left" w:pos="851"/>
        </w:tabs>
        <w:spacing w:after="0"/>
        <w:ind w:firstLine="426"/>
        <w:outlineLvl w:val="6"/>
        <w:rPr>
          <w:szCs w:val="24"/>
        </w:rPr>
      </w:pPr>
      <w:r w:rsidRPr="00DB331E">
        <w:rPr>
          <w:szCs w:val="24"/>
        </w:rPr>
        <w:t>(2) Proti rozhodnutí o uložení pořádkové pokuty je přípustná stížnost, která má odkladný účinek. Stížnost lze podat u státního zastupitelství, které pořádkovou pokutu uložilo, ve lhůtě 3 dnů od doručení rozhodnutí o uložení pokuty. Jestliže státní zastupitelství stížnosti samo nevyhoví, předloží ji bezodkladně k rozhodnutí nejblíže vyššímu státnímu zastupitelství nebo nejvyššímu státnímu zástupci, uložilo-li pořádkovou pokutu Nejvyšší státní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(3) Na oznamování rozhodnutí o pořádkové pokutě, běh lhůt, určení náležitostí písemného vyhotovení takového rozhodnutí, rozhodování o stížnosti proti němu a na předvedení osoby se jinak použijí obdobně ustanovení trestního řádu.</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(4) Pravomocné rozhodnutí o uložení pořádkové pokuty je vykonatelné uplynutím lhůty k plnění. </w:t>
      </w:r>
      <w:r w:rsidRPr="00DB331E">
        <w:rPr>
          <w:rFonts w:eastAsia="Times New Roman"/>
          <w:szCs w:val="24"/>
        </w:rPr>
        <w:t>Při správě placení této pokuty se postupuje podle daňového řádu</w:t>
      </w:r>
      <w:r w:rsidRPr="00DB331E">
        <w:rPr>
          <w:szCs w:val="24"/>
        </w:rPr>
        <w:t xml:space="preserve">. </w:t>
      </w:r>
    </w:p>
    <w:p w:rsidR="009177FD" w:rsidRPr="00DB331E" w:rsidRDefault="009177FD" w:rsidP="009177FD">
      <w:pPr>
        <w:tabs>
          <w:tab w:val="left" w:pos="0"/>
          <w:tab w:val="left" w:pos="851"/>
        </w:tabs>
        <w:spacing w:after="0"/>
        <w:ind w:firstLine="426"/>
        <w:outlineLvl w:val="6"/>
        <w:rPr>
          <w:szCs w:val="24"/>
        </w:rPr>
      </w:pPr>
      <w:r w:rsidRPr="00DB331E">
        <w:rPr>
          <w:szCs w:val="24"/>
        </w:rPr>
        <w:t>(5) Nevyhoví-li výzvě státního zastupitelství podle § 41</w:t>
      </w:r>
      <w:r w:rsidR="00DB331E" w:rsidRPr="00DB331E">
        <w:rPr>
          <w:szCs w:val="24"/>
        </w:rPr>
        <w:t xml:space="preserve"> </w:t>
      </w:r>
      <w:r w:rsidRPr="00DB331E">
        <w:rPr>
          <w:szCs w:val="24"/>
        </w:rPr>
        <w:t>nebo § 42 odst. 1 osoba, která je ve vazbě, ve výkonu trestu odnětí svobody nebo zabezpečovací detence, státní zastupitelství ji může přenechat řediteli věznice, vazební věznice nebo ústavu pro výkon zabezpečovací detence k uložení pořádkového opatření nebo ke kázeňskému potrestání. Příslušný ředitel je povinen o výsledku státní zastupitelství vyrozumět.</w:t>
      </w:r>
    </w:p>
    <w:p w:rsidR="009177FD" w:rsidRPr="00DB331E" w:rsidRDefault="009177FD" w:rsidP="009177FD">
      <w:pPr>
        <w:spacing w:after="0"/>
        <w:jc w:val="center"/>
        <w:rPr>
          <w:szCs w:val="24"/>
        </w:rPr>
      </w:pPr>
      <w:r w:rsidRPr="00DB331E">
        <w:rPr>
          <w:szCs w:val="24"/>
        </w:rPr>
        <w:t>§ 44</w:t>
      </w:r>
    </w:p>
    <w:p w:rsidR="009177FD" w:rsidRPr="00DB331E" w:rsidRDefault="009177FD" w:rsidP="009177FD">
      <w:pPr>
        <w:spacing w:after="0"/>
        <w:jc w:val="center"/>
        <w:rPr>
          <w:b/>
          <w:szCs w:val="24"/>
        </w:rPr>
      </w:pPr>
      <w:r w:rsidRPr="00DB331E">
        <w:rPr>
          <w:b/>
          <w:szCs w:val="24"/>
        </w:rPr>
        <w:t>Odborné vyjádření, přibrání znalce a tlumočníka</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Je-li k objasnění okolnosti důležité pro postup státního zastupitelství při výkonu působnosti podle tohoto zákona nebo jiného právního předpisu potřeba odborných znalostí, může si státní zastupitelství vyžádat odborné vyjádření. </w:t>
      </w:r>
    </w:p>
    <w:p w:rsidR="009177FD" w:rsidRPr="00DB331E" w:rsidRDefault="009177FD" w:rsidP="009177FD">
      <w:pPr>
        <w:tabs>
          <w:tab w:val="left" w:pos="0"/>
          <w:tab w:val="left" w:pos="851"/>
        </w:tabs>
        <w:spacing w:after="0"/>
        <w:ind w:firstLine="426"/>
        <w:outlineLvl w:val="6"/>
        <w:rPr>
          <w:szCs w:val="24"/>
        </w:rPr>
      </w:pPr>
      <w:r w:rsidRPr="00DB331E">
        <w:rPr>
          <w:szCs w:val="24"/>
        </w:rPr>
        <w:t>(2) Nepostačuje-li vyžádání odborného vyjádření podle odstavce 1, může státní zastupitelství přibrat znalce.</w:t>
      </w:r>
    </w:p>
    <w:p w:rsidR="009177FD" w:rsidRPr="00DB331E" w:rsidRDefault="009177FD" w:rsidP="009177FD">
      <w:pPr>
        <w:tabs>
          <w:tab w:val="left" w:pos="0"/>
          <w:tab w:val="left" w:pos="851"/>
        </w:tabs>
        <w:spacing w:after="0"/>
        <w:ind w:firstLine="426"/>
        <w:outlineLvl w:val="6"/>
        <w:rPr>
          <w:szCs w:val="24"/>
        </w:rPr>
      </w:pPr>
      <w:r w:rsidRPr="00DB331E">
        <w:rPr>
          <w:szCs w:val="24"/>
        </w:rPr>
        <w:t>(3) Je-li třeba přetlumočit obsah písemnosti nebo vysvětlení, státní zastupitelství může přibrat tlumočníka.</w:t>
      </w:r>
    </w:p>
    <w:p w:rsidR="009177FD" w:rsidRPr="00DB331E" w:rsidRDefault="009177FD" w:rsidP="009177FD">
      <w:pPr>
        <w:tabs>
          <w:tab w:val="left" w:pos="0"/>
          <w:tab w:val="left" w:pos="851"/>
        </w:tabs>
        <w:spacing w:after="0"/>
        <w:ind w:firstLine="426"/>
        <w:outlineLvl w:val="6"/>
        <w:rPr>
          <w:szCs w:val="24"/>
        </w:rPr>
      </w:pPr>
      <w:r w:rsidRPr="00DB331E">
        <w:rPr>
          <w:szCs w:val="24"/>
        </w:rPr>
        <w:t>(4) Na postup při podávání odborného vyjádření, výběru znalce a tlumočníka, na důvody jejich vyloučení a poskytování odměny za znalecký posudek nebo úkon tlumočníka se přiměřeně použije trestní řád.</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(5) Odstavce 1 až 4 se nepoužijí, pokud státní zastupitelství postupuje při vyžadování odborných vyjádření a přibírání znalců a tlumočníků podle jiného právního předpisu. </w:t>
      </w:r>
    </w:p>
    <w:p w:rsidR="00F923F3" w:rsidRDefault="00F923F3" w:rsidP="009177FD">
      <w:pPr>
        <w:spacing w:after="0"/>
        <w:jc w:val="center"/>
        <w:rPr>
          <w:szCs w:val="24"/>
        </w:rPr>
      </w:pPr>
    </w:p>
    <w:p w:rsidR="009177FD" w:rsidRPr="00DB331E" w:rsidRDefault="009177FD" w:rsidP="009177FD">
      <w:pPr>
        <w:spacing w:after="0"/>
        <w:jc w:val="center"/>
        <w:rPr>
          <w:szCs w:val="24"/>
        </w:rPr>
      </w:pPr>
      <w:r w:rsidRPr="00DB331E">
        <w:rPr>
          <w:szCs w:val="24"/>
        </w:rPr>
        <w:t>§ 45</w:t>
      </w:r>
    </w:p>
    <w:p w:rsidR="009177FD" w:rsidRPr="00DB331E" w:rsidRDefault="009177FD" w:rsidP="009177FD">
      <w:pPr>
        <w:spacing w:after="0"/>
        <w:jc w:val="center"/>
        <w:rPr>
          <w:b/>
          <w:szCs w:val="24"/>
        </w:rPr>
      </w:pPr>
      <w:r w:rsidRPr="00DB331E">
        <w:rPr>
          <w:b/>
          <w:szCs w:val="24"/>
        </w:rPr>
        <w:t>Přijímání a vyřizování podání</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Podání se posuzuje podle svého obsahu.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Podání lze učinit písemně nebo ústně do protokolu. Písemné podání se činí v listinné podobě nebo v elektronické podobě prostřednictvím veřejné datové sítě, na technickém nosiči dat nebo telefaxem. Podání v elektronické podobě činěné prostřednictvím veřejné datové sítě se činí do datové schránky nebo elektronickou poštou podepsané uznávaným elektronickým podpisem.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Z podání musí být patrno, kdo jej podává, které věci se týká, čeho a z jakých důvodů se podatel po státním zastupitelství domáhá. Nemá-li podání některou z uvedených náležitostí a není-li ani na </w:t>
      </w:r>
      <w:r w:rsidR="000D1B7E" w:rsidRPr="00DB331E">
        <w:rPr>
          <w:szCs w:val="24"/>
        </w:rPr>
        <w:t>výzvu státního</w:t>
      </w:r>
      <w:r w:rsidRPr="00DB331E">
        <w:rPr>
          <w:szCs w:val="24"/>
        </w:rPr>
        <w:t xml:space="preserve"> zastupitelství ve stanovené lhůtě podatelem doplněno, státní zastupitelství jej prošetří jen tehdy, pokud obsahuje dostatečné údaje pro to, aby jeho obsah bylo možno prověřit, jinak jej bez opatření založí.</w:t>
      </w:r>
    </w:p>
    <w:p w:rsidR="009177FD" w:rsidRPr="00DB331E" w:rsidRDefault="009177FD" w:rsidP="009177FD">
      <w:pPr>
        <w:tabs>
          <w:tab w:val="left" w:pos="0"/>
          <w:tab w:val="left" w:pos="851"/>
        </w:tabs>
        <w:spacing w:after="0"/>
        <w:ind w:firstLine="426"/>
        <w:outlineLvl w:val="6"/>
        <w:rPr>
          <w:szCs w:val="24"/>
        </w:rPr>
      </w:pPr>
      <w:r w:rsidRPr="00DB331E">
        <w:rPr>
          <w:szCs w:val="24"/>
        </w:rPr>
        <w:t>(4) Není-li vyřízení podání v působnosti státního zastupitelství, jemuž bylo učiněno, a je-li z podání zřejmé, že k jeho vyřízení je příslušný jiný orgán veřejné moci, státní zastupitelství podatele vyrozumí o tom, kdo je příslušný k vyřízení jeho podání, a současně podateli jeho podání vrátí, nejde-li o podání učiněné v elektronické podobě prostřednictvím veřejné datové sítě nebo telefaxem. Jestliže z obsahu podání příslušnost nevyplývá a jeho obsah zjevně nesouvisí s činností státního zastupitelství, státní zastupitelství o tom podatele vyrozumí a podání založí.</w:t>
      </w:r>
    </w:p>
    <w:p w:rsidR="009177FD" w:rsidRPr="00DB331E" w:rsidRDefault="009177FD" w:rsidP="009177FD">
      <w:pPr>
        <w:tabs>
          <w:tab w:val="left" w:pos="0"/>
          <w:tab w:val="left" w:pos="851"/>
        </w:tabs>
        <w:spacing w:after="0"/>
        <w:ind w:firstLine="426"/>
        <w:outlineLvl w:val="6"/>
        <w:rPr>
          <w:szCs w:val="24"/>
        </w:rPr>
      </w:pPr>
      <w:r w:rsidRPr="00DB331E">
        <w:rPr>
          <w:szCs w:val="24"/>
        </w:rPr>
        <w:t>(5) Má-li podání potřebné náležitosti a jeho vyřízení je v působnosti státního zastupitelství, jemuž bylo učiněno, státní zastupitelství jeho důvodnost přezkoumá. Zjistí-li porušení zákona nebo jiného právního předpisu, přijme v rámci své působnosti příslušná opatření ke zjednání nápravy, jinak, nepřijme-li jiné opatření, podání pro nedůvodnost založí a podatele o tomto vyrozumí.</w:t>
      </w:r>
    </w:p>
    <w:p w:rsidR="009177FD" w:rsidRPr="00DB331E" w:rsidRDefault="009177FD" w:rsidP="009177FD">
      <w:pPr>
        <w:tabs>
          <w:tab w:val="left" w:pos="0"/>
          <w:tab w:val="left" w:pos="851"/>
        </w:tabs>
        <w:spacing w:after="0"/>
        <w:ind w:firstLine="426"/>
        <w:outlineLvl w:val="6"/>
        <w:rPr>
          <w:szCs w:val="24"/>
        </w:rPr>
      </w:pPr>
      <w:r w:rsidRPr="00DB331E">
        <w:rPr>
          <w:szCs w:val="24"/>
        </w:rPr>
        <w:t>(6) Státní zastupitelství je povinno o způsobu vyřízení podání podatele vyrozumět nejpozději do 2 měsíců od doručení nebo postoupení podání. Tuto lhůtu může vedoucí státní zástupce prodloužit z důležitých důvodů, zejména pokud v jejím průběhu nelze získat podklady potřebné pro vyřízení podání. O prodloužení lhůty je třeba podatele písemně vyrozumět.</w:t>
      </w:r>
    </w:p>
    <w:p w:rsidR="009177FD" w:rsidRPr="00DB331E" w:rsidRDefault="009177FD" w:rsidP="009177FD">
      <w:pPr>
        <w:tabs>
          <w:tab w:val="left" w:pos="0"/>
          <w:tab w:val="left" w:pos="851"/>
        </w:tabs>
        <w:spacing w:after="0"/>
        <w:ind w:firstLine="426"/>
        <w:outlineLvl w:val="6"/>
        <w:rPr>
          <w:szCs w:val="24"/>
        </w:rPr>
      </w:pPr>
      <w:r w:rsidRPr="00DB331E">
        <w:rPr>
          <w:szCs w:val="24"/>
        </w:rPr>
        <w:t>(7) Odstavce 3 až 6 se nevztahují na podněty k výkonu doh</w:t>
      </w:r>
      <w:r w:rsidR="004D063E" w:rsidRPr="00DB331E">
        <w:rPr>
          <w:szCs w:val="24"/>
        </w:rPr>
        <w:t>ledu, na stížnosti podle § 46 a </w:t>
      </w:r>
      <w:r w:rsidRPr="00DB331E">
        <w:rPr>
          <w:szCs w:val="24"/>
        </w:rPr>
        <w:t xml:space="preserve">na podání činěná státnímu zastupitelství podle jiného právního předpisu. </w:t>
      </w:r>
    </w:p>
    <w:p w:rsidR="009177FD" w:rsidRPr="00DB331E" w:rsidRDefault="009177FD" w:rsidP="009177FD">
      <w:pPr>
        <w:spacing w:after="0"/>
        <w:jc w:val="center"/>
        <w:rPr>
          <w:szCs w:val="24"/>
        </w:rPr>
      </w:pPr>
      <w:r w:rsidRPr="00DB331E">
        <w:rPr>
          <w:szCs w:val="24"/>
        </w:rPr>
        <w:t>§ 46</w:t>
      </w:r>
    </w:p>
    <w:p w:rsidR="009177FD" w:rsidRPr="00DB331E" w:rsidRDefault="009177FD" w:rsidP="009177FD">
      <w:pPr>
        <w:spacing w:after="0"/>
        <w:jc w:val="center"/>
        <w:rPr>
          <w:b/>
          <w:szCs w:val="24"/>
        </w:rPr>
      </w:pPr>
      <w:r w:rsidRPr="00DB331E">
        <w:rPr>
          <w:b/>
          <w:szCs w:val="24"/>
        </w:rPr>
        <w:t>Stížnost na chování nebo na průtahy</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Každý je oprávněn podat stížnost na průtahy při plnění úkolů státního zastupitelství (dále jen „stížnost na průtahy“) nebo stížnost na nevhodné chování státních zástupců, jakož i právních čekatelů, asistentů státních zástupců, vyšších úředníků státního zastupitelství a ostatních zaměstnanců zařazených k výkonu práce na státním zastupitelství (dále jen „stížnost na chování“).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K vyřízení stížnosti na chování nebo stížnosti na průtahy </w:t>
      </w:r>
    </w:p>
    <w:p w:rsidR="009177FD" w:rsidRPr="00DB331E" w:rsidRDefault="009177FD" w:rsidP="009177FD">
      <w:pPr>
        <w:numPr>
          <w:ilvl w:val="0"/>
          <w:numId w:val="12"/>
        </w:numPr>
        <w:tabs>
          <w:tab w:val="left" w:pos="0"/>
          <w:tab w:val="left" w:pos="426"/>
        </w:tabs>
        <w:spacing w:after="0"/>
        <w:ind w:left="426" w:hanging="426"/>
        <w:outlineLvl w:val="6"/>
        <w:rPr>
          <w:szCs w:val="24"/>
        </w:rPr>
      </w:pPr>
      <w:r w:rsidRPr="00DB331E">
        <w:rPr>
          <w:szCs w:val="24"/>
        </w:rPr>
        <w:t>proti státnímu zástupci je příslušný vedoucí státní zást</w:t>
      </w:r>
      <w:r w:rsidR="004D063E" w:rsidRPr="00DB331E">
        <w:rPr>
          <w:szCs w:val="24"/>
        </w:rPr>
        <w:t>upce státního zastupitelství, u </w:t>
      </w:r>
      <w:r w:rsidRPr="00DB331E">
        <w:rPr>
          <w:szCs w:val="24"/>
        </w:rPr>
        <w:t>kterého je státní zástupce, proti němuž stížnost směřuje, činný,</w:t>
      </w:r>
    </w:p>
    <w:p w:rsidR="009177FD" w:rsidRPr="00DB331E" w:rsidRDefault="009177FD" w:rsidP="009177FD">
      <w:pPr>
        <w:numPr>
          <w:ilvl w:val="0"/>
          <w:numId w:val="12"/>
        </w:numPr>
        <w:tabs>
          <w:tab w:val="left" w:pos="0"/>
          <w:tab w:val="left" w:pos="426"/>
        </w:tabs>
        <w:spacing w:after="0"/>
        <w:ind w:left="426" w:hanging="426"/>
        <w:outlineLvl w:val="6"/>
        <w:rPr>
          <w:szCs w:val="24"/>
        </w:rPr>
      </w:pPr>
      <w:r w:rsidRPr="00DB331E">
        <w:rPr>
          <w:szCs w:val="24"/>
        </w:rPr>
        <w:t xml:space="preserve">proti právnímu čekateli, asistentovi státního zástupce, vyššímu úředníkovi státního zastupitelství nebo jinému zaměstnanci zařazenému k výkonu práce na státním zastupitelství, je příslušný vedoucí státní zástupce tohoto státního zastupitelství, </w:t>
      </w:r>
    </w:p>
    <w:p w:rsidR="009177FD" w:rsidRPr="00DB331E" w:rsidRDefault="009177FD" w:rsidP="009177FD">
      <w:pPr>
        <w:numPr>
          <w:ilvl w:val="0"/>
          <w:numId w:val="12"/>
        </w:numPr>
        <w:tabs>
          <w:tab w:val="left" w:pos="0"/>
          <w:tab w:val="left" w:pos="426"/>
        </w:tabs>
        <w:spacing w:after="0"/>
        <w:ind w:left="426" w:hanging="426"/>
        <w:outlineLvl w:val="6"/>
        <w:rPr>
          <w:szCs w:val="24"/>
        </w:rPr>
      </w:pPr>
      <w:r w:rsidRPr="00DB331E">
        <w:rPr>
          <w:szCs w:val="24"/>
        </w:rPr>
        <w:t>proti okresnímu státnímu zástupci je příslušný krajský státní zástupce, který je mu nadřízen,</w:t>
      </w:r>
    </w:p>
    <w:p w:rsidR="009177FD" w:rsidRPr="00DB331E" w:rsidRDefault="009177FD" w:rsidP="009177FD">
      <w:pPr>
        <w:numPr>
          <w:ilvl w:val="0"/>
          <w:numId w:val="12"/>
        </w:numPr>
        <w:tabs>
          <w:tab w:val="left" w:pos="0"/>
          <w:tab w:val="left" w:pos="426"/>
        </w:tabs>
        <w:spacing w:after="0"/>
        <w:ind w:left="426" w:hanging="426"/>
        <w:outlineLvl w:val="6"/>
        <w:rPr>
          <w:szCs w:val="24"/>
        </w:rPr>
      </w:pPr>
      <w:r w:rsidRPr="00DB331E">
        <w:rPr>
          <w:szCs w:val="24"/>
        </w:rPr>
        <w:t>proti krajskému státnímu zástupci a vedoucímu Speciálního státního zastupitelství je příslušný nejvyšší státní zástupce,</w:t>
      </w:r>
    </w:p>
    <w:p w:rsidR="009177FD" w:rsidRPr="00DB331E" w:rsidRDefault="009177FD" w:rsidP="009177FD">
      <w:pPr>
        <w:numPr>
          <w:ilvl w:val="0"/>
          <w:numId w:val="12"/>
        </w:numPr>
        <w:tabs>
          <w:tab w:val="left" w:pos="0"/>
          <w:tab w:val="left" w:pos="426"/>
        </w:tabs>
        <w:spacing w:after="0"/>
        <w:ind w:left="426" w:hanging="426"/>
        <w:outlineLvl w:val="6"/>
        <w:rPr>
          <w:szCs w:val="24"/>
        </w:rPr>
      </w:pPr>
      <w:r w:rsidRPr="00DB331E">
        <w:rPr>
          <w:szCs w:val="24"/>
        </w:rPr>
        <w:t xml:space="preserve">proti nejvyššímu státnímu zástupci je příslušný ministr spravedlnosti. </w:t>
      </w:r>
    </w:p>
    <w:p w:rsidR="009177FD" w:rsidRPr="00DB331E" w:rsidRDefault="009177FD" w:rsidP="009177FD">
      <w:pPr>
        <w:tabs>
          <w:tab w:val="left" w:pos="0"/>
          <w:tab w:val="left" w:pos="851"/>
        </w:tabs>
        <w:spacing w:after="0"/>
        <w:ind w:firstLine="426"/>
        <w:outlineLvl w:val="6"/>
        <w:rPr>
          <w:szCs w:val="24"/>
        </w:rPr>
      </w:pPr>
      <w:r w:rsidRPr="00DB331E">
        <w:rPr>
          <w:szCs w:val="24"/>
        </w:rPr>
        <w:t>(3) Stížnost na chování nebo stížnost na průtahy se po</w:t>
      </w:r>
      <w:r w:rsidR="004D063E" w:rsidRPr="00DB331E">
        <w:rPr>
          <w:szCs w:val="24"/>
        </w:rPr>
        <w:t>dává u toho, kdo je příslušný k </w:t>
      </w:r>
      <w:r w:rsidRPr="00DB331E">
        <w:rPr>
          <w:szCs w:val="24"/>
        </w:rPr>
        <w:t>jejímu vyřízení.</w:t>
      </w:r>
    </w:p>
    <w:p w:rsidR="009177FD" w:rsidRPr="00DB331E" w:rsidRDefault="009177FD" w:rsidP="009177FD">
      <w:pPr>
        <w:tabs>
          <w:tab w:val="left" w:pos="0"/>
          <w:tab w:val="left" w:pos="851"/>
        </w:tabs>
        <w:spacing w:after="0"/>
        <w:ind w:firstLine="426"/>
        <w:outlineLvl w:val="6"/>
        <w:rPr>
          <w:szCs w:val="24"/>
        </w:rPr>
      </w:pPr>
      <w:r w:rsidRPr="00DB331E">
        <w:rPr>
          <w:szCs w:val="24"/>
        </w:rPr>
        <w:t>(4) Ten, kdo je příslušný k vyřízení stížnosti na chování nebo stížnosti na průtahy, je povinen prošetřit skutečnosti ve stížnosti uvedené. Vyžaduje-li to řádné prošetření stížnosti, vyslechne stěžovatele, osoby, proti nimž stížnost směřuje, popřípadě požádá o vyjádření další osoby, které mohou přispět k objasnění věci. Pokud byla stížnost na chování nebo stížnost na</w:t>
      </w:r>
      <w:r w:rsidR="004D063E" w:rsidRPr="00DB331E">
        <w:rPr>
          <w:szCs w:val="24"/>
        </w:rPr>
        <w:t> </w:t>
      </w:r>
      <w:r w:rsidRPr="00DB331E">
        <w:rPr>
          <w:szCs w:val="24"/>
        </w:rPr>
        <w:t xml:space="preserve">průtahy shledána důvodnou nebo částečně důvodnou, sdělí stěžovateli v rámci vyrozumění o vyřízení stížnosti, jaká opatření byla přijata pro odstranění zjištěných závad. </w:t>
      </w:r>
    </w:p>
    <w:p w:rsidR="009177FD" w:rsidRPr="00DB331E" w:rsidRDefault="009177FD" w:rsidP="009177FD">
      <w:pPr>
        <w:tabs>
          <w:tab w:val="left" w:pos="0"/>
          <w:tab w:val="left" w:pos="851"/>
        </w:tabs>
        <w:spacing w:after="0"/>
        <w:ind w:firstLine="426"/>
        <w:outlineLvl w:val="6"/>
        <w:rPr>
          <w:szCs w:val="24"/>
        </w:rPr>
      </w:pPr>
      <w:r w:rsidRPr="00DB331E">
        <w:rPr>
          <w:szCs w:val="24"/>
        </w:rPr>
        <w:t>(5) Stížnost na chování je třeba prošetřit ve lhůtě 2 měsíců od jejího podání. Tuto lhůtu lze překročit ze stejných důvodů jako u jiných podání, nejvý</w:t>
      </w:r>
      <w:r w:rsidR="004D063E" w:rsidRPr="00DB331E">
        <w:rPr>
          <w:szCs w:val="24"/>
        </w:rPr>
        <w:t>še však o 2 měsíce. Stížnost na </w:t>
      </w:r>
      <w:r w:rsidRPr="00DB331E">
        <w:rPr>
          <w:szCs w:val="24"/>
        </w:rPr>
        <w:t>průtahy v řízení je třeba prošetřit ve lhůtě 1 měsíce od jejího podání. Tuto lhůtu lze překročit ze stejných důvodů jako u jiných podání, nejvýše však o 1 měsíc. O prodloužení lhůty je třeba stěžovatele písemně vyrozumět.</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(6) Není-li stěžovatel spokojen se způsobem vyřízení stížnosti na chování nebo stížnosti na průtahy, může požádat o přezkoumání jejího vyřízení vedoucího státního zástupce nejblíže vyššího státního zastupitelství; to neplatí v případě vyřízení stížnosti na chování nebo stížnosti na průtahy proti nejvyššímu státnímu zástupci. V případě stížnosti na chování nebo stížnosti na průtahy vyřizované nejvyšším státním zástupcem může stěžovatel požádat o přezkoumání jejího vyřízení ministra spravedlnosti. Při přezkoumávání vyřízení stížnosti se postupuje přiměřeně podle odstavců 4 a 5. Výsledek přezkoumání vyřízení stížnosti v téže věci je konečný a tutéž věc již nelze znovu přezkoumávat. </w:t>
      </w:r>
    </w:p>
    <w:p w:rsidR="009177FD" w:rsidRPr="00DB331E" w:rsidRDefault="009177FD" w:rsidP="009177FD">
      <w:pPr>
        <w:tabs>
          <w:tab w:val="left" w:pos="0"/>
          <w:tab w:val="left" w:pos="851"/>
        </w:tabs>
        <w:spacing w:after="0"/>
        <w:ind w:firstLine="426"/>
        <w:outlineLvl w:val="6"/>
        <w:rPr>
          <w:szCs w:val="24"/>
        </w:rPr>
      </w:pPr>
      <w:r w:rsidRPr="00DB331E">
        <w:rPr>
          <w:szCs w:val="24"/>
        </w:rPr>
        <w:t>(7) Je-li v téže věci podána stejným stěžovatelem další stížnost na chování nebo stížnost na průtahy nebo další žádost o přezkoumání vyřízení stížnosti, aniž by obsahovala nové skutečnosti, bez dalšího šetření se založí a stěžovatel se již nevyrozumívá; na to je třeba stěžovatele v odpovědi na předchozí stížnost nebo žádost o přezkoumání vyřízení stížnosti upozornit.</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(8) Odstavce 1 až 7 se nevztahují na podněty k výkonu dohledu, případy, kdy se stížnost týká výlučně správy státního zastupitelství, nebo na stížnosti podávané podle jiného právního předpisu. </w:t>
      </w:r>
    </w:p>
    <w:p w:rsidR="00F923F3" w:rsidRDefault="00F923F3" w:rsidP="009177FD">
      <w:pPr>
        <w:widowControl w:val="0"/>
        <w:autoSpaceDE w:val="0"/>
        <w:autoSpaceDN w:val="0"/>
        <w:adjustRightInd w:val="0"/>
        <w:spacing w:after="0"/>
        <w:jc w:val="center"/>
        <w:rPr>
          <w:szCs w:val="24"/>
        </w:rPr>
      </w:pPr>
    </w:p>
    <w:p w:rsidR="00F923F3" w:rsidRDefault="00F923F3" w:rsidP="009177FD">
      <w:pPr>
        <w:widowControl w:val="0"/>
        <w:autoSpaceDE w:val="0"/>
        <w:autoSpaceDN w:val="0"/>
        <w:adjustRightInd w:val="0"/>
        <w:spacing w:after="0"/>
        <w:jc w:val="center"/>
        <w:rPr>
          <w:szCs w:val="24"/>
        </w:rPr>
      </w:pPr>
    </w:p>
    <w:p w:rsidR="00F923F3" w:rsidRDefault="00F923F3" w:rsidP="009177FD">
      <w:pPr>
        <w:widowControl w:val="0"/>
        <w:autoSpaceDE w:val="0"/>
        <w:autoSpaceDN w:val="0"/>
        <w:adjustRightInd w:val="0"/>
        <w:spacing w:after="0"/>
        <w:jc w:val="center"/>
        <w:rPr>
          <w:szCs w:val="24"/>
        </w:rPr>
      </w:pPr>
    </w:p>
    <w:p w:rsidR="00F923F3" w:rsidRDefault="00F923F3" w:rsidP="009177FD">
      <w:pPr>
        <w:widowControl w:val="0"/>
        <w:autoSpaceDE w:val="0"/>
        <w:autoSpaceDN w:val="0"/>
        <w:adjustRightInd w:val="0"/>
        <w:spacing w:after="0"/>
        <w:jc w:val="center"/>
        <w:rPr>
          <w:szCs w:val="24"/>
        </w:rPr>
      </w:pPr>
    </w:p>
    <w:p w:rsidR="00F923F3" w:rsidRDefault="00F923F3"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ŠESTÁ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Zpracování informací státními zastupitelstvími</w:t>
      </w:r>
    </w:p>
    <w:p w:rsidR="009177FD" w:rsidRPr="00DB331E" w:rsidRDefault="009177FD" w:rsidP="009177FD">
      <w:pPr>
        <w:spacing w:after="0"/>
        <w:jc w:val="center"/>
        <w:rPr>
          <w:szCs w:val="24"/>
        </w:rPr>
      </w:pPr>
      <w:r w:rsidRPr="00DB331E">
        <w:rPr>
          <w:szCs w:val="24"/>
        </w:rPr>
        <w:t>§ 47</w:t>
      </w:r>
    </w:p>
    <w:p w:rsidR="009177FD" w:rsidRPr="00DB331E" w:rsidRDefault="009177FD" w:rsidP="009177FD">
      <w:pPr>
        <w:widowControl w:val="0"/>
        <w:autoSpaceDE w:val="0"/>
        <w:autoSpaceDN w:val="0"/>
        <w:adjustRightInd w:val="0"/>
        <w:spacing w:after="0"/>
        <w:jc w:val="center"/>
        <w:rPr>
          <w:b/>
          <w:szCs w:val="24"/>
        </w:rPr>
      </w:pPr>
      <w:r w:rsidRPr="00DB331E">
        <w:rPr>
          <w:b/>
          <w:szCs w:val="24"/>
        </w:rPr>
        <w:t>Zpráva o činnosti státního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Nejvyšší státní zástupce nejpozději do 6 měsíců po skončení kalendářního roku předkládá prostřednictvím ministra spravedlnosti vládě zprávu o činnosti státního zastupitelství za uplynulý kalendářní rok.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Součástí zprávy o činnosti je též souhrnná zpráva o činnosti Speciálního státního zastupitelství za uplynulý kalendářní rok, kterou je povinen vedoucí Speciálního státního zastupitelství předložit nejvyššímu státnímu zástupci nejpozději do 4 měsíců po skončení kalendářního roku. </w:t>
      </w:r>
    </w:p>
    <w:p w:rsidR="009177FD" w:rsidRPr="00DB331E" w:rsidRDefault="009177FD" w:rsidP="009177FD">
      <w:pPr>
        <w:spacing w:after="0"/>
        <w:jc w:val="center"/>
        <w:rPr>
          <w:szCs w:val="24"/>
        </w:rPr>
      </w:pPr>
      <w:r w:rsidRPr="00DB331E">
        <w:rPr>
          <w:szCs w:val="24"/>
        </w:rPr>
        <w:t>§ 48</w:t>
      </w:r>
    </w:p>
    <w:p w:rsidR="009177FD" w:rsidRPr="00DB331E" w:rsidRDefault="009177FD" w:rsidP="009177FD">
      <w:pPr>
        <w:widowControl w:val="0"/>
        <w:autoSpaceDE w:val="0"/>
        <w:autoSpaceDN w:val="0"/>
        <w:adjustRightInd w:val="0"/>
        <w:spacing w:after="0"/>
        <w:jc w:val="center"/>
        <w:rPr>
          <w:b/>
          <w:szCs w:val="24"/>
        </w:rPr>
      </w:pPr>
      <w:r w:rsidRPr="00DB331E">
        <w:rPr>
          <w:b/>
          <w:szCs w:val="24"/>
        </w:rPr>
        <w:t>Poskytování informací v soustavě státního zastupitelství</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(1) Státní zastupitelství si vzájemně poskytují informace, které potřebují k výkonu své působnosti; má-li být informace poskytnuta na žádost, v žádosti o poskytnutí informace se vždy uvede důvod vyžádání </w:t>
      </w:r>
      <w:r w:rsidR="000D1B7E" w:rsidRPr="00DB331E">
        <w:rPr>
          <w:szCs w:val="24"/>
        </w:rPr>
        <w:t>informace. Informací</w:t>
      </w:r>
      <w:r w:rsidRPr="00DB331E">
        <w:rPr>
          <w:szCs w:val="24"/>
        </w:rPr>
        <w:t xml:space="preserve"> se pro tyto účely rozumí údaje o postupu státního zastupitelství při výkonu jeho působnosti v určit</w:t>
      </w:r>
      <w:r w:rsidR="004D063E" w:rsidRPr="00DB331E">
        <w:rPr>
          <w:szCs w:val="24"/>
        </w:rPr>
        <w:t>é věci nebo v určitých věcech a </w:t>
      </w:r>
      <w:r w:rsidRPr="00DB331E">
        <w:rPr>
          <w:szCs w:val="24"/>
        </w:rPr>
        <w:t>údaje, které v této souvislosti státní zastupitelství zjistilo. Vyžadování informace nesmí zasahovat do postupu ve věci, v níž se informace vyžadují, nejde-li současně o výkon dohledu nebo výkon oprávnění nejvyššího státního zástupce podle tohoto zákona.</w:t>
      </w:r>
    </w:p>
    <w:p w:rsidR="009177FD" w:rsidRPr="00DB331E" w:rsidRDefault="009177FD" w:rsidP="009177FD">
      <w:pPr>
        <w:tabs>
          <w:tab w:val="left" w:pos="0"/>
          <w:tab w:val="left" w:pos="851"/>
        </w:tabs>
        <w:spacing w:after="0"/>
        <w:ind w:firstLine="426"/>
        <w:outlineLvl w:val="6"/>
        <w:rPr>
          <w:szCs w:val="24"/>
        </w:rPr>
      </w:pPr>
      <w:r w:rsidRPr="00DB331E">
        <w:rPr>
          <w:szCs w:val="24"/>
        </w:rPr>
        <w:t>(2) V trestním řízení se informace podle odstavce 1 po nezbytně nutnou dobu neposkytne, jestliže to vyžaduje povaha věci, její závažnost nebo nezbytn</w:t>
      </w:r>
      <w:r w:rsidR="004D063E" w:rsidRPr="00DB331E">
        <w:rPr>
          <w:szCs w:val="24"/>
        </w:rPr>
        <w:t>ost nezpřístupňovat informace o </w:t>
      </w:r>
      <w:r w:rsidRPr="00DB331E">
        <w:rPr>
          <w:szCs w:val="24"/>
        </w:rPr>
        <w:t xml:space="preserve">postupu v takové věci dalším osobám. O dočasném neposkytnutí informace sepíše státní zastupitelství, jež by informaci mělo poskytnout, záznam, který založí do spisu. Po nezbytně nutnou dobu se takové informace nezařazují ani do rejstříků a evidenčních pomůcek státního zastupitelství; tím nejsou dotčeny právní předpisy upravující výkon spisové služby. </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Nejvyšší státní zastupitelství je při výkonu své působnosti oprávněno vyžádat si od kteréhokoli státního zastupitelství zvláštní zprávu </w:t>
      </w:r>
      <w:r w:rsidR="004D063E" w:rsidRPr="00DB331E">
        <w:rPr>
          <w:szCs w:val="24"/>
        </w:rPr>
        <w:t>o postupu státních zástupců při </w:t>
      </w:r>
      <w:r w:rsidRPr="00DB331E">
        <w:rPr>
          <w:szCs w:val="24"/>
        </w:rPr>
        <w:t xml:space="preserve">výkonu působnosti státního zastupitelství. Zvláštní zprávu </w:t>
      </w:r>
      <w:r w:rsidR="004D063E" w:rsidRPr="00DB331E">
        <w:rPr>
          <w:szCs w:val="24"/>
        </w:rPr>
        <w:t>o postupu státních zástupců při </w:t>
      </w:r>
      <w:r w:rsidRPr="00DB331E">
        <w:rPr>
          <w:szCs w:val="24"/>
        </w:rPr>
        <w:t>výkonu působnosti státního zastupitelství si může vyžádat v rámci své působnosti i krajské státní zastupitelství; o vyžádání zvláštní zprávy informuje Nejvyšší státní zastupitelství. Oprávnění vyšších státních zastupitelství vůči nižším státním zastupitelstvím při výkonu dohledu tím nejsou dotčena.</w:t>
      </w:r>
    </w:p>
    <w:p w:rsidR="009177FD" w:rsidRPr="00DB331E" w:rsidRDefault="009177FD" w:rsidP="009177FD">
      <w:pPr>
        <w:tabs>
          <w:tab w:val="left" w:pos="0"/>
          <w:tab w:val="left" w:pos="851"/>
        </w:tabs>
        <w:spacing w:after="0"/>
        <w:ind w:firstLine="426"/>
        <w:outlineLvl w:val="6"/>
        <w:rPr>
          <w:szCs w:val="24"/>
        </w:rPr>
      </w:pPr>
      <w:r w:rsidRPr="00DB331E">
        <w:rPr>
          <w:szCs w:val="24"/>
        </w:rPr>
        <w:t>(4) Nejvyšší státní zastupitelství při zajišťování výkonu oprávnění a povinností nejvyššího státního zástupce může provádět potřebná zjištění u kteréhokoli nižšího státního zastupitelství, které je povinno mu na jeho žádost poskytnout požadovanou součinnost. Přitom může zejména požadovat předložení spisů vedených u nižších státních zastupitelství, nahlížet do nich, pořizovat z nich opisy a výpisy a vyžadovat informace a nezbytná vysvětlení. Nejvyšší státní zastupitelství není oprávněno zasahovat do způsobu vyřizování věci, která nebyla pravomocně skončena, nestanoví-li tento zákon nebo jiný právní předpis jinak. Zjištění může být prováděno též ve věcech týkajících se jednotného výkonu spisové služby státního zastupitelství. Pokud se zjištění přímo nezúčastnil vedoucí státní zástupce nebo jím pověřený státní zástupce příslušného státního zastupitelství, Nejvyšší státní zastupitelství výsledky zjištění příslušnému vedoucímu státnímu zástupci oznámí.</w:t>
      </w:r>
    </w:p>
    <w:p w:rsidR="009177FD" w:rsidRPr="00DB331E" w:rsidRDefault="009177FD" w:rsidP="009177FD">
      <w:pPr>
        <w:spacing w:after="0"/>
        <w:jc w:val="center"/>
        <w:rPr>
          <w:szCs w:val="24"/>
        </w:rPr>
      </w:pPr>
      <w:r w:rsidRPr="00DB331E">
        <w:rPr>
          <w:szCs w:val="24"/>
        </w:rPr>
        <w:t>§ 49</w:t>
      </w:r>
    </w:p>
    <w:p w:rsidR="009177FD" w:rsidRPr="00DB331E" w:rsidRDefault="009177FD" w:rsidP="009177FD">
      <w:pPr>
        <w:widowControl w:val="0"/>
        <w:autoSpaceDE w:val="0"/>
        <w:autoSpaceDN w:val="0"/>
        <w:adjustRightInd w:val="0"/>
        <w:spacing w:after="0"/>
        <w:jc w:val="center"/>
        <w:rPr>
          <w:b/>
          <w:szCs w:val="24"/>
        </w:rPr>
      </w:pPr>
      <w:r w:rsidRPr="00DB331E">
        <w:rPr>
          <w:b/>
          <w:szCs w:val="24"/>
        </w:rPr>
        <w:t>Předávání osobních údajů státním zastupitelstvím</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K předání osobních údajů státním zastupitelstvím do ciziny podle tohoto zákona nebo jiného právního předpisu nebo podle mezinárodní smlouvy, kterou je Česká republika vázána, se nevyžaduje povolení Úřadu pro ochranu osobních údajů podle zákona o ochraně osobních údajů. </w:t>
      </w:r>
    </w:p>
    <w:p w:rsidR="009177FD" w:rsidRPr="00DB331E" w:rsidRDefault="009177FD" w:rsidP="009177FD">
      <w:pPr>
        <w:spacing w:after="0"/>
        <w:jc w:val="center"/>
        <w:rPr>
          <w:szCs w:val="24"/>
        </w:rPr>
      </w:pPr>
      <w:r w:rsidRPr="00DB331E">
        <w:rPr>
          <w:szCs w:val="24"/>
        </w:rPr>
        <w:t>§ 50</w:t>
      </w:r>
    </w:p>
    <w:p w:rsidR="009177FD" w:rsidRPr="00DB331E" w:rsidRDefault="009177FD" w:rsidP="009177FD">
      <w:pPr>
        <w:widowControl w:val="0"/>
        <w:autoSpaceDE w:val="0"/>
        <w:autoSpaceDN w:val="0"/>
        <w:adjustRightInd w:val="0"/>
        <w:spacing w:after="0"/>
        <w:jc w:val="center"/>
        <w:rPr>
          <w:b/>
          <w:szCs w:val="24"/>
        </w:rPr>
      </w:pPr>
      <w:r w:rsidRPr="00DB331E">
        <w:rPr>
          <w:b/>
          <w:szCs w:val="24"/>
        </w:rPr>
        <w:t>Centrální evidence stíhaných osob</w:t>
      </w:r>
    </w:p>
    <w:p w:rsidR="009177FD" w:rsidRPr="00DB331E" w:rsidRDefault="009177FD" w:rsidP="009177FD">
      <w:pPr>
        <w:tabs>
          <w:tab w:val="left" w:pos="0"/>
          <w:tab w:val="left" w:pos="851"/>
        </w:tabs>
        <w:spacing w:after="0"/>
        <w:ind w:firstLine="426"/>
        <w:outlineLvl w:val="6"/>
        <w:rPr>
          <w:szCs w:val="24"/>
        </w:rPr>
      </w:pPr>
      <w:r w:rsidRPr="00DB331E">
        <w:rPr>
          <w:szCs w:val="24"/>
        </w:rPr>
        <w:t>(1) Nejvyšší státní zastupitelství je správcem centrální evidence stíhaných osob, v níž jsou zpracovávány tyto kategorie osobních údajů:</w:t>
      </w:r>
    </w:p>
    <w:p w:rsidR="009177FD" w:rsidRPr="00DB331E" w:rsidRDefault="009177FD" w:rsidP="009177FD">
      <w:pPr>
        <w:numPr>
          <w:ilvl w:val="0"/>
          <w:numId w:val="13"/>
        </w:numPr>
        <w:tabs>
          <w:tab w:val="left" w:pos="0"/>
          <w:tab w:val="left" w:pos="426"/>
        </w:tabs>
        <w:spacing w:after="0"/>
        <w:ind w:left="426" w:hanging="426"/>
        <w:outlineLvl w:val="6"/>
        <w:rPr>
          <w:szCs w:val="24"/>
        </w:rPr>
      </w:pPr>
      <w:r w:rsidRPr="00DB331E">
        <w:rPr>
          <w:szCs w:val="24"/>
        </w:rPr>
        <w:t>spisová značka a označení orgánu, který evidovaný úkon učinil,</w:t>
      </w:r>
    </w:p>
    <w:p w:rsidR="009177FD" w:rsidRPr="00DB331E" w:rsidRDefault="009177FD" w:rsidP="009177FD">
      <w:pPr>
        <w:numPr>
          <w:ilvl w:val="0"/>
          <w:numId w:val="13"/>
        </w:numPr>
        <w:tabs>
          <w:tab w:val="left" w:pos="0"/>
          <w:tab w:val="left" w:pos="426"/>
        </w:tabs>
        <w:spacing w:after="0"/>
        <w:ind w:left="426" w:hanging="426"/>
        <w:outlineLvl w:val="6"/>
        <w:rPr>
          <w:szCs w:val="24"/>
        </w:rPr>
      </w:pPr>
      <w:r w:rsidRPr="00DB331E">
        <w:rPr>
          <w:szCs w:val="24"/>
        </w:rPr>
        <w:t xml:space="preserve">identifikační údaje osoby, proti které se trestní řízení vede, poškozených a dalších osob na trestním řízení zúčastněným, </w:t>
      </w:r>
    </w:p>
    <w:p w:rsidR="009177FD" w:rsidRPr="00DB331E" w:rsidRDefault="009177FD" w:rsidP="009177FD">
      <w:pPr>
        <w:numPr>
          <w:ilvl w:val="0"/>
          <w:numId w:val="13"/>
        </w:numPr>
        <w:tabs>
          <w:tab w:val="left" w:pos="0"/>
          <w:tab w:val="left" w:pos="426"/>
        </w:tabs>
        <w:spacing w:after="0"/>
        <w:ind w:left="426" w:hanging="426"/>
        <w:outlineLvl w:val="6"/>
        <w:rPr>
          <w:szCs w:val="24"/>
        </w:rPr>
      </w:pPr>
      <w:r w:rsidRPr="00DB331E">
        <w:rPr>
          <w:szCs w:val="24"/>
        </w:rPr>
        <w:t xml:space="preserve">právní kvalifikace skutku, pro který se trestní řízení vede, s vyznačením jejích změn, </w:t>
      </w:r>
    </w:p>
    <w:p w:rsidR="009177FD" w:rsidRPr="00DB331E" w:rsidRDefault="009177FD" w:rsidP="009177FD">
      <w:pPr>
        <w:numPr>
          <w:ilvl w:val="0"/>
          <w:numId w:val="13"/>
        </w:numPr>
        <w:tabs>
          <w:tab w:val="left" w:pos="0"/>
          <w:tab w:val="left" w:pos="426"/>
        </w:tabs>
        <w:spacing w:after="0"/>
        <w:ind w:left="426" w:hanging="426"/>
        <w:outlineLvl w:val="6"/>
        <w:rPr>
          <w:szCs w:val="24"/>
        </w:rPr>
      </w:pPr>
      <w:r w:rsidRPr="00DB331E">
        <w:rPr>
          <w:szCs w:val="24"/>
        </w:rPr>
        <w:t xml:space="preserve">rozhodnutí, opatření a příkazy vztahující se k osobě, proti které se řízení vede, včetně údajů o jejich výkonu. </w:t>
      </w:r>
    </w:p>
    <w:p w:rsidR="009177FD" w:rsidRPr="00DB331E" w:rsidRDefault="009177FD" w:rsidP="009177FD">
      <w:pPr>
        <w:spacing w:after="0"/>
        <w:ind w:firstLine="426"/>
        <w:rPr>
          <w:szCs w:val="24"/>
        </w:rPr>
      </w:pPr>
      <w:r w:rsidRPr="00DB331E">
        <w:rPr>
          <w:szCs w:val="24"/>
        </w:rPr>
        <w:t xml:space="preserve">(2) Centrální evidence stíhaných osob je neveřejná. Přístup do centrální evidence stíhaných osob mají pouze státní zastupitelství pro potřeby výkonu své působnosti a ostatní orgány činné v trestním řízení a Probační a mediační služba pro účely trestního řízení. </w:t>
      </w:r>
      <w:r w:rsidRPr="00DB331E">
        <w:rPr>
          <w:szCs w:val="24"/>
          <w:u w:val="single"/>
        </w:rPr>
        <w:t>Pro účely plnění úkolů v Evropské jednotce pro justiční spolupráci zřízené právním předpisem Evropské unie</w:t>
      </w:r>
      <w:r w:rsidRPr="00DB331E">
        <w:rPr>
          <w:rStyle w:val="Znakapoznpodarou"/>
          <w:szCs w:val="24"/>
          <w:u w:val="single"/>
        </w:rPr>
        <w:footnoteReference w:customMarkFollows="1" w:id="2"/>
        <w:t>1)</w:t>
      </w:r>
      <w:r w:rsidR="00D370FA">
        <w:rPr>
          <w:rStyle w:val="Znakapoznpodarou"/>
          <w:szCs w:val="24"/>
          <w:u w:val="single"/>
        </w:rPr>
        <w:t xml:space="preserve"> </w:t>
      </w:r>
      <w:r w:rsidRPr="00DB331E">
        <w:rPr>
          <w:szCs w:val="24"/>
          <w:u w:val="single"/>
        </w:rPr>
        <w:t>(dále jen „Eurojust“) má přístup do centrální evidence stíhaných osob také národní člen Eurojustu.</w:t>
      </w:r>
      <w:r w:rsidRPr="00DB331E">
        <w:rPr>
          <w:szCs w:val="24"/>
        </w:rPr>
        <w:t xml:space="preserve"> Pro účely plnění úkolů podle zákona o mezinárodní justiční spolupráci ve věcech trestních lze údaje z centrální evidence stíhaných osob v nezbytném rozsahu poskytnout na vyžádání též ministerstvu.</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Osobní údaje vedené v centrální evidenci stíhaných osob se zlikvidují po uplynutí skartační lhůty. </w:t>
      </w:r>
    </w:p>
    <w:p w:rsidR="009177FD" w:rsidRPr="00DB331E" w:rsidRDefault="009177FD" w:rsidP="009177FD">
      <w:pPr>
        <w:spacing w:after="0"/>
        <w:rPr>
          <w:i/>
          <w:szCs w:val="24"/>
          <w:u w:val="single"/>
        </w:rPr>
      </w:pPr>
      <w:r w:rsidRPr="00DB331E">
        <w:rPr>
          <w:i/>
          <w:szCs w:val="24"/>
        </w:rPr>
        <w:t>CELEX: 32009D0426</w:t>
      </w:r>
    </w:p>
    <w:p w:rsidR="009177FD" w:rsidRPr="00DB331E" w:rsidRDefault="009177FD" w:rsidP="009177FD">
      <w:pPr>
        <w:spacing w:after="0"/>
        <w:jc w:val="center"/>
        <w:rPr>
          <w:szCs w:val="24"/>
        </w:rPr>
      </w:pPr>
      <w:r w:rsidRPr="00DB331E">
        <w:rPr>
          <w:szCs w:val="24"/>
        </w:rPr>
        <w:t>§ 51</w:t>
      </w:r>
    </w:p>
    <w:p w:rsidR="009177FD" w:rsidRPr="00DB331E" w:rsidRDefault="009177FD" w:rsidP="009177FD">
      <w:pPr>
        <w:widowControl w:val="0"/>
        <w:autoSpaceDE w:val="0"/>
        <w:autoSpaceDN w:val="0"/>
        <w:adjustRightInd w:val="0"/>
        <w:spacing w:after="0"/>
        <w:jc w:val="center"/>
        <w:rPr>
          <w:b/>
          <w:szCs w:val="24"/>
        </w:rPr>
      </w:pPr>
      <w:r w:rsidRPr="00DB331E">
        <w:rPr>
          <w:b/>
          <w:szCs w:val="24"/>
        </w:rPr>
        <w:t>Využívání údajů z informačních systémů veřejné správy</w:t>
      </w:r>
    </w:p>
    <w:p w:rsidR="009177FD" w:rsidRPr="00DB331E" w:rsidRDefault="009177FD" w:rsidP="009177FD">
      <w:pPr>
        <w:tabs>
          <w:tab w:val="left" w:pos="0"/>
          <w:tab w:val="left" w:pos="851"/>
        </w:tabs>
        <w:spacing w:after="0"/>
        <w:ind w:firstLine="426"/>
        <w:outlineLvl w:val="6"/>
        <w:rPr>
          <w:szCs w:val="24"/>
        </w:rPr>
      </w:pPr>
      <w:r w:rsidRPr="00DB331E">
        <w:rPr>
          <w:szCs w:val="24"/>
        </w:rPr>
        <w:t>(1) Státní zastupitelství využívá pro výkon své působnosti ze základního registru obyvatel tyto údaje:</w:t>
      </w:r>
    </w:p>
    <w:p w:rsidR="009177FD" w:rsidRPr="00DB331E" w:rsidRDefault="009177FD" w:rsidP="009177FD">
      <w:pPr>
        <w:numPr>
          <w:ilvl w:val="0"/>
          <w:numId w:val="42"/>
        </w:numPr>
        <w:tabs>
          <w:tab w:val="left" w:pos="0"/>
          <w:tab w:val="left" w:pos="426"/>
        </w:tabs>
        <w:spacing w:after="0"/>
        <w:ind w:left="426" w:hanging="426"/>
        <w:outlineLvl w:val="6"/>
        <w:rPr>
          <w:szCs w:val="24"/>
        </w:rPr>
      </w:pPr>
      <w:r w:rsidRPr="00DB331E">
        <w:rPr>
          <w:szCs w:val="24"/>
        </w:rPr>
        <w:t>příjmení,</w:t>
      </w:r>
    </w:p>
    <w:p w:rsidR="009177FD" w:rsidRPr="00DB331E" w:rsidRDefault="009177FD" w:rsidP="009177FD">
      <w:pPr>
        <w:numPr>
          <w:ilvl w:val="0"/>
          <w:numId w:val="42"/>
        </w:numPr>
        <w:tabs>
          <w:tab w:val="left" w:pos="0"/>
          <w:tab w:val="left" w:pos="426"/>
        </w:tabs>
        <w:spacing w:after="0"/>
        <w:ind w:left="426" w:hanging="426"/>
        <w:outlineLvl w:val="6"/>
        <w:rPr>
          <w:szCs w:val="24"/>
        </w:rPr>
      </w:pPr>
      <w:r w:rsidRPr="00DB331E">
        <w:rPr>
          <w:szCs w:val="24"/>
        </w:rPr>
        <w:t>jméno, popřípadě jména,</w:t>
      </w:r>
    </w:p>
    <w:p w:rsidR="009177FD" w:rsidRPr="00DB331E" w:rsidRDefault="009177FD" w:rsidP="009177FD">
      <w:pPr>
        <w:numPr>
          <w:ilvl w:val="0"/>
          <w:numId w:val="42"/>
        </w:numPr>
        <w:tabs>
          <w:tab w:val="left" w:pos="0"/>
          <w:tab w:val="left" w:pos="426"/>
        </w:tabs>
        <w:spacing w:after="0"/>
        <w:ind w:left="426" w:hanging="426"/>
        <w:outlineLvl w:val="6"/>
        <w:rPr>
          <w:szCs w:val="24"/>
        </w:rPr>
      </w:pPr>
      <w:r w:rsidRPr="00DB331E">
        <w:rPr>
          <w:szCs w:val="24"/>
        </w:rPr>
        <w:t>adresa místa pobytu na území České republiky, popřípadě též adresa, na kterou mají být doručovány písemnosti,</w:t>
      </w:r>
    </w:p>
    <w:p w:rsidR="009177FD" w:rsidRPr="00DB331E" w:rsidRDefault="009177FD" w:rsidP="009177FD">
      <w:pPr>
        <w:numPr>
          <w:ilvl w:val="0"/>
          <w:numId w:val="42"/>
        </w:numPr>
        <w:tabs>
          <w:tab w:val="left" w:pos="0"/>
          <w:tab w:val="left" w:pos="426"/>
        </w:tabs>
        <w:spacing w:after="0"/>
        <w:ind w:left="426" w:hanging="426"/>
        <w:outlineLvl w:val="6"/>
        <w:rPr>
          <w:szCs w:val="24"/>
        </w:rPr>
      </w:pPr>
      <w:r w:rsidRPr="00DB331E">
        <w:rPr>
          <w:szCs w:val="24"/>
        </w:rPr>
        <w:t>datum, místo a okres narození; u subjektu údajů, který se narodil v cizině, se využívá datum, místo a stát, kde se narodil,</w:t>
      </w:r>
    </w:p>
    <w:p w:rsidR="009177FD" w:rsidRPr="00DB331E" w:rsidRDefault="009177FD" w:rsidP="009177FD">
      <w:pPr>
        <w:numPr>
          <w:ilvl w:val="0"/>
          <w:numId w:val="42"/>
        </w:numPr>
        <w:tabs>
          <w:tab w:val="left" w:pos="0"/>
          <w:tab w:val="left" w:pos="426"/>
        </w:tabs>
        <w:spacing w:after="0"/>
        <w:ind w:left="426" w:hanging="426"/>
        <w:outlineLvl w:val="6"/>
        <w:rPr>
          <w:szCs w:val="24"/>
        </w:rPr>
      </w:pPr>
      <w:r w:rsidRPr="00DB331E">
        <w:rPr>
          <w:szCs w:val="24"/>
        </w:rPr>
        <w:t>datum, místo a okres úmrtí; jde-li o úmrtí subjektu údajů mimo území České republiky, využívá se datum úmrtí, místo a stát, na jehož území k úmrtí došlo; je-li vydáno rozhodnutí soudu o prohlášení za mrtvého, využívá se den, který je v rozhodnutí uveden jako den smrti, popřípadě jako den, který subjekt údajů pr</w:t>
      </w:r>
      <w:r w:rsidR="004D063E" w:rsidRPr="00DB331E">
        <w:rPr>
          <w:szCs w:val="24"/>
        </w:rPr>
        <w:t>ohlášený za mrtvého nepřežil, a </w:t>
      </w:r>
      <w:r w:rsidRPr="00DB331E">
        <w:rPr>
          <w:szCs w:val="24"/>
        </w:rPr>
        <w:t>datum nabytí právní moci tohoto rozhodnutí,</w:t>
      </w:r>
    </w:p>
    <w:p w:rsidR="009177FD" w:rsidRPr="00DB331E" w:rsidRDefault="009177FD" w:rsidP="009177FD">
      <w:pPr>
        <w:numPr>
          <w:ilvl w:val="0"/>
          <w:numId w:val="42"/>
        </w:numPr>
        <w:tabs>
          <w:tab w:val="left" w:pos="0"/>
          <w:tab w:val="left" w:pos="426"/>
        </w:tabs>
        <w:spacing w:after="0"/>
        <w:ind w:left="426" w:hanging="426"/>
        <w:outlineLvl w:val="6"/>
        <w:rPr>
          <w:szCs w:val="24"/>
        </w:rPr>
      </w:pPr>
      <w:r w:rsidRPr="00DB331E">
        <w:rPr>
          <w:szCs w:val="24"/>
        </w:rPr>
        <w:t>státní občanství, popřípadě více státních občanství.</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(2) Státní zastupitelství využívá pro výkon své </w:t>
      </w:r>
      <w:r w:rsidR="000D1B7E" w:rsidRPr="00DB331E">
        <w:rPr>
          <w:szCs w:val="24"/>
        </w:rPr>
        <w:t>působnosti z</w:t>
      </w:r>
      <w:r w:rsidRPr="00DB331E">
        <w:rPr>
          <w:szCs w:val="24"/>
        </w:rPr>
        <w:t xml:space="preserve"> informačního systému evidence obyvatel tyto údaje o státních občanech České republiky a o osobách, které pozbyly státní občanství České republiky: </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jméno, popřípadě jména, příjmení, rodné příjmení,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datum narození,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pohlaví,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místo a okres narození; u občana, který se narodil v cizině, se využívá místo a stát, kde se občan narodil,</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rodné číslo,</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státní občanství, popřípadě více státních občanství,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adresa místa trvalého pobytu na území České republiky, včetně předchozích adres místa trvalého pobytu, popřípadě též adresa, na kterou mají být doručovány písemnosti,</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počátek trvalého pobytu, popřípadě datum zrušení údaje o místu trvalého pobytu nebo datum ukončení trvalého pobytu na území České republiky,</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zákaz pobytu, místo zákazu pobytu a doba jeho trvání,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datum nabytí právní moci rozhodnutí soudu o schválení smlouvy o nápomoci nebo zastoupení členem domácnosti včetně uvedení soudu, který smlouvu nebo zastoupení schválil, datum nabytí právní moci rozhodnutí soudu o omezení svéprávnosti, jméno, popřípadě jména, příjmení a rodné číslo opatrovníka, datum nabytí právní moci rozhodnutí soudu o zrušení omezení svéprávnosti, datum odvolání podpůrce soudem a datum zániku zastoupení členem domácnosti; nebylo-li opatrovníkovi rodné číslo přiděleno, využívá se datum, místo a okres jeho narození a u opatrovníka, který se narodil v cizině, se využívá místo a stát, kde se narodil; je-li opatrovníkem ustanovena právnická osoba, využívá se název a adresa sídla,</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jméno, popřípadě jména, příjmení a rodné číslo otce, matky, popřípadě jiného zákonného zástupce; v případě, že jeden z rodičů nebo jiný zákonný zástupce nemá přiděleno rodné číslo, využívá se jméno, popřípadě jména, příjmení a datum narození; je-li jiným zákonným zástupcem dítěte právnická osoba, využívá se název a adresa sídla,</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rodinný stav, datum, místo a okres uzavření manželství, došlo-li k uzavření manželství mimo území České republiky, využívá se místo a stát, datum nabytí právní moci rozhodnutí soudu o prohlášení manželství za neplatné, datum nabytí právní moci rozhodnutí soudu o neexistenci manželství, datum zániku manželství s</w:t>
      </w:r>
      <w:r w:rsidR="004D063E" w:rsidRPr="00DB331E">
        <w:rPr>
          <w:szCs w:val="24"/>
        </w:rPr>
        <w:t>mrtí jednoho z </w:t>
      </w:r>
      <w:r w:rsidRPr="00DB331E">
        <w:rPr>
          <w:szCs w:val="24"/>
        </w:rPr>
        <w:t>manželů, nebo datum nabytí právní moci rozhodnu</w:t>
      </w:r>
      <w:r w:rsidR="004D063E" w:rsidRPr="00DB331E">
        <w:rPr>
          <w:szCs w:val="24"/>
        </w:rPr>
        <w:t>tí soudu o prohlášení jednoho z </w:t>
      </w:r>
      <w:r w:rsidRPr="00DB331E">
        <w:rPr>
          <w:szCs w:val="24"/>
        </w:rPr>
        <w:t>manželů za mrtvého a den, který byl v pravomo</w:t>
      </w:r>
      <w:r w:rsidR="004D063E" w:rsidRPr="00DB331E">
        <w:rPr>
          <w:szCs w:val="24"/>
        </w:rPr>
        <w:t>cném rozhodnutí o prohlášení za </w:t>
      </w:r>
      <w:r w:rsidRPr="00DB331E">
        <w:rPr>
          <w:szCs w:val="24"/>
        </w:rPr>
        <w:t xml:space="preserve">mrtvého uveden jako den smrti, popřípadě jako </w:t>
      </w:r>
      <w:r w:rsidR="004D063E" w:rsidRPr="00DB331E">
        <w:rPr>
          <w:szCs w:val="24"/>
        </w:rPr>
        <w:t>den, který manžel prohlášený za </w:t>
      </w:r>
      <w:r w:rsidRPr="00DB331E">
        <w:rPr>
          <w:szCs w:val="24"/>
        </w:rPr>
        <w:t>mrtvého nepřežil, anebo datum nabytí právní moci rozhodnutí soudu o rozvodu manželství,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 xml:space="preserve">datum, místo a okres vzniku registrovaného partnerství, došlo-li ke vzniku registrovaného partnerství mimo území České republiky, využívá se místo a </w:t>
      </w:r>
      <w:r w:rsidR="000D1B7E" w:rsidRPr="00DB331E">
        <w:rPr>
          <w:szCs w:val="24"/>
        </w:rPr>
        <w:t>stát, datum</w:t>
      </w:r>
      <w:r w:rsidRPr="00DB331E">
        <w:rPr>
          <w:szCs w:val="24"/>
        </w:rPr>
        <w:t xml:space="preserve"> nabytí právní moci rozhodnutí soudu o neplatnosti registrovaného partnerství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registrovaný partner prohlášený za mrtvého nepřežil, anebo datum nabytí právní moci rozhodnutí soudu o zrušení registrovaného partnerství,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jméno, popřípadě jména, příjmení a rodné číslo manžela nebo registrovaného partnera; je-li manželem nebo registrovaným partnerem osoba, která nemá přiděleno rodné číslo, využívá se jméno, popřípadě jména, příjmení manžela</w:t>
      </w:r>
      <w:r w:rsidR="004D063E" w:rsidRPr="00DB331E">
        <w:rPr>
          <w:szCs w:val="24"/>
        </w:rPr>
        <w:t xml:space="preserve"> nebo registrovaného partnera a </w:t>
      </w:r>
      <w:r w:rsidRPr="00DB331E">
        <w:rPr>
          <w:szCs w:val="24"/>
        </w:rPr>
        <w:t>datum jeho narození,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jméno, popřípadě jména, příjmení a rodné číslo dítěte; je-li dítě cizinec, který nemá přiděleno rodné číslo, využívá se jméno, popřípadě jména, příjmení dítěte a datum jeho narození,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o osvojenci</w:t>
      </w:r>
    </w:p>
    <w:p w:rsidR="009177FD" w:rsidRPr="00DB331E" w:rsidRDefault="009177FD" w:rsidP="009177FD">
      <w:pPr>
        <w:spacing w:after="0"/>
        <w:ind w:left="709" w:hanging="283"/>
        <w:rPr>
          <w:szCs w:val="24"/>
        </w:rPr>
      </w:pPr>
      <w:r w:rsidRPr="00DB331E">
        <w:rPr>
          <w:szCs w:val="24"/>
        </w:rPr>
        <w:t>1. stupeň osvojení,</w:t>
      </w:r>
    </w:p>
    <w:p w:rsidR="009177FD" w:rsidRPr="00DB331E" w:rsidRDefault="009177FD" w:rsidP="009177FD">
      <w:pPr>
        <w:spacing w:after="0"/>
        <w:ind w:left="709" w:hanging="283"/>
        <w:rPr>
          <w:szCs w:val="24"/>
        </w:rPr>
      </w:pPr>
      <w:r w:rsidRPr="00DB331E">
        <w:rPr>
          <w:szCs w:val="24"/>
        </w:rPr>
        <w:t>2. původní a nové jméno, popřípadě jména, příjmení osvojence,</w:t>
      </w:r>
    </w:p>
    <w:p w:rsidR="009177FD" w:rsidRPr="00DB331E" w:rsidRDefault="009177FD" w:rsidP="009177FD">
      <w:pPr>
        <w:spacing w:after="0"/>
        <w:ind w:left="709" w:hanging="283"/>
        <w:rPr>
          <w:szCs w:val="24"/>
        </w:rPr>
      </w:pPr>
      <w:r w:rsidRPr="00DB331E">
        <w:rPr>
          <w:szCs w:val="24"/>
        </w:rPr>
        <w:t>3. původní a nové rodné číslo osvojence,</w:t>
      </w:r>
    </w:p>
    <w:p w:rsidR="009177FD" w:rsidRPr="00DB331E" w:rsidRDefault="009177FD" w:rsidP="009177FD">
      <w:pPr>
        <w:spacing w:after="0"/>
        <w:ind w:left="709" w:hanging="283"/>
        <w:rPr>
          <w:szCs w:val="24"/>
        </w:rPr>
      </w:pPr>
      <w:r w:rsidRPr="00DB331E">
        <w:rPr>
          <w:szCs w:val="24"/>
        </w:rPr>
        <w:t>4. datum, místo a okres narození a u osvojence, který se narodil v cizině, se využívá místo a stát, kde se narodil,</w:t>
      </w:r>
    </w:p>
    <w:p w:rsidR="009177FD" w:rsidRPr="00DB331E" w:rsidRDefault="009177FD" w:rsidP="009177FD">
      <w:pPr>
        <w:spacing w:after="0"/>
        <w:ind w:left="709" w:hanging="283"/>
        <w:rPr>
          <w:szCs w:val="24"/>
        </w:rPr>
      </w:pPr>
      <w:r w:rsidRPr="00DB331E">
        <w:rPr>
          <w:szCs w:val="24"/>
        </w:rPr>
        <w:t>5. jméno, popřípadě jména, příjmení a rodná čísla osvojitelů; v případě, že osvojiteli nebylo přiděleno rodné číslo, využívá se jméno, popřípadě jména, příjmení a datum narození osvojitele,</w:t>
      </w:r>
    </w:p>
    <w:p w:rsidR="009177FD" w:rsidRPr="00DB331E" w:rsidRDefault="009177FD" w:rsidP="009177FD">
      <w:pPr>
        <w:spacing w:after="0"/>
        <w:ind w:left="709" w:hanging="283"/>
        <w:rPr>
          <w:szCs w:val="24"/>
        </w:rPr>
      </w:pPr>
      <w:r w:rsidRPr="00DB331E">
        <w:rPr>
          <w:szCs w:val="24"/>
        </w:rPr>
        <w:t>6. jméno, popřípadě jména, příjmení a rodná čísla otce a matky; pokud jim nebylo přiděleno, využívá se jejich jméno, popřípadě jména, příjmení a datum narození,</w:t>
      </w:r>
    </w:p>
    <w:p w:rsidR="009177FD" w:rsidRPr="00DB331E" w:rsidRDefault="009177FD" w:rsidP="009177FD">
      <w:pPr>
        <w:spacing w:after="0"/>
        <w:ind w:left="709" w:hanging="283"/>
        <w:rPr>
          <w:szCs w:val="24"/>
        </w:rPr>
      </w:pPr>
      <w:r w:rsidRPr="00DB331E">
        <w:rPr>
          <w:szCs w:val="24"/>
        </w:rPr>
        <w:t>7. datum nabytí právní moci rozhodnutí o osvojení nebo rozhodnutí o zrušení osvojení,</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den, který byl v rozhodnutí soudu o prohlášení za nezvěstného uveden jako den, kdy nastaly účinky prohlášení nezvěstnosti, a datum nabytí právní moci rozhodnutí soudu o prohlášení za nezvěstného,</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datum, místo a okres úmrtí; jde-li o úmrtí občana mimo území České republiky, využívá se datum úmrtí, místo a stát, na jehož území k úmrtí došlo,</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den, který byl v rozhodnutí soudu o prohlášení za mrtvého uveden jako den smrti, popřípadě jako den, který občan nepřežil, a datum nabytí právní moci rozhodnutí soudu o prohlášení za mrtvého,</w:t>
      </w:r>
    </w:p>
    <w:p w:rsidR="009177FD" w:rsidRPr="00DB331E" w:rsidRDefault="009177FD" w:rsidP="009177FD">
      <w:pPr>
        <w:numPr>
          <w:ilvl w:val="0"/>
          <w:numId w:val="14"/>
        </w:numPr>
        <w:tabs>
          <w:tab w:val="left" w:pos="0"/>
          <w:tab w:val="left" w:pos="426"/>
        </w:tabs>
        <w:spacing w:after="0"/>
        <w:ind w:left="426" w:hanging="426"/>
        <w:outlineLvl w:val="6"/>
        <w:rPr>
          <w:szCs w:val="24"/>
        </w:rPr>
      </w:pPr>
      <w:r w:rsidRPr="00DB331E">
        <w:rPr>
          <w:szCs w:val="24"/>
        </w:rPr>
        <w:t>záznam o poskytnutí údajů.</w:t>
      </w:r>
    </w:p>
    <w:p w:rsidR="009177FD" w:rsidRPr="00DB331E" w:rsidRDefault="009177FD" w:rsidP="009177FD">
      <w:pPr>
        <w:tabs>
          <w:tab w:val="left" w:pos="0"/>
          <w:tab w:val="left" w:pos="851"/>
        </w:tabs>
        <w:spacing w:after="0"/>
        <w:ind w:firstLine="426"/>
        <w:outlineLvl w:val="6"/>
        <w:rPr>
          <w:szCs w:val="24"/>
        </w:rPr>
      </w:pPr>
      <w:r w:rsidRPr="00DB331E">
        <w:rPr>
          <w:szCs w:val="24"/>
        </w:rPr>
        <w:t xml:space="preserve">(3) Státní zastupitelství využívá pro výkon své působnosti z informačního systému evidence obyvatel tyto </w:t>
      </w:r>
      <w:r w:rsidR="000D1B7E" w:rsidRPr="00DB331E">
        <w:rPr>
          <w:szCs w:val="24"/>
        </w:rPr>
        <w:t>údaje o</w:t>
      </w:r>
      <w:r w:rsidRPr="00DB331E">
        <w:rPr>
          <w:szCs w:val="24"/>
        </w:rPr>
        <w:t xml:space="preserve"> cizincích, kteří jsou obyvateli: </w:t>
      </w:r>
    </w:p>
    <w:p w:rsidR="009177FD" w:rsidRPr="00DB331E" w:rsidRDefault="009177FD" w:rsidP="009177FD">
      <w:pPr>
        <w:numPr>
          <w:ilvl w:val="0"/>
          <w:numId w:val="15"/>
        </w:numPr>
        <w:tabs>
          <w:tab w:val="left" w:pos="0"/>
          <w:tab w:val="left" w:pos="426"/>
        </w:tabs>
        <w:spacing w:after="0"/>
        <w:ind w:hanging="2508"/>
        <w:outlineLvl w:val="6"/>
        <w:rPr>
          <w:szCs w:val="24"/>
        </w:rPr>
      </w:pPr>
      <w:r w:rsidRPr="00DB331E">
        <w:rPr>
          <w:szCs w:val="24"/>
        </w:rPr>
        <w:t>jméno, popřípadě jména,</w:t>
      </w:r>
    </w:p>
    <w:p w:rsidR="009177FD" w:rsidRPr="00DB331E" w:rsidRDefault="009177FD" w:rsidP="009177FD">
      <w:pPr>
        <w:numPr>
          <w:ilvl w:val="0"/>
          <w:numId w:val="15"/>
        </w:numPr>
        <w:tabs>
          <w:tab w:val="left" w:pos="0"/>
          <w:tab w:val="left" w:pos="426"/>
        </w:tabs>
        <w:spacing w:after="0"/>
        <w:ind w:left="426" w:hanging="426"/>
        <w:outlineLvl w:val="6"/>
        <w:rPr>
          <w:szCs w:val="24"/>
        </w:rPr>
      </w:pPr>
      <w:r w:rsidRPr="00DB331E">
        <w:rPr>
          <w:szCs w:val="24"/>
        </w:rPr>
        <w:t>příjmení,</w:t>
      </w:r>
    </w:p>
    <w:p w:rsidR="009177FD" w:rsidRPr="00DB331E" w:rsidRDefault="009177FD" w:rsidP="009177FD">
      <w:pPr>
        <w:numPr>
          <w:ilvl w:val="0"/>
          <w:numId w:val="15"/>
        </w:numPr>
        <w:tabs>
          <w:tab w:val="left" w:pos="0"/>
          <w:tab w:val="left" w:pos="426"/>
        </w:tabs>
        <w:spacing w:after="0"/>
        <w:ind w:left="426" w:hanging="426"/>
        <w:outlineLvl w:val="6"/>
        <w:rPr>
          <w:szCs w:val="24"/>
        </w:rPr>
      </w:pPr>
      <w:r w:rsidRPr="00DB331E">
        <w:rPr>
          <w:szCs w:val="24"/>
        </w:rPr>
        <w:t>rodné číslo; pokud nebylo přiděleno, využívá se datum narození.</w:t>
      </w:r>
    </w:p>
    <w:p w:rsidR="009177FD" w:rsidRPr="00DB331E" w:rsidRDefault="009177FD" w:rsidP="009177FD">
      <w:pPr>
        <w:tabs>
          <w:tab w:val="left" w:pos="0"/>
          <w:tab w:val="left" w:pos="851"/>
        </w:tabs>
        <w:spacing w:after="0"/>
        <w:ind w:firstLine="426"/>
        <w:outlineLvl w:val="6"/>
        <w:rPr>
          <w:szCs w:val="24"/>
        </w:rPr>
      </w:pPr>
      <w:r w:rsidRPr="00DB331E">
        <w:rPr>
          <w:szCs w:val="24"/>
        </w:rPr>
        <w:t>(4) Státní zastupitelství využívá pro výkon své působnosti z registru rodných čísel tyto údaje:</w:t>
      </w:r>
    </w:p>
    <w:p w:rsidR="009177FD" w:rsidRPr="00DB331E" w:rsidRDefault="009177FD" w:rsidP="009177FD">
      <w:pPr>
        <w:numPr>
          <w:ilvl w:val="0"/>
          <w:numId w:val="16"/>
        </w:numPr>
        <w:tabs>
          <w:tab w:val="left" w:pos="0"/>
          <w:tab w:val="left" w:pos="426"/>
        </w:tabs>
        <w:spacing w:after="0"/>
        <w:ind w:hanging="2508"/>
        <w:outlineLvl w:val="6"/>
        <w:rPr>
          <w:szCs w:val="24"/>
        </w:rPr>
      </w:pPr>
      <w:r w:rsidRPr="00DB331E">
        <w:rPr>
          <w:szCs w:val="24"/>
        </w:rPr>
        <w:t>jméno, popřípadě jména, příjmení, rodné příjmení,</w:t>
      </w:r>
    </w:p>
    <w:p w:rsidR="009177FD" w:rsidRPr="00DB331E" w:rsidRDefault="009177FD" w:rsidP="009177FD">
      <w:pPr>
        <w:numPr>
          <w:ilvl w:val="0"/>
          <w:numId w:val="16"/>
        </w:numPr>
        <w:tabs>
          <w:tab w:val="left" w:pos="0"/>
          <w:tab w:val="left" w:pos="426"/>
        </w:tabs>
        <w:spacing w:after="0"/>
        <w:ind w:left="426" w:hanging="426"/>
        <w:outlineLvl w:val="6"/>
        <w:rPr>
          <w:szCs w:val="24"/>
        </w:rPr>
      </w:pPr>
      <w:r w:rsidRPr="00DB331E">
        <w:rPr>
          <w:szCs w:val="24"/>
        </w:rPr>
        <w:t>rodné číslo,</w:t>
      </w:r>
    </w:p>
    <w:p w:rsidR="009177FD" w:rsidRPr="00DB331E" w:rsidRDefault="009177FD" w:rsidP="009177FD">
      <w:pPr>
        <w:numPr>
          <w:ilvl w:val="0"/>
          <w:numId w:val="16"/>
        </w:numPr>
        <w:tabs>
          <w:tab w:val="left" w:pos="0"/>
          <w:tab w:val="left" w:pos="426"/>
        </w:tabs>
        <w:spacing w:after="0"/>
        <w:ind w:left="426" w:hanging="426"/>
        <w:outlineLvl w:val="6"/>
        <w:rPr>
          <w:szCs w:val="24"/>
        </w:rPr>
      </w:pPr>
      <w:r w:rsidRPr="00DB331E">
        <w:rPr>
          <w:szCs w:val="24"/>
        </w:rPr>
        <w:t>v případě změny rodného čísla původní rodné číslo,</w:t>
      </w:r>
    </w:p>
    <w:p w:rsidR="009177FD" w:rsidRPr="00DB331E" w:rsidRDefault="009177FD" w:rsidP="009177FD">
      <w:pPr>
        <w:numPr>
          <w:ilvl w:val="0"/>
          <w:numId w:val="16"/>
        </w:numPr>
        <w:tabs>
          <w:tab w:val="left" w:pos="0"/>
          <w:tab w:val="left" w:pos="426"/>
        </w:tabs>
        <w:spacing w:after="0"/>
        <w:ind w:left="426" w:hanging="426"/>
        <w:outlineLvl w:val="6"/>
        <w:rPr>
          <w:szCs w:val="24"/>
        </w:rPr>
      </w:pPr>
      <w:r w:rsidRPr="00DB331E">
        <w:rPr>
          <w:szCs w:val="24"/>
        </w:rPr>
        <w:t>den, měsíc a rok narození,</w:t>
      </w:r>
    </w:p>
    <w:p w:rsidR="009177FD" w:rsidRPr="00DB331E" w:rsidRDefault="009177FD" w:rsidP="009177FD">
      <w:pPr>
        <w:numPr>
          <w:ilvl w:val="0"/>
          <w:numId w:val="16"/>
        </w:numPr>
        <w:tabs>
          <w:tab w:val="left" w:pos="0"/>
          <w:tab w:val="left" w:pos="426"/>
        </w:tabs>
        <w:spacing w:after="0"/>
        <w:ind w:left="426" w:hanging="426"/>
        <w:outlineLvl w:val="6"/>
        <w:rPr>
          <w:szCs w:val="24"/>
        </w:rPr>
      </w:pPr>
      <w:r w:rsidRPr="00DB331E">
        <w:rPr>
          <w:szCs w:val="24"/>
        </w:rPr>
        <w:t>místo a okres narození; u fyzické osoby narozené v cizině se využívá mís</w:t>
      </w:r>
      <w:r w:rsidR="004D063E" w:rsidRPr="00DB331E">
        <w:rPr>
          <w:szCs w:val="24"/>
        </w:rPr>
        <w:t>to a stát, na </w:t>
      </w:r>
      <w:r w:rsidRPr="00DB331E">
        <w:rPr>
          <w:szCs w:val="24"/>
        </w:rPr>
        <w:t>jehož území se narodila.</w:t>
      </w:r>
    </w:p>
    <w:p w:rsidR="009177FD" w:rsidRPr="00DB331E" w:rsidRDefault="009177FD" w:rsidP="009177FD">
      <w:pPr>
        <w:tabs>
          <w:tab w:val="left" w:pos="0"/>
          <w:tab w:val="left" w:pos="851"/>
        </w:tabs>
        <w:spacing w:after="0"/>
        <w:ind w:firstLine="426"/>
        <w:outlineLvl w:val="6"/>
        <w:rPr>
          <w:szCs w:val="24"/>
        </w:rPr>
      </w:pPr>
      <w:r w:rsidRPr="00DB331E">
        <w:rPr>
          <w:szCs w:val="24"/>
        </w:rPr>
        <w:t>(5) Státní zastupitelství využívá pro výkon své působnosti z informačního systému evidence občanských průkazů tyto údaje:</w:t>
      </w:r>
    </w:p>
    <w:p w:rsidR="009177FD" w:rsidRPr="00DB331E" w:rsidRDefault="009177FD" w:rsidP="009177FD">
      <w:pPr>
        <w:numPr>
          <w:ilvl w:val="0"/>
          <w:numId w:val="17"/>
        </w:numPr>
        <w:tabs>
          <w:tab w:val="left" w:pos="0"/>
          <w:tab w:val="left" w:pos="426"/>
        </w:tabs>
        <w:spacing w:after="0"/>
        <w:ind w:hanging="2508"/>
        <w:outlineLvl w:val="6"/>
        <w:rPr>
          <w:szCs w:val="24"/>
        </w:rPr>
      </w:pPr>
      <w:r w:rsidRPr="00DB331E">
        <w:rPr>
          <w:szCs w:val="24"/>
        </w:rPr>
        <w:t>jméno, popřípadě jména, příjmení,</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rodné číslo,</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místo a okres narození a u občana, který se narodil v cizině, využívá se místo a stát narození,</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číslo, popřípadě série občanského průkazu,</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datum vydání a datum převzetí občanského průkazu,</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označení úřadu, který občanský průkaz vydal,</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datum skončení platnosti občanského průkazu,</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 xml:space="preserve">čísla, popřípadě série ztracených, odcizených, zničených nebo neplatných občanských průkazů a datum ohlášení ztráty, </w:t>
      </w:r>
      <w:r w:rsidR="000D1B7E" w:rsidRPr="00DB331E">
        <w:rPr>
          <w:szCs w:val="24"/>
        </w:rPr>
        <w:t>odcizení nebo</w:t>
      </w:r>
      <w:r w:rsidRPr="00DB331E">
        <w:rPr>
          <w:szCs w:val="24"/>
        </w:rPr>
        <w:t xml:space="preserve"> zničení občanského průkazu,</w:t>
      </w:r>
    </w:p>
    <w:p w:rsidR="009177FD" w:rsidRPr="00DB331E" w:rsidRDefault="009177FD" w:rsidP="009177FD">
      <w:pPr>
        <w:numPr>
          <w:ilvl w:val="0"/>
          <w:numId w:val="17"/>
        </w:numPr>
        <w:tabs>
          <w:tab w:val="left" w:pos="0"/>
          <w:tab w:val="left" w:pos="426"/>
        </w:tabs>
        <w:spacing w:after="0"/>
        <w:ind w:left="426" w:hanging="426"/>
        <w:outlineLvl w:val="6"/>
        <w:rPr>
          <w:szCs w:val="24"/>
        </w:rPr>
      </w:pPr>
      <w:r w:rsidRPr="00DB331E">
        <w:rPr>
          <w:szCs w:val="24"/>
        </w:rPr>
        <w:t>čísla vydaných potvrzení o občanském průkazu, doba jejich platnosti a označení úřadu, který je vydal.</w:t>
      </w:r>
    </w:p>
    <w:p w:rsidR="009177FD" w:rsidRPr="00DB331E" w:rsidRDefault="009177FD" w:rsidP="009177FD">
      <w:pPr>
        <w:tabs>
          <w:tab w:val="left" w:pos="0"/>
          <w:tab w:val="left" w:pos="851"/>
        </w:tabs>
        <w:spacing w:after="0"/>
        <w:ind w:firstLine="426"/>
        <w:outlineLvl w:val="6"/>
        <w:rPr>
          <w:szCs w:val="24"/>
        </w:rPr>
      </w:pPr>
      <w:r w:rsidRPr="00DB331E">
        <w:rPr>
          <w:szCs w:val="24"/>
        </w:rPr>
        <w:t>(6) Státní zastupitelství využívá pro výkon své působnosti z informačního systému evidence cestovních dokladů tyto údaje:</w:t>
      </w:r>
    </w:p>
    <w:p w:rsidR="009177FD" w:rsidRPr="00DB331E" w:rsidRDefault="009177FD" w:rsidP="009177FD">
      <w:pPr>
        <w:numPr>
          <w:ilvl w:val="0"/>
          <w:numId w:val="18"/>
        </w:numPr>
        <w:tabs>
          <w:tab w:val="left" w:pos="0"/>
          <w:tab w:val="left" w:pos="426"/>
        </w:tabs>
        <w:spacing w:after="0"/>
        <w:ind w:hanging="2508"/>
        <w:outlineLvl w:val="6"/>
        <w:rPr>
          <w:szCs w:val="24"/>
        </w:rPr>
      </w:pPr>
      <w:r w:rsidRPr="00DB331E">
        <w:rPr>
          <w:szCs w:val="24"/>
        </w:rPr>
        <w:t>jméno, popřípadě jména, příjmení a rodné číslo,</w:t>
      </w:r>
    </w:p>
    <w:p w:rsidR="009177FD" w:rsidRPr="00DB331E" w:rsidRDefault="009177FD" w:rsidP="009177FD">
      <w:pPr>
        <w:numPr>
          <w:ilvl w:val="0"/>
          <w:numId w:val="18"/>
        </w:numPr>
        <w:tabs>
          <w:tab w:val="left" w:pos="0"/>
          <w:tab w:val="left" w:pos="426"/>
        </w:tabs>
        <w:spacing w:after="0"/>
        <w:ind w:left="426" w:hanging="426"/>
        <w:outlineLvl w:val="6"/>
        <w:rPr>
          <w:szCs w:val="24"/>
        </w:rPr>
      </w:pPr>
      <w:r w:rsidRPr="00DB331E">
        <w:rPr>
          <w:szCs w:val="24"/>
        </w:rPr>
        <w:t>místo a okres narození, v případě narození v cizině stát narození,</w:t>
      </w:r>
    </w:p>
    <w:p w:rsidR="009177FD" w:rsidRPr="00DB331E" w:rsidRDefault="009177FD" w:rsidP="009177FD">
      <w:pPr>
        <w:numPr>
          <w:ilvl w:val="0"/>
          <w:numId w:val="18"/>
        </w:numPr>
        <w:tabs>
          <w:tab w:val="left" w:pos="0"/>
          <w:tab w:val="left" w:pos="426"/>
        </w:tabs>
        <w:spacing w:after="0"/>
        <w:ind w:left="426" w:hanging="426"/>
        <w:outlineLvl w:val="6"/>
        <w:rPr>
          <w:szCs w:val="24"/>
        </w:rPr>
      </w:pPr>
      <w:r w:rsidRPr="00DB331E">
        <w:rPr>
          <w:szCs w:val="24"/>
        </w:rPr>
        <w:t>číslo a druh vydaného cestovního dokladu,</w:t>
      </w:r>
    </w:p>
    <w:p w:rsidR="009177FD" w:rsidRPr="00DB331E" w:rsidRDefault="009177FD" w:rsidP="009177FD">
      <w:pPr>
        <w:numPr>
          <w:ilvl w:val="0"/>
          <w:numId w:val="18"/>
        </w:numPr>
        <w:tabs>
          <w:tab w:val="left" w:pos="0"/>
          <w:tab w:val="left" w:pos="426"/>
        </w:tabs>
        <w:spacing w:after="0"/>
        <w:ind w:left="426" w:hanging="426"/>
        <w:outlineLvl w:val="6"/>
        <w:rPr>
          <w:szCs w:val="24"/>
        </w:rPr>
      </w:pPr>
      <w:r w:rsidRPr="00DB331E">
        <w:rPr>
          <w:szCs w:val="24"/>
        </w:rPr>
        <w:t>datum vydání cestovního dokladu,</w:t>
      </w:r>
    </w:p>
    <w:p w:rsidR="009177FD" w:rsidRPr="00DB331E" w:rsidRDefault="009177FD" w:rsidP="009177FD">
      <w:pPr>
        <w:numPr>
          <w:ilvl w:val="0"/>
          <w:numId w:val="18"/>
        </w:numPr>
        <w:tabs>
          <w:tab w:val="left" w:pos="0"/>
          <w:tab w:val="left" w:pos="426"/>
        </w:tabs>
        <w:spacing w:after="0"/>
        <w:ind w:left="426" w:hanging="426"/>
        <w:outlineLvl w:val="6"/>
        <w:rPr>
          <w:szCs w:val="24"/>
        </w:rPr>
      </w:pPr>
      <w:r w:rsidRPr="00DB331E">
        <w:rPr>
          <w:szCs w:val="24"/>
        </w:rPr>
        <w:t>datum převzetí cestovního dokladu,</w:t>
      </w:r>
    </w:p>
    <w:p w:rsidR="009177FD" w:rsidRPr="00DB331E" w:rsidRDefault="009177FD" w:rsidP="009177FD">
      <w:pPr>
        <w:numPr>
          <w:ilvl w:val="0"/>
          <w:numId w:val="18"/>
        </w:numPr>
        <w:tabs>
          <w:tab w:val="left" w:pos="0"/>
          <w:tab w:val="left" w:pos="426"/>
        </w:tabs>
        <w:spacing w:after="0"/>
        <w:ind w:left="426" w:hanging="426"/>
        <w:outlineLvl w:val="6"/>
        <w:rPr>
          <w:szCs w:val="24"/>
        </w:rPr>
      </w:pPr>
      <w:r w:rsidRPr="00DB331E">
        <w:rPr>
          <w:szCs w:val="24"/>
        </w:rPr>
        <w:t>datum skončení platnosti cestovního dokladu,</w:t>
      </w:r>
    </w:p>
    <w:p w:rsidR="009177FD" w:rsidRPr="00DB331E" w:rsidRDefault="009177FD" w:rsidP="009177FD">
      <w:pPr>
        <w:numPr>
          <w:ilvl w:val="0"/>
          <w:numId w:val="18"/>
        </w:numPr>
        <w:tabs>
          <w:tab w:val="left" w:pos="0"/>
          <w:tab w:val="left" w:pos="426"/>
        </w:tabs>
        <w:spacing w:after="0"/>
        <w:ind w:left="426" w:hanging="426"/>
        <w:outlineLvl w:val="6"/>
        <w:rPr>
          <w:szCs w:val="24"/>
        </w:rPr>
      </w:pPr>
      <w:r w:rsidRPr="00DB331E">
        <w:rPr>
          <w:szCs w:val="24"/>
        </w:rPr>
        <w:t>označení orgánu, který cestovní doklad vydal,</w:t>
      </w:r>
    </w:p>
    <w:p w:rsidR="009177FD" w:rsidRPr="00DB331E" w:rsidRDefault="009177FD" w:rsidP="009177FD">
      <w:pPr>
        <w:numPr>
          <w:ilvl w:val="0"/>
          <w:numId w:val="18"/>
        </w:numPr>
        <w:tabs>
          <w:tab w:val="left" w:pos="0"/>
          <w:tab w:val="left" w:pos="426"/>
        </w:tabs>
        <w:spacing w:after="0"/>
        <w:ind w:left="426" w:hanging="426"/>
        <w:outlineLvl w:val="6"/>
        <w:rPr>
          <w:szCs w:val="24"/>
        </w:rPr>
      </w:pPr>
      <w:r w:rsidRPr="00DB331E">
        <w:rPr>
          <w:szCs w:val="24"/>
        </w:rPr>
        <w:t xml:space="preserve">o ztracených, </w:t>
      </w:r>
      <w:r w:rsidR="000D1B7E" w:rsidRPr="00DB331E">
        <w:rPr>
          <w:szCs w:val="24"/>
        </w:rPr>
        <w:t>odcizených nebo</w:t>
      </w:r>
      <w:r w:rsidRPr="00DB331E">
        <w:rPr>
          <w:szCs w:val="24"/>
        </w:rPr>
        <w:t xml:space="preserve"> neplatných cestovních dokladech číslo, druh, datum vydání a datum skončení platnosti ztraceného, </w:t>
      </w:r>
      <w:r w:rsidR="000D1B7E" w:rsidRPr="00DB331E">
        <w:rPr>
          <w:szCs w:val="24"/>
        </w:rPr>
        <w:t>odcizeného nebo</w:t>
      </w:r>
      <w:r w:rsidRPr="00DB331E">
        <w:rPr>
          <w:szCs w:val="24"/>
        </w:rPr>
        <w:t xml:space="preserve"> neplatného cestovního dokladu a datum a místo ohlášení jeho ztráty nebo odcizení.</w:t>
      </w:r>
    </w:p>
    <w:p w:rsidR="009177FD" w:rsidRPr="00DB331E" w:rsidRDefault="009177FD" w:rsidP="009177FD">
      <w:pPr>
        <w:tabs>
          <w:tab w:val="left" w:pos="0"/>
          <w:tab w:val="left" w:pos="851"/>
        </w:tabs>
        <w:spacing w:after="0"/>
        <w:ind w:firstLine="426"/>
        <w:outlineLvl w:val="6"/>
        <w:rPr>
          <w:szCs w:val="24"/>
        </w:rPr>
      </w:pPr>
      <w:r w:rsidRPr="00DB331E">
        <w:rPr>
          <w:szCs w:val="24"/>
        </w:rPr>
        <w:t>(7) Státní zastupitelství využívá pro výkon své působnosti z informačního systému cizinců tyto údaje:</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jméno, popřípadě jména, příjmení, rodné příjmení,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datum narození,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pohlaví,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místo a stát, kde se cizinec narodil; v případě, že se cizinec narodil na území České republiky, využívá se místo a okres narození,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rodné číslo,</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státní občanství, popřípadě státní příslušnost,</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druh a adresa místa pobytu na území České republiky, popřípadě adresa, na kterou mají být doručovány písemnosti,</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číslo a platnost oprávnění k pobytu,</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počátek pobytu, popřípadě datum ukončení pobytu na území České republiky,</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zákaz pobytu, místo zákazu pobytu a doba jeho trvání,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omezení svéprávnosti,</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správní nebo soudní vyhoštění a doba, po kterou není umožněn vstup na území České republiky,</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rodinný stav, datum a místo uzavření manželství, datum nabytí právní moci rozhodnutí soudu o prohlášení manželství za neplatné, datum nabytí právní moci rozhodnutí soudu o neexistenci manželství, datum zániku manželství smrtí jednoho z manželů, nebo datum nabytí právní moci rozhodnutí soudu o prohlášení jednoho z manželů za mrtvého a den, který byl v pravomocném rozhodnutí soudu o prohlášení za mrtvého uveden jako den smrti, popřípadě jako den, který manžel prohlášený za mrtvého nepřežil, anebo datum nabytí právní moci rozhodnutí soudu o rozvodu manželství,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datum a místo vzniku registrovaného partnerství, datum nabytí právní moci rozhodnutí soudu o neplatnosti registrovaného partnerství nebo o neexistenci registrovaného partnerství, datum zániku registrovaného partnerství smrtí jednoho z registrovaných partnerů, nebo datum nabytí právní moci rozhodnutí soudu o prohlášení jednoho z registrovaných partnerů za mrtvého a den, který byl v pravomocném rozhodnutí soudu o prohlášení za mrtvého uveden jako den smrti, popřípadě jako den, který registrovaný partner prohlášený za mrtvého nepřežil, anebo datum nabytí právní moci rozhodnutí soudu o zrušení registrovaného partnerství,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jméno, popřípadě jména, příjmení, státní občanství, popřípadě státní příslušnost manžela nebo registrovaného partnera a jeho rodné číslo; je-li manžel nebo registrovaný partner cizinec, který nemá přiděleno rodné číslo, využívá se jmé</w:t>
      </w:r>
      <w:r w:rsidR="004D063E" w:rsidRPr="00DB331E">
        <w:rPr>
          <w:szCs w:val="24"/>
        </w:rPr>
        <w:t>no, popřípadě jména, příjmení a </w:t>
      </w:r>
      <w:r w:rsidRPr="00DB331E">
        <w:rPr>
          <w:szCs w:val="24"/>
        </w:rPr>
        <w:t>datum narození,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jméno, popřípadě jména, příjmení, státní občanství, popřípadě státní příslušnost dítěte, pokud je cizincem, a jeho rodné číslo; v případě, že dítěti nebylo rodné číslo přiděleno, využívá se jméno, popřípadě jména, příjmení a datum narození,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jméno, popřípadě jména, příjmení, státní občanství, popřípadě státní příslušnost otce, matky, popřípadě jiného zákonného zástupce, pokud jsou cizinci, a jejich rodné číslo; v případě, že jeden z rodičů nebo jiný zákonný zástupce nemá přiděleno rodné číslo, využívá se jméno, popřípadě jména, příjmení a datum narození,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o osvojenci, pokud je cizincem,</w:t>
      </w:r>
    </w:p>
    <w:p w:rsidR="009177FD" w:rsidRPr="00DB331E" w:rsidRDefault="009177FD" w:rsidP="009177FD">
      <w:pPr>
        <w:spacing w:after="0"/>
        <w:ind w:left="709" w:hanging="283"/>
        <w:rPr>
          <w:szCs w:val="24"/>
        </w:rPr>
      </w:pPr>
      <w:r w:rsidRPr="00DB331E">
        <w:rPr>
          <w:szCs w:val="24"/>
        </w:rPr>
        <w:t>1. stupeň osvojení,</w:t>
      </w:r>
    </w:p>
    <w:p w:rsidR="009177FD" w:rsidRPr="00DB331E" w:rsidRDefault="009177FD" w:rsidP="009177FD">
      <w:pPr>
        <w:spacing w:after="0"/>
        <w:ind w:left="709" w:hanging="283"/>
        <w:rPr>
          <w:szCs w:val="24"/>
        </w:rPr>
      </w:pPr>
      <w:r w:rsidRPr="00DB331E">
        <w:rPr>
          <w:szCs w:val="24"/>
        </w:rPr>
        <w:t>2. původní a nové jméno, popřípadě jména, příjmení osvojence,</w:t>
      </w:r>
    </w:p>
    <w:p w:rsidR="009177FD" w:rsidRPr="00DB331E" w:rsidRDefault="009177FD" w:rsidP="009177FD">
      <w:pPr>
        <w:spacing w:after="0"/>
        <w:ind w:left="709" w:hanging="283"/>
        <w:rPr>
          <w:szCs w:val="24"/>
        </w:rPr>
      </w:pPr>
      <w:r w:rsidRPr="00DB331E">
        <w:rPr>
          <w:szCs w:val="24"/>
        </w:rPr>
        <w:t>3. původní a nové rodné číslo osvojence,</w:t>
      </w:r>
    </w:p>
    <w:p w:rsidR="009177FD" w:rsidRPr="00DB331E" w:rsidRDefault="009177FD" w:rsidP="009177FD">
      <w:pPr>
        <w:spacing w:after="0"/>
        <w:ind w:left="709" w:hanging="283"/>
        <w:rPr>
          <w:szCs w:val="24"/>
        </w:rPr>
      </w:pPr>
      <w:r w:rsidRPr="00DB331E">
        <w:rPr>
          <w:szCs w:val="24"/>
        </w:rPr>
        <w:t>4. datum a místo narození, státní občanství, popřípadě státní příslušnost,</w:t>
      </w:r>
    </w:p>
    <w:p w:rsidR="009177FD" w:rsidRPr="00DB331E" w:rsidRDefault="009177FD" w:rsidP="009177FD">
      <w:pPr>
        <w:spacing w:after="0"/>
        <w:ind w:left="709" w:hanging="283"/>
        <w:rPr>
          <w:szCs w:val="24"/>
        </w:rPr>
      </w:pPr>
      <w:r w:rsidRPr="00DB331E">
        <w:rPr>
          <w:szCs w:val="24"/>
        </w:rPr>
        <w:t>5. rodná čísla osvojitelů; v případě, že osvojiteli nebylo přiděleno rodné číslo, využívají se údaje o jménu, popřípadě jménech, příjmení a datu narození osvojitele,</w:t>
      </w:r>
    </w:p>
    <w:p w:rsidR="009177FD" w:rsidRPr="00DB331E" w:rsidRDefault="009177FD" w:rsidP="009177FD">
      <w:pPr>
        <w:spacing w:after="0"/>
        <w:ind w:left="709" w:hanging="283"/>
        <w:rPr>
          <w:szCs w:val="24"/>
        </w:rPr>
      </w:pPr>
      <w:r w:rsidRPr="00DB331E">
        <w:rPr>
          <w:szCs w:val="24"/>
        </w:rPr>
        <w:t>6. rodná čísla otce a matky; pokud jim nebylo přiděleno, využívají se údaje o jejich jménu, popřípadě jménech, příjmení a datu narození; tyto údaje se nevyužívají, pokud se jedná o osvojence narozeného ženě s trvalým pobytem v České republice, která jej porodila a písemně požádala o utajení své osoby v souvislosti s porodem,</w:t>
      </w:r>
    </w:p>
    <w:p w:rsidR="009177FD" w:rsidRPr="00DB331E" w:rsidRDefault="009177FD" w:rsidP="009177FD">
      <w:pPr>
        <w:spacing w:after="0"/>
        <w:ind w:left="709" w:hanging="283"/>
        <w:rPr>
          <w:szCs w:val="24"/>
        </w:rPr>
      </w:pPr>
      <w:r w:rsidRPr="00DB331E">
        <w:rPr>
          <w:szCs w:val="24"/>
        </w:rPr>
        <w:t>7. datum nabytí právní moci rozhodnutí o osvojení nebo rozhodnutí o zrušení osvojení,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den, který byl v rozhodnutí soudu o prohlášení za nezvěstného uveden jako den, kdy nastaly účinky prohlášení nezvěstnosti, a datum nabytí právní moci rozhodnutí soudu o prohlášení za nezvěstného,</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datum, místo a okres úmrtí; jde-li o úmrtí mimo území České republiky, využívá se stát, na jehož území k úmrtí došlo, popřípadě datum úmrtí,</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den, který byl v rozhodnutí soudu o prohlášení za mrtvého uveden jako den smrti, popřípadě jako den, který cizinec prohlášený za mrtvého nepřežil,</w:t>
      </w:r>
    </w:p>
    <w:p w:rsidR="009177FD" w:rsidRPr="00DB331E" w:rsidRDefault="009177FD" w:rsidP="009177FD">
      <w:pPr>
        <w:numPr>
          <w:ilvl w:val="0"/>
          <w:numId w:val="19"/>
        </w:numPr>
        <w:tabs>
          <w:tab w:val="left" w:pos="0"/>
          <w:tab w:val="left" w:pos="426"/>
        </w:tabs>
        <w:spacing w:after="0"/>
        <w:ind w:left="426" w:hanging="426"/>
        <w:outlineLvl w:val="6"/>
        <w:rPr>
          <w:szCs w:val="24"/>
        </w:rPr>
      </w:pPr>
      <w:r w:rsidRPr="00DB331E">
        <w:rPr>
          <w:szCs w:val="24"/>
        </w:rPr>
        <w:t>jméno, popřípadě jména, příjmení</w:t>
      </w:r>
    </w:p>
    <w:p w:rsidR="009177FD" w:rsidRPr="00DB331E" w:rsidRDefault="009177FD" w:rsidP="009177FD">
      <w:pPr>
        <w:spacing w:after="0"/>
        <w:ind w:left="709" w:hanging="283"/>
        <w:rPr>
          <w:szCs w:val="24"/>
        </w:rPr>
      </w:pPr>
      <w:r w:rsidRPr="00DB331E">
        <w:rPr>
          <w:szCs w:val="24"/>
        </w:rPr>
        <w:t>1. zletilého cizince, který je nezaopatřeným dítětem cizince,</w:t>
      </w:r>
    </w:p>
    <w:p w:rsidR="009177FD" w:rsidRPr="00DB331E" w:rsidRDefault="009177FD" w:rsidP="009177FD">
      <w:pPr>
        <w:spacing w:after="0"/>
        <w:ind w:left="709" w:hanging="283"/>
        <w:rPr>
          <w:szCs w:val="24"/>
        </w:rPr>
      </w:pPr>
      <w:r w:rsidRPr="00DB331E">
        <w:rPr>
          <w:szCs w:val="24"/>
        </w:rPr>
        <w:t>2. nezletilého cizince, který byl cizinci s oprávněním k pobytu na území České republiky nebo jeho manželu rozhodnutím příslušného orgánu svěřen do náhradní rodinné péče, nebo který byl cizincem s oprávněním k pobytu na území České republiky nebo jeho manželem osvojen anebo jehož poručníkem nebo manželem jeho poručníka je cizinec s povolením k pobytu na území České republiky,</w:t>
      </w:r>
    </w:p>
    <w:p w:rsidR="009177FD" w:rsidRPr="00DB331E" w:rsidRDefault="009177FD" w:rsidP="009177FD">
      <w:pPr>
        <w:spacing w:after="0"/>
        <w:ind w:left="709" w:hanging="283"/>
        <w:rPr>
          <w:szCs w:val="24"/>
        </w:rPr>
      </w:pPr>
      <w:r w:rsidRPr="00DB331E">
        <w:rPr>
          <w:szCs w:val="24"/>
        </w:rPr>
        <w:t>3. osamělého cizince staršího 65 let nebo bez ohledu na věk cizince, který se o sebe nedokáže ze zdravotních důvodů sám postarat, jde-li o sloučení rodiny s rodičem nebo dítětem s oprávněním k pobytu na území České republiky,</w:t>
      </w:r>
    </w:p>
    <w:p w:rsidR="009177FD" w:rsidRPr="00DB331E" w:rsidRDefault="009177FD" w:rsidP="009177FD">
      <w:pPr>
        <w:spacing w:after="0"/>
        <w:ind w:left="709" w:hanging="283"/>
        <w:rPr>
          <w:szCs w:val="24"/>
        </w:rPr>
      </w:pPr>
      <w:r w:rsidRPr="00DB331E">
        <w:rPr>
          <w:szCs w:val="24"/>
        </w:rPr>
        <w:t>4. cizince, který je nezaopatřeným přímým příbuzným ve vzestupné nebo sestupné linii nebo takovým příbuzným manžela občana Evropské unie,</w:t>
      </w:r>
    </w:p>
    <w:p w:rsidR="009177FD" w:rsidRPr="00DB331E" w:rsidRDefault="009177FD" w:rsidP="009177FD">
      <w:pPr>
        <w:spacing w:after="0"/>
        <w:ind w:left="709" w:hanging="283"/>
        <w:rPr>
          <w:szCs w:val="24"/>
        </w:rPr>
      </w:pPr>
      <w:r w:rsidRPr="00DB331E">
        <w:rPr>
          <w:szCs w:val="24"/>
        </w:rPr>
        <w:t>5. rodiče nezletilého cizince, kterému byla udělena mezinárodní ochrana nebo dočasná ochrana podle jiného právního předpisu, a jeho rodné číslo; jde-li o cizince, kterému nebylo přiděleno rodné číslo, využívají se jméno, popřípadě jména, příjmení a datum narození.</w:t>
      </w:r>
    </w:p>
    <w:p w:rsidR="009177FD" w:rsidRPr="00DB331E" w:rsidRDefault="009177FD" w:rsidP="009177FD">
      <w:pPr>
        <w:tabs>
          <w:tab w:val="left" w:pos="0"/>
          <w:tab w:val="left" w:pos="851"/>
        </w:tabs>
        <w:spacing w:after="0"/>
        <w:ind w:firstLine="426"/>
        <w:outlineLvl w:val="6"/>
        <w:rPr>
          <w:szCs w:val="24"/>
        </w:rPr>
      </w:pPr>
      <w:r w:rsidRPr="00DB331E">
        <w:rPr>
          <w:szCs w:val="24"/>
        </w:rPr>
        <w:t>(8) Údaje, které jsou vedeny jako referenční údaje v základním registru obyvatel, se využijí z informačního systému evidence obyvatel, informačního systému evidence občanských průkazů, informačního systému evidence cestovních dokladů nebo z informačního systému cizinců pouze, pokud jsou ve tvaru předcházejícím současný stav. Z poskytovaných údajů lze v konkrétním případě použít vždy jen takové údaje, které jsou nezbytné ke splnění daného úkolu. Údaje se poskytují v elektronické podobě způsobem umožňujícím dálkový a nepřetržitý přístup.</w:t>
      </w:r>
    </w:p>
    <w:p w:rsidR="009177FD" w:rsidRPr="00DB331E" w:rsidRDefault="009177FD" w:rsidP="009177FD">
      <w:pPr>
        <w:spacing w:after="0"/>
        <w:jc w:val="center"/>
        <w:rPr>
          <w:rFonts w:eastAsia="Times New Roman"/>
          <w:szCs w:val="24"/>
        </w:rPr>
      </w:pPr>
      <w:r w:rsidRPr="00DB331E">
        <w:rPr>
          <w:b/>
          <w:szCs w:val="24"/>
        </w:rPr>
        <w:t>Poskytování informací ministerstvu a jiným orgánům veřejné moci</w:t>
      </w:r>
    </w:p>
    <w:p w:rsidR="009177FD" w:rsidRPr="00DB331E" w:rsidRDefault="009177FD" w:rsidP="009177FD">
      <w:pPr>
        <w:spacing w:after="0"/>
        <w:jc w:val="center"/>
        <w:rPr>
          <w:szCs w:val="24"/>
        </w:rPr>
      </w:pPr>
      <w:r w:rsidRPr="00DB331E">
        <w:rPr>
          <w:szCs w:val="24"/>
        </w:rPr>
        <w:t>§ 52</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Státní zastupitelství poskytují informace ministerstvu a jiným orgánům veřejné moci, pokud je potřebují k výkonu své působnosti. Nevyplývá-li rozsah, v jakém se informace poskytnou, z právního předpisu, stanoví jej státní zastupitelství s přihlédnutím k požadovanému účelu a ochraně údajů, kterou je povinno zajistit v zájmu splnění účelu řízení, které vede.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Nejvyšší státní zastupitelství poskytne ministerstvu na žádost informace vztahující se k činnosti státního zastupitelství, pokud takové informace ministerstvo potřebuje pro přípravu právních předpisů nebo pro účely tvorby politiky v oblasti působnosti ministerstva.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Státní zastupitelství informace podle odstavce 1 nebo 2 neposkytne, jestliže to vyžaduje povaha věci, její závažnost nebo nezbytnost nezpřístupňovat informace o postupu v takové věci dalším osobám.</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(4) Státní zastupitelství zpracuje na žádost ministerstva podanou prostřednictvím vedoucího státního zástupce podklady </w:t>
      </w:r>
      <w:r w:rsidR="000D1B7E" w:rsidRPr="00DB331E">
        <w:rPr>
          <w:rFonts w:eastAsia="Times New Roman"/>
          <w:szCs w:val="24"/>
        </w:rPr>
        <w:t>nezbytné k</w:t>
      </w:r>
      <w:r w:rsidRPr="00DB331E">
        <w:rPr>
          <w:rFonts w:eastAsia="Times New Roman"/>
          <w:szCs w:val="24"/>
        </w:rPr>
        <w:t> projednání nároků na náhradu škody uplatňovaných z důvodu odpovědnosti státu za škodu způsobenou při výkonu veřejné moci podle jiného právního předpisu. V mezích posuzování uvedených nároků mají pověření zaměstnanci ministerstva právo seznamovat se s obsahem spisů a evidenčních pomůcek vedených u státních zastupitelství, jakož i právo z nich požadovat opisy a výpisy.</w:t>
      </w:r>
    </w:p>
    <w:p w:rsidR="009177FD" w:rsidRPr="00DB331E" w:rsidRDefault="009177FD" w:rsidP="009177FD">
      <w:pPr>
        <w:spacing w:after="0"/>
        <w:jc w:val="center"/>
        <w:rPr>
          <w:szCs w:val="24"/>
        </w:rPr>
      </w:pPr>
      <w:r w:rsidRPr="00DB331E">
        <w:rPr>
          <w:szCs w:val="24"/>
        </w:rPr>
        <w:t>§ 53</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Státní zastupitelství prostřednictvím nejvyššího státního zástupce poskytne informace v nezbytném rozsahu</w:t>
      </w:r>
      <w:r w:rsidRPr="00DB331E">
        <w:rPr>
          <w:szCs w:val="24"/>
        </w:rPr>
        <w:t xml:space="preserve"> předsedovi vlády, a to i na jeho žádost, je-li zjevné, že je nebo může být závažným způsobem dotčen důležitý zájem obrany, bezpečnosti, mimořádně závažný zájem ekonomický nebo zahraniční nebo jiný obdobný zájem České republiky; takovéto informace mohou být poskytnuty ministru spravedlnosti na jeho žádost. Za tím účelem může nejvyšší státní zástupce požadovat informace u kteréhokoli nižšího státního zastupitelství.</w:t>
      </w:r>
      <w:r w:rsidRPr="00DB331E">
        <w:rPr>
          <w:rFonts w:eastAsia="Times New Roman"/>
          <w:szCs w:val="24"/>
        </w:rPr>
        <w:t xml:space="preserve"> Povinnost mlčenlivosti podle tohoto zákona tím není dotčena</w:t>
      </w:r>
      <w:r w:rsidRPr="00DB331E">
        <w:rPr>
          <w:szCs w:val="24"/>
        </w:rPr>
        <w:t>.</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Státní zastupitelství zpravidla prostřednictvím nejvyššího státního zástupce poskytuje v nezbytném rozsahu informace Parlamentu, a to výborům Poslanecké sněmovny nebo Senátu a vyšetřovací komisi Poslanecké sněmovny, v rozsahu a způsobem stanovenými jinými právními předpisy. Povinnost mlčenlivosti podle tohoto zákona tím není dotčena.</w:t>
      </w:r>
    </w:p>
    <w:p w:rsidR="009177FD" w:rsidRPr="00DB331E" w:rsidRDefault="009177FD" w:rsidP="009177FD">
      <w:pPr>
        <w:spacing w:after="0"/>
        <w:jc w:val="center"/>
        <w:rPr>
          <w:szCs w:val="24"/>
        </w:rPr>
      </w:pPr>
      <w:r w:rsidRPr="00DB331E">
        <w:rPr>
          <w:szCs w:val="24"/>
        </w:rPr>
        <w:t>§ 54</w:t>
      </w:r>
    </w:p>
    <w:p w:rsidR="009177FD" w:rsidRPr="00DB331E" w:rsidRDefault="009177FD" w:rsidP="009177FD">
      <w:pPr>
        <w:spacing w:after="0"/>
        <w:jc w:val="center"/>
        <w:rPr>
          <w:b/>
          <w:szCs w:val="24"/>
        </w:rPr>
      </w:pPr>
      <w:r w:rsidRPr="00DB331E">
        <w:rPr>
          <w:b/>
          <w:szCs w:val="24"/>
        </w:rPr>
        <w:t>Poskytování utajovaných informací státními zastupitelstvími</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Státní zastupitelství mohou při plnění svých úkolů v rámci působnosti stanovené zákonem poskytovat cizí moci utajované informace i bez souhlasu Národního bezpečnostního úřadu. Poskytování utajovaných informací se neuskutečňuje prostřednictvím ústředního registru utajovaných informací podle zákona upravujícího ochranu utajovaných informací.</w:t>
      </w:r>
    </w:p>
    <w:p w:rsidR="00F923F3" w:rsidRDefault="00F923F3" w:rsidP="009177FD">
      <w:pPr>
        <w:spacing w:after="0"/>
        <w:jc w:val="center"/>
        <w:rPr>
          <w:szCs w:val="24"/>
        </w:rPr>
      </w:pPr>
    </w:p>
    <w:p w:rsidR="009177FD" w:rsidRPr="00DB331E" w:rsidRDefault="009177FD" w:rsidP="009177FD">
      <w:pPr>
        <w:spacing w:after="0"/>
        <w:jc w:val="center"/>
        <w:rPr>
          <w:szCs w:val="24"/>
        </w:rPr>
      </w:pPr>
      <w:r w:rsidRPr="00DB331E">
        <w:rPr>
          <w:szCs w:val="24"/>
        </w:rPr>
        <w:t>§ 55</w:t>
      </w:r>
    </w:p>
    <w:p w:rsidR="009177FD" w:rsidRPr="00DB331E" w:rsidRDefault="009177FD" w:rsidP="009177FD">
      <w:pPr>
        <w:spacing w:after="0"/>
        <w:jc w:val="center"/>
        <w:rPr>
          <w:b/>
          <w:szCs w:val="24"/>
        </w:rPr>
      </w:pPr>
      <w:r w:rsidRPr="00DB331E">
        <w:rPr>
          <w:b/>
          <w:szCs w:val="24"/>
        </w:rPr>
        <w:t>Zapůjčování spisů státního zastupitelství a nahlížení do nich</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Spisy státního zastupitelství lze se souhlasem vedoucího státního zástupce zapůjčit jinému orgánu veřejné moci, potřebuje-li je k plnění svých úkolů v trestním nebo v jiném než trestním řízení. Nejsou-li tyto spisy ještě vyřízeny, lze je zapůjčit jen na nezbytně nutnou dobu.</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Se souhlasem vedoucího státního zástupce lze spisy zapůjčit i k vědeckým a výzkumným účelům, pro účely studia vyšších soudních úředníků a vyšších úředníků státního zastupitelství, odborné přípravy justičních a právních čekatelů, asistentů soudců a asistentů státních zástupců, popřípadě probačních úředníků a asistentů probačních úředníků, včetně závěrečné zkoušky, odborné justiční zkoušky a závěrečné odborné zkoušky úředníka Probační a mediační služby, a pro účely odborné praxe studentů vysokých škol.</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Při zapůjčování spisů je nutné učinit takové opatření, aby byla zachována ochrana utajovaných informací chráněných </w:t>
      </w:r>
      <w:r w:rsidRPr="00DB331E">
        <w:rPr>
          <w:szCs w:val="24"/>
        </w:rPr>
        <w:t xml:space="preserve">podle zákona upravujícího ochranu utajovaných </w:t>
      </w:r>
      <w:r w:rsidR="000D1B7E" w:rsidRPr="00DB331E">
        <w:rPr>
          <w:szCs w:val="24"/>
        </w:rPr>
        <w:t>informací</w:t>
      </w:r>
      <w:r w:rsidR="000D1B7E" w:rsidRPr="00DB331E">
        <w:rPr>
          <w:rFonts w:eastAsia="Times New Roman"/>
          <w:szCs w:val="24"/>
        </w:rPr>
        <w:t xml:space="preserve"> a</w:t>
      </w:r>
      <w:r w:rsidRPr="00DB331E">
        <w:rPr>
          <w:rFonts w:eastAsia="Times New Roman"/>
          <w:szCs w:val="24"/>
        </w:rPr>
        <w:t xml:space="preserve"> údajů, na které se vztahuje státem uložená nebo uznaná povinnost mlčenlivosti.</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Fyzickým a právnickým osobám nelze umožnit nahlížení do spisů státního zastupitelství; v ostatních případech se odstavce 1 až 3 použijí obdobně.</w:t>
      </w: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SEDMÁ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Správa státního zastupitelství</w:t>
      </w:r>
    </w:p>
    <w:p w:rsidR="009177FD" w:rsidRPr="00DB331E" w:rsidRDefault="009177FD" w:rsidP="009177FD">
      <w:pPr>
        <w:spacing w:after="0"/>
        <w:jc w:val="center"/>
        <w:rPr>
          <w:szCs w:val="24"/>
        </w:rPr>
      </w:pPr>
      <w:r w:rsidRPr="00DB331E">
        <w:rPr>
          <w:szCs w:val="24"/>
        </w:rPr>
        <w:t>§ 56</w:t>
      </w:r>
    </w:p>
    <w:p w:rsidR="009177FD" w:rsidRPr="00DB331E" w:rsidRDefault="009177FD" w:rsidP="009177FD">
      <w:pPr>
        <w:widowControl w:val="0"/>
        <w:autoSpaceDE w:val="0"/>
        <w:autoSpaceDN w:val="0"/>
        <w:adjustRightInd w:val="0"/>
        <w:spacing w:after="0"/>
        <w:jc w:val="center"/>
        <w:rPr>
          <w:b/>
          <w:szCs w:val="24"/>
        </w:rPr>
      </w:pPr>
      <w:r w:rsidRPr="00DB331E">
        <w:rPr>
          <w:b/>
          <w:szCs w:val="24"/>
        </w:rPr>
        <w:t>Úkoly správy státního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Úkolem správy státního zastupitelství je vytvářet stá</w:t>
      </w:r>
      <w:r w:rsidR="004D063E" w:rsidRPr="00DB331E">
        <w:rPr>
          <w:rFonts w:eastAsia="Times New Roman"/>
          <w:szCs w:val="24"/>
        </w:rPr>
        <w:t>tnímu zastupitelství podmínky k </w:t>
      </w:r>
      <w:r w:rsidRPr="00DB331E">
        <w:rPr>
          <w:rFonts w:eastAsia="Times New Roman"/>
          <w:szCs w:val="24"/>
        </w:rPr>
        <w:t>řádnému výkonu jeho působnosti, zejména po stránce personální, organizační, hospodářské, finanční a výchovně vzdělávací, a dohlížet způsobem a v mezích stanovených tímto zákonem na řádné plnění úkolů svěřených státnímu zastupitelství.</w:t>
      </w:r>
    </w:p>
    <w:p w:rsidR="009177FD" w:rsidRPr="00DB331E" w:rsidRDefault="009177FD" w:rsidP="009177FD">
      <w:pPr>
        <w:tabs>
          <w:tab w:val="left" w:pos="851"/>
        </w:tabs>
        <w:spacing w:after="0"/>
        <w:ind w:firstLine="425"/>
        <w:outlineLvl w:val="6"/>
        <w:rPr>
          <w:szCs w:val="24"/>
        </w:rPr>
      </w:pPr>
      <w:r w:rsidRPr="00DB331E">
        <w:rPr>
          <w:rFonts w:eastAsia="Times New Roman"/>
          <w:szCs w:val="24"/>
        </w:rPr>
        <w:t>(2) Výkon správy státního zastupitelství nesmí zasahovat do nezávislého a nestranného výkonu působnosti státního zastupitelství vykonávané státními zástupci.</w:t>
      </w:r>
    </w:p>
    <w:p w:rsidR="009177FD" w:rsidRPr="00DB331E" w:rsidRDefault="009177FD" w:rsidP="009177FD">
      <w:pPr>
        <w:spacing w:after="0"/>
        <w:jc w:val="center"/>
        <w:rPr>
          <w:szCs w:val="24"/>
        </w:rPr>
      </w:pPr>
      <w:r w:rsidRPr="00DB331E">
        <w:rPr>
          <w:szCs w:val="24"/>
        </w:rPr>
        <w:t>§ 57</w:t>
      </w:r>
    </w:p>
    <w:p w:rsidR="009177FD" w:rsidRPr="00DB331E" w:rsidRDefault="009177FD" w:rsidP="009177FD">
      <w:pPr>
        <w:widowControl w:val="0"/>
        <w:autoSpaceDE w:val="0"/>
        <w:autoSpaceDN w:val="0"/>
        <w:adjustRightInd w:val="0"/>
        <w:spacing w:after="0"/>
        <w:jc w:val="center"/>
        <w:rPr>
          <w:b/>
          <w:szCs w:val="24"/>
        </w:rPr>
      </w:pPr>
      <w:r w:rsidRPr="00DB331E">
        <w:rPr>
          <w:b/>
          <w:szCs w:val="24"/>
        </w:rPr>
        <w:t>Orgány správy státního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Ústředním orgánem správy státního zastupitelství je ministerstvo.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Orgány správy státního zastupitelství jsou vedoucí státní zástupci a jejich náměstci.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Správu státního zastupitelství ve věcech majetku státu a státního rozpočtu vykonává ministerstvo vždy prostřednictvím příslušných vedoucích státních zástupců. </w:t>
      </w:r>
    </w:p>
    <w:p w:rsidR="009177FD" w:rsidRPr="00DB331E" w:rsidRDefault="009177FD" w:rsidP="009177FD">
      <w:pPr>
        <w:spacing w:after="0"/>
        <w:jc w:val="center"/>
        <w:rPr>
          <w:szCs w:val="24"/>
        </w:rPr>
      </w:pPr>
      <w:r w:rsidRPr="00DB331E">
        <w:rPr>
          <w:szCs w:val="24"/>
        </w:rPr>
        <w:t>§ 58</w:t>
      </w:r>
    </w:p>
    <w:p w:rsidR="009177FD" w:rsidRPr="00DB331E" w:rsidRDefault="009177FD" w:rsidP="009177FD">
      <w:pPr>
        <w:widowControl w:val="0"/>
        <w:autoSpaceDE w:val="0"/>
        <w:autoSpaceDN w:val="0"/>
        <w:adjustRightInd w:val="0"/>
        <w:spacing w:after="0"/>
        <w:jc w:val="center"/>
        <w:rPr>
          <w:b/>
          <w:szCs w:val="24"/>
        </w:rPr>
      </w:pPr>
      <w:r w:rsidRPr="00DB331E">
        <w:rPr>
          <w:b/>
          <w:szCs w:val="24"/>
        </w:rPr>
        <w:t>Obecné ustanovení o výkonu správy státního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Správu Nejvyššího státního zastupitelství vykonává ministerstvo prostřednictvím nejvyššího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Správu Speciálního státního zastupitelství, krajských státních zastupitelství a okresních státních zastupitelství vykonává ministerstvo přímo nebo prostřednictvím příslušných vedoucích státních zástupců; správu okresních státních zastupitelství může vykonávat též prostřednictvím krajských státních zástupců.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Při výkonu kontrolní činnosti ministerstvo a další orgány správy státního zastupitelství postupují podle zákona upravujícího kontrolu.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Vedoucí státní zástupce vykonává správu státního zastupitelství v rozsahu stanoveném tímto zákonem.</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(5) Náměstci vedoucích státních zástupců a vedoucí poboček státních zastupitelství vykonávají správu státního zastupitelství v rozsahu určeném příslušným vedoucím státním zástupcem; u okresního státního zastupitelství tento rozsah stanoví vedoucí státní zástupce po projednání s krajským státním zástupcem.</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(6) Při zachování vlastní odpovědnosti může vedoucí státní zástupce pověřit jednotlivými úkony správy státního zastupitelství jiného státního zástupce nebo jiného zaměstnance </w:t>
      </w:r>
      <w:r w:rsidRPr="00DB331E">
        <w:rPr>
          <w:szCs w:val="24"/>
        </w:rPr>
        <w:t>zařazeného k výkonu práce na státním zastupitelství</w:t>
      </w:r>
      <w:r w:rsidRPr="00DB331E">
        <w:rPr>
          <w:rFonts w:eastAsia="Times New Roman"/>
          <w:szCs w:val="24"/>
        </w:rPr>
        <w:t>, v jehož čele stojí.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(7) Při výkonu správy státního zastupitelství jsou vedoucí státní zástupce, jeho náměstek a pověřený státní </w:t>
      </w:r>
      <w:r w:rsidR="000D1B7E" w:rsidRPr="00DB331E">
        <w:rPr>
          <w:rFonts w:eastAsia="Times New Roman"/>
          <w:szCs w:val="24"/>
        </w:rPr>
        <w:t>zástupce nadřízeni</w:t>
      </w:r>
      <w:r w:rsidRPr="00DB331E">
        <w:rPr>
          <w:rFonts w:eastAsia="Times New Roman"/>
          <w:szCs w:val="24"/>
        </w:rPr>
        <w:t xml:space="preserve"> státním zástupcům a zaměstnancům </w:t>
      </w:r>
      <w:r w:rsidRPr="00DB331E">
        <w:rPr>
          <w:szCs w:val="24"/>
        </w:rPr>
        <w:t>zařazeným k výkonu práce na státním zastupitelství</w:t>
      </w:r>
      <w:r w:rsidRPr="00DB331E">
        <w:rPr>
          <w:rFonts w:eastAsia="Times New Roman"/>
          <w:szCs w:val="24"/>
        </w:rPr>
        <w:t>, v jehož čel</w:t>
      </w:r>
      <w:r w:rsidR="000D1B7E" w:rsidRPr="00DB331E">
        <w:rPr>
          <w:rFonts w:eastAsia="Times New Roman"/>
          <w:szCs w:val="24"/>
        </w:rPr>
        <w:t>e stojí; krajský státní zástupce</w:t>
      </w:r>
      <w:r w:rsidRPr="00DB331E">
        <w:rPr>
          <w:rFonts w:eastAsia="Times New Roman"/>
          <w:szCs w:val="24"/>
        </w:rPr>
        <w:t xml:space="preserve"> je při výkonu správy státního zastupitelství nadřízen též okresním státním zástupcům v jeho obvodu. Vedoucí státní </w:t>
      </w:r>
      <w:r w:rsidR="000D1B7E" w:rsidRPr="00DB331E">
        <w:rPr>
          <w:rFonts w:eastAsia="Times New Roman"/>
          <w:szCs w:val="24"/>
        </w:rPr>
        <w:t>zástupce je</w:t>
      </w:r>
      <w:r w:rsidRPr="00DB331E">
        <w:rPr>
          <w:rFonts w:eastAsia="Times New Roman"/>
          <w:szCs w:val="24"/>
        </w:rPr>
        <w:t xml:space="preserve"> oprávněn při výkonu správy státního zastupitelství vydávat opatření, která jsou závazná pro státní zástupce a zaměstnance státního zastupitelství, v jejichž čele stojí. </w:t>
      </w:r>
    </w:p>
    <w:p w:rsidR="009177FD" w:rsidRPr="00DB331E" w:rsidRDefault="009177FD" w:rsidP="009177FD">
      <w:pPr>
        <w:spacing w:after="0"/>
        <w:jc w:val="center"/>
        <w:rPr>
          <w:szCs w:val="24"/>
        </w:rPr>
      </w:pPr>
      <w:r w:rsidRPr="00DB331E">
        <w:rPr>
          <w:szCs w:val="24"/>
        </w:rPr>
        <w:t>§ 59</w:t>
      </w:r>
    </w:p>
    <w:p w:rsidR="009177FD" w:rsidRPr="00DB331E" w:rsidRDefault="009177FD" w:rsidP="009177FD">
      <w:pPr>
        <w:widowControl w:val="0"/>
        <w:autoSpaceDE w:val="0"/>
        <w:autoSpaceDN w:val="0"/>
        <w:adjustRightInd w:val="0"/>
        <w:spacing w:after="0"/>
        <w:jc w:val="center"/>
        <w:rPr>
          <w:b/>
          <w:szCs w:val="24"/>
        </w:rPr>
      </w:pPr>
      <w:r w:rsidRPr="00DB331E">
        <w:rPr>
          <w:b/>
          <w:szCs w:val="24"/>
        </w:rPr>
        <w:t xml:space="preserve">Ředitel správy státního zastupitelství </w:t>
      </w:r>
    </w:p>
    <w:p w:rsidR="009177FD" w:rsidRPr="00DB331E" w:rsidRDefault="009177FD" w:rsidP="009177FD">
      <w:pPr>
        <w:widowControl w:val="0"/>
        <w:autoSpaceDE w:val="0"/>
        <w:autoSpaceDN w:val="0"/>
        <w:adjustRightInd w:val="0"/>
        <w:spacing w:after="0"/>
        <w:ind w:firstLine="425"/>
        <w:rPr>
          <w:szCs w:val="24"/>
        </w:rPr>
      </w:pPr>
      <w:r w:rsidRPr="00DB331E">
        <w:rPr>
          <w:szCs w:val="24"/>
        </w:rPr>
        <w:t xml:space="preserve">(1) S výjimkou úkonů, ke kterým je podle tohoto zákona nebo jiných právních předpisů oprávněn pouze vedoucí státní </w:t>
      </w:r>
      <w:r w:rsidR="000D1B7E" w:rsidRPr="00DB331E">
        <w:rPr>
          <w:szCs w:val="24"/>
        </w:rPr>
        <w:t>zástupce nebo</w:t>
      </w:r>
      <w:r w:rsidRPr="00DB331E">
        <w:rPr>
          <w:szCs w:val="24"/>
        </w:rPr>
        <w:t xml:space="preserve"> které si vedoucí státní zástupce vyhradí, zajišťuje provoz po stránce hospodářské, materiální a finanční a některé další činnosti související s výkonem správy Nejvyššího státního zastupitelství, Speciálního státního zastupitelství a krajských státních zastupitelství samostatně a s vlastní odpovědností ředitel správy státního zastupitelství; odpovědnost příslušného vedoucího stát</w:t>
      </w:r>
      <w:r w:rsidR="004D063E" w:rsidRPr="00DB331E">
        <w:rPr>
          <w:szCs w:val="24"/>
        </w:rPr>
        <w:t>ního zástupce za </w:t>
      </w:r>
      <w:r w:rsidRPr="00DB331E">
        <w:rPr>
          <w:szCs w:val="24"/>
        </w:rPr>
        <w:t xml:space="preserve">provádění kontroly výkonu činnosti ředitele správy tím není dotčena. Nerozhodne-li vedoucí státní zástupce jinak, vyřizuje ředitel správy personální věci zaměstnanců zařazených k výkonu práce na státním zastupitelství. </w:t>
      </w:r>
    </w:p>
    <w:p w:rsidR="009177FD" w:rsidRPr="00DB331E" w:rsidRDefault="009177FD" w:rsidP="009177FD">
      <w:pPr>
        <w:widowControl w:val="0"/>
        <w:autoSpaceDE w:val="0"/>
        <w:autoSpaceDN w:val="0"/>
        <w:adjustRightInd w:val="0"/>
        <w:spacing w:after="0"/>
        <w:ind w:firstLine="425"/>
        <w:rPr>
          <w:szCs w:val="24"/>
        </w:rPr>
      </w:pPr>
      <w:r w:rsidRPr="00DB331E">
        <w:rPr>
          <w:szCs w:val="24"/>
        </w:rPr>
        <w:t>(2) Ředitel správy krajského státního zastupitelství plní úkoly podle odstavce 1 též u okresních státních zastupitelství v jeho obvodu.</w:t>
      </w:r>
    </w:p>
    <w:p w:rsidR="009177FD" w:rsidRPr="00DB331E" w:rsidRDefault="009177FD" w:rsidP="009177FD">
      <w:pPr>
        <w:widowControl w:val="0"/>
        <w:autoSpaceDE w:val="0"/>
        <w:autoSpaceDN w:val="0"/>
        <w:adjustRightInd w:val="0"/>
        <w:spacing w:after="0"/>
        <w:ind w:firstLine="425"/>
        <w:rPr>
          <w:szCs w:val="24"/>
        </w:rPr>
      </w:pPr>
      <w:r w:rsidRPr="00DB331E">
        <w:rPr>
          <w:szCs w:val="24"/>
        </w:rPr>
        <w:t>(3) Ředitele správy státního zastupitelství jmenuje a odvolává příslušný vedoucí státní zástupce. Funkce ředitele správy státního zastupitelství je vykonávána v pracovním poměru.</w:t>
      </w:r>
    </w:p>
    <w:p w:rsidR="009177FD" w:rsidRPr="00DB331E" w:rsidRDefault="009177FD" w:rsidP="009177FD">
      <w:pPr>
        <w:widowControl w:val="0"/>
        <w:autoSpaceDE w:val="0"/>
        <w:autoSpaceDN w:val="0"/>
        <w:adjustRightInd w:val="0"/>
        <w:spacing w:after="0"/>
        <w:jc w:val="center"/>
        <w:rPr>
          <w:b/>
          <w:szCs w:val="24"/>
        </w:rPr>
      </w:pPr>
      <w:r w:rsidRPr="00DB331E">
        <w:rPr>
          <w:b/>
          <w:szCs w:val="24"/>
        </w:rPr>
        <w:t>Výkon správy státního zastupitelství a působnost jejích orgánů</w:t>
      </w:r>
    </w:p>
    <w:p w:rsidR="009177FD" w:rsidRPr="00DB331E" w:rsidRDefault="009177FD" w:rsidP="009177FD">
      <w:pPr>
        <w:spacing w:after="0"/>
        <w:jc w:val="center"/>
        <w:rPr>
          <w:szCs w:val="24"/>
        </w:rPr>
      </w:pPr>
      <w:r w:rsidRPr="00DB331E">
        <w:rPr>
          <w:szCs w:val="24"/>
        </w:rPr>
        <w:t>§ 60</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Ministerstvo </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 xml:space="preserve">zajišťuje chod státního zastupitelství po stránce organizační, zejména na základě </w:t>
      </w:r>
      <w:r w:rsidRPr="00DB331E">
        <w:rPr>
          <w:rFonts w:eastAsia="Times New Roman"/>
          <w:szCs w:val="24"/>
        </w:rPr>
        <w:t xml:space="preserve">systemizace míst státních zástupců, jakož i právních čekatelů, asistentů státních zástupců, vyšších úředníků státního zastupitelství a ostatních odborných zaměstnanců </w:t>
      </w:r>
      <w:r w:rsidRPr="00DB331E">
        <w:rPr>
          <w:szCs w:val="24"/>
        </w:rPr>
        <w:t>zařazených k výkonu práce na státním zastupitelství</w:t>
      </w:r>
      <w:r w:rsidRPr="00DB331E">
        <w:rPr>
          <w:rFonts w:eastAsia="Times New Roman"/>
          <w:szCs w:val="24"/>
        </w:rPr>
        <w:t xml:space="preserve"> (dále jen „plán systemizací“) </w:t>
      </w:r>
      <w:r w:rsidRPr="00DB331E">
        <w:rPr>
          <w:szCs w:val="24"/>
        </w:rPr>
        <w:t>stanoví jejich počty,</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 xml:space="preserve">zajišťuje chod státního zastupitelství po stránce personální a vede seznam státních zástupců, který zveřejňuje způsobem umožňujícím dálkový přístup, </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 xml:space="preserve">zabezpečuje financování hospodaření státního zastupitelství a jeho odpovídající </w:t>
      </w:r>
      <w:r w:rsidR="000D1B7E" w:rsidRPr="00DB331E">
        <w:rPr>
          <w:szCs w:val="24"/>
        </w:rPr>
        <w:t>materiální vybavení</w:t>
      </w:r>
      <w:r w:rsidRPr="00DB331E">
        <w:rPr>
          <w:szCs w:val="24"/>
        </w:rPr>
        <w:t xml:space="preserve"> v rozsahu stanoveném jinými právními předpisy a provádí kontroly hospodaření,</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stanoví krajským státním zastupitelstvím v rámci své kapitoly státního rozpočtu prostředky státního rozpočtu určené na hospodaření krajského státního zastupitelství a okresních státních zastupitelství v jeho obvodu minimálně v rozsahu členění závazných ukazatelů daných zákonem o státním rozpočtu,</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organizuje, řídí a kontroluje výkon správy státních zastupitelství prováděný vedoucími státními zástupci,</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 xml:space="preserve">vyřizuje stížnosti na chování a stížnosti na průtahy proti nejvyššímu státnímu zástupci a přezkoumává vyřízení stížností na chování a stížností na průtahy nejvyšším státním zástupcem, </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stanoví zásady výběru právních čekatelů a po stránce organizační a metodické řídí jejich přijímání do pracovního poměru,</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řídí a organizuje čekatelskou praxi, zejména rozhoduje o započtení doby jiné právnické činnosti do čekatelské praxe,</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organizuje a zajišťuje závěrečné zkoušky,</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organizuje a řídí odborné vzdělávání vyšších úředníků státního zastupitelství a ostatních zaměstnanců zařazených k výkonu práce na státním zastupitelství,</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organizuje, metodicky řídí a kontroluje zabezpečení plnění úkolů obranného a civilního nouzového plánování, ochrany utajovaných informací, bezpečnosti osob a majetku, požární ochrany a úkolů bezpečnosti a ochrany zdraví při práci (dále jen „úkoly krizového řízení“),</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usměrňuje a řídí využívání informačních technologií,</w:t>
      </w:r>
    </w:p>
    <w:p w:rsidR="009177FD" w:rsidRPr="00DB331E" w:rsidRDefault="009177FD" w:rsidP="009177FD">
      <w:pPr>
        <w:numPr>
          <w:ilvl w:val="0"/>
          <w:numId w:val="20"/>
        </w:numPr>
        <w:tabs>
          <w:tab w:val="left" w:pos="0"/>
          <w:tab w:val="left" w:pos="426"/>
        </w:tabs>
        <w:spacing w:after="0"/>
        <w:ind w:left="426" w:hanging="426"/>
        <w:outlineLvl w:val="6"/>
        <w:rPr>
          <w:szCs w:val="24"/>
        </w:rPr>
      </w:pPr>
      <w:r w:rsidRPr="00DB331E">
        <w:rPr>
          <w:szCs w:val="24"/>
        </w:rPr>
        <w:t>plní další úkoly při výkonu správy státního zastupitelství vyplývající z jiných právních předpisů.</w:t>
      </w:r>
    </w:p>
    <w:p w:rsidR="009177FD" w:rsidRPr="00DB331E" w:rsidRDefault="009177FD" w:rsidP="009177FD">
      <w:pPr>
        <w:tabs>
          <w:tab w:val="left" w:pos="851"/>
        </w:tabs>
        <w:spacing w:after="0"/>
        <w:jc w:val="center"/>
        <w:outlineLvl w:val="6"/>
        <w:rPr>
          <w:szCs w:val="24"/>
        </w:rPr>
      </w:pPr>
      <w:r w:rsidRPr="00DB331E">
        <w:rPr>
          <w:szCs w:val="24"/>
        </w:rPr>
        <w:t>§ 61</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Nejvyšší státní zástupce</w:t>
      </w:r>
    </w:p>
    <w:p w:rsidR="009177FD" w:rsidRPr="00DB331E" w:rsidRDefault="009177FD" w:rsidP="009177FD">
      <w:pPr>
        <w:numPr>
          <w:ilvl w:val="0"/>
          <w:numId w:val="21"/>
        </w:numPr>
        <w:tabs>
          <w:tab w:val="left" w:pos="0"/>
          <w:tab w:val="left" w:pos="426"/>
        </w:tabs>
        <w:spacing w:after="0"/>
        <w:ind w:left="426" w:hanging="426"/>
        <w:outlineLvl w:val="6"/>
        <w:rPr>
          <w:szCs w:val="24"/>
        </w:rPr>
      </w:pPr>
      <w:r w:rsidRPr="00DB331E">
        <w:rPr>
          <w:szCs w:val="24"/>
        </w:rPr>
        <w:t>zajišťuje chod Nejvyššího státního zastupitelství po stránce personální a organizační zejména tím, že se podílí prostřednictvím plánu systemizací na obsazování Nejvyššího státního zastupitelství státními zástupci, zajišťuje jeho řádné obsazení státními zástupci, jakož i</w:t>
      </w:r>
      <w:r w:rsidR="00E63791">
        <w:rPr>
          <w:szCs w:val="24"/>
        </w:rPr>
        <w:t xml:space="preserve"> </w:t>
      </w:r>
      <w:r w:rsidRPr="00DB331E">
        <w:rPr>
          <w:szCs w:val="24"/>
        </w:rPr>
        <w:t>odbornými a dalšími zaměstnanci a vyřizuje personální věci státních zástupců,</w:t>
      </w:r>
    </w:p>
    <w:p w:rsidR="009177FD" w:rsidRPr="00DB331E" w:rsidRDefault="009177FD" w:rsidP="009177FD">
      <w:pPr>
        <w:numPr>
          <w:ilvl w:val="0"/>
          <w:numId w:val="21"/>
        </w:numPr>
        <w:tabs>
          <w:tab w:val="left" w:pos="0"/>
          <w:tab w:val="left" w:pos="426"/>
        </w:tabs>
        <w:spacing w:after="0"/>
        <w:ind w:left="426" w:hanging="426"/>
        <w:outlineLvl w:val="6"/>
        <w:rPr>
          <w:szCs w:val="24"/>
        </w:rPr>
      </w:pPr>
      <w:r w:rsidRPr="00DB331E">
        <w:rPr>
          <w:szCs w:val="24"/>
        </w:rPr>
        <w:t>v souladu s oprávněními stanovenými tímto zákonem dbá na plynulost řízení u Nejvyššího státního zastupitelství a dohlíží na řádné plnění povinností státních zástupců a zaměstnanců zařazených k výkonu práce na tomto státním zastupitelství,</w:t>
      </w:r>
    </w:p>
    <w:p w:rsidR="009177FD" w:rsidRPr="00DB331E" w:rsidRDefault="009177FD" w:rsidP="009177FD">
      <w:pPr>
        <w:numPr>
          <w:ilvl w:val="0"/>
          <w:numId w:val="21"/>
        </w:numPr>
        <w:tabs>
          <w:tab w:val="left" w:pos="0"/>
          <w:tab w:val="left" w:pos="426"/>
        </w:tabs>
        <w:spacing w:after="0"/>
        <w:ind w:left="426" w:hanging="426"/>
        <w:outlineLvl w:val="6"/>
        <w:rPr>
          <w:szCs w:val="24"/>
        </w:rPr>
      </w:pPr>
      <w:r w:rsidRPr="00DB331E">
        <w:rPr>
          <w:szCs w:val="24"/>
        </w:rPr>
        <w:t xml:space="preserve">vyřizuje stížnosti na chování a stížnosti na průtahy a přezkoumává jejich vyřízení vedoucím Speciálního státního </w:t>
      </w:r>
      <w:r w:rsidR="000D1B7E" w:rsidRPr="00DB331E">
        <w:rPr>
          <w:szCs w:val="24"/>
        </w:rPr>
        <w:t>zastupitelství a</w:t>
      </w:r>
      <w:r w:rsidRPr="00DB331E">
        <w:rPr>
          <w:szCs w:val="24"/>
        </w:rPr>
        <w:t xml:space="preserve"> krajskými státními zástupci,</w:t>
      </w:r>
    </w:p>
    <w:p w:rsidR="009177FD" w:rsidRPr="00DB331E" w:rsidRDefault="009177FD" w:rsidP="009177FD">
      <w:pPr>
        <w:numPr>
          <w:ilvl w:val="0"/>
          <w:numId w:val="21"/>
        </w:numPr>
        <w:tabs>
          <w:tab w:val="left" w:pos="0"/>
          <w:tab w:val="left" w:pos="426"/>
        </w:tabs>
        <w:spacing w:after="0"/>
        <w:ind w:left="426" w:hanging="426"/>
        <w:outlineLvl w:val="6"/>
        <w:rPr>
          <w:szCs w:val="24"/>
        </w:rPr>
      </w:pPr>
      <w:r w:rsidRPr="00DB331E">
        <w:rPr>
          <w:szCs w:val="24"/>
        </w:rPr>
        <w:t>dbá o odbornost státních zástupců, jakož i asistentů státních zástupců, vyšších úředníků státního zastupitelství a ostatních odborných zaměstnanců zařazených k výkonu práce na Nejvyšším státním zastupitelství a vytváří podmínky pro její zvyšování,</w:t>
      </w:r>
    </w:p>
    <w:p w:rsidR="009177FD" w:rsidRPr="00DB331E" w:rsidRDefault="009177FD" w:rsidP="009177FD">
      <w:pPr>
        <w:numPr>
          <w:ilvl w:val="0"/>
          <w:numId w:val="21"/>
        </w:numPr>
        <w:tabs>
          <w:tab w:val="left" w:pos="0"/>
          <w:tab w:val="left" w:pos="426"/>
        </w:tabs>
        <w:spacing w:after="0"/>
        <w:ind w:left="426" w:hanging="426"/>
        <w:outlineLvl w:val="6"/>
        <w:rPr>
          <w:szCs w:val="24"/>
        </w:rPr>
      </w:pPr>
      <w:r w:rsidRPr="00DB331E">
        <w:rPr>
          <w:szCs w:val="24"/>
        </w:rPr>
        <w:t xml:space="preserve">zajišťuje poskytování informací Nejvyšším státním zastupitelstvím podle jiného právního předpisu, </w:t>
      </w:r>
    </w:p>
    <w:p w:rsidR="009177FD" w:rsidRPr="00DB331E" w:rsidRDefault="009177FD" w:rsidP="009177FD">
      <w:pPr>
        <w:numPr>
          <w:ilvl w:val="0"/>
          <w:numId w:val="21"/>
        </w:numPr>
        <w:tabs>
          <w:tab w:val="left" w:pos="0"/>
          <w:tab w:val="left" w:pos="426"/>
        </w:tabs>
        <w:spacing w:after="0"/>
        <w:ind w:left="426" w:hanging="426"/>
        <w:outlineLvl w:val="6"/>
        <w:rPr>
          <w:szCs w:val="24"/>
        </w:rPr>
      </w:pPr>
      <w:r w:rsidRPr="00DB331E">
        <w:rPr>
          <w:szCs w:val="24"/>
        </w:rPr>
        <w:t>zajišťuje bezpečnost Nejvyššího státního zastupitelství a plnění úkolů krizového řízení,</w:t>
      </w:r>
    </w:p>
    <w:p w:rsidR="009177FD" w:rsidRPr="00DB331E" w:rsidRDefault="009177FD" w:rsidP="009177FD">
      <w:pPr>
        <w:numPr>
          <w:ilvl w:val="0"/>
          <w:numId w:val="21"/>
        </w:numPr>
        <w:tabs>
          <w:tab w:val="left" w:pos="0"/>
          <w:tab w:val="left" w:pos="426"/>
        </w:tabs>
        <w:spacing w:after="0"/>
        <w:ind w:left="426" w:hanging="426"/>
        <w:outlineLvl w:val="6"/>
        <w:rPr>
          <w:szCs w:val="24"/>
        </w:rPr>
      </w:pPr>
      <w:r w:rsidRPr="00DB331E">
        <w:rPr>
          <w:szCs w:val="24"/>
        </w:rPr>
        <w:t>plní další úkoly, stanoví-li tak tento zákon nebo jiný právní předpis.</w:t>
      </w:r>
    </w:p>
    <w:p w:rsidR="009177FD" w:rsidRPr="00DB331E" w:rsidRDefault="009177FD" w:rsidP="009177FD">
      <w:pPr>
        <w:spacing w:after="0"/>
        <w:jc w:val="center"/>
        <w:rPr>
          <w:szCs w:val="24"/>
        </w:rPr>
      </w:pPr>
      <w:r w:rsidRPr="00DB331E">
        <w:rPr>
          <w:szCs w:val="24"/>
        </w:rPr>
        <w:t>§ 62</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Nejvyšší státní zástupce stanoví po projednání s vedoucím Speciálního státního zastupitelství a s krajskými státními </w:t>
      </w:r>
      <w:r w:rsidR="000D1B7E" w:rsidRPr="00DB331E">
        <w:rPr>
          <w:rFonts w:eastAsia="Times New Roman"/>
          <w:szCs w:val="24"/>
        </w:rPr>
        <w:t>zástupci plán</w:t>
      </w:r>
      <w:r w:rsidRPr="00DB331E">
        <w:rPr>
          <w:rFonts w:eastAsia="Times New Roman"/>
          <w:szCs w:val="24"/>
        </w:rPr>
        <w:t xml:space="preserve"> systemizací.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Plán systemizací se stanoví na základě celkového objemu potřebných mzdových prostředků a celkového počtu systematizovaných míst stanovených na každý kalendářní rok ministerstvem po projednání s nejvyšším státním zástupcem. V plánu systemizací se provede specifikace struktury profesní skladby pro Nejvyšší státní zastupitelství, Speciální státní zastupitelství a krajská státní zastupitelství. Počty státních zástupců, jakož i právních čekatelů, asistentů státních zástupců, vyšších úředníků státního zastupitelství a ostatních odborných zaměstnanců pro krajské státní zastupitelství zahrnují i počty státních zástupců a právních čekatelů, asistentů státních zástupců, vyšších úředníků státního zastupitelství a ostatních odborných zaměstnanců všech okresních státních zastupitelství v obvodu jeho působnosti. </w:t>
      </w:r>
    </w:p>
    <w:p w:rsidR="009177FD" w:rsidRPr="00DB331E" w:rsidRDefault="009177FD" w:rsidP="009177FD">
      <w:pPr>
        <w:tabs>
          <w:tab w:val="left" w:pos="851"/>
        </w:tabs>
        <w:spacing w:after="0"/>
        <w:jc w:val="center"/>
        <w:outlineLvl w:val="6"/>
        <w:rPr>
          <w:rFonts w:eastAsia="Times New Roman"/>
          <w:szCs w:val="24"/>
        </w:rPr>
      </w:pPr>
      <w:r w:rsidRPr="00DB331E">
        <w:rPr>
          <w:rFonts w:eastAsia="Times New Roman"/>
          <w:szCs w:val="24"/>
        </w:rPr>
        <w:t>§ 63</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Nejvyšší státní zástupce prostřednictvím pokynů obecné povahy </w:t>
      </w:r>
    </w:p>
    <w:p w:rsidR="009177FD" w:rsidRPr="00DB331E" w:rsidRDefault="009177FD" w:rsidP="009177FD">
      <w:pPr>
        <w:numPr>
          <w:ilvl w:val="0"/>
          <w:numId w:val="24"/>
        </w:numPr>
        <w:tabs>
          <w:tab w:val="left" w:pos="0"/>
          <w:tab w:val="left" w:pos="426"/>
        </w:tabs>
        <w:spacing w:after="0"/>
        <w:ind w:left="426" w:hanging="426"/>
        <w:outlineLvl w:val="6"/>
        <w:rPr>
          <w:szCs w:val="24"/>
        </w:rPr>
      </w:pPr>
      <w:r w:rsidRPr="00DB331E">
        <w:rPr>
          <w:szCs w:val="24"/>
        </w:rPr>
        <w:t>sjednocuje výkon spisové služby státních zastupitelství,</w:t>
      </w:r>
    </w:p>
    <w:p w:rsidR="009177FD" w:rsidRPr="00DB331E" w:rsidRDefault="009177FD" w:rsidP="009177FD">
      <w:pPr>
        <w:numPr>
          <w:ilvl w:val="0"/>
          <w:numId w:val="24"/>
        </w:numPr>
        <w:tabs>
          <w:tab w:val="left" w:pos="0"/>
          <w:tab w:val="left" w:pos="426"/>
        </w:tabs>
        <w:spacing w:after="0"/>
        <w:ind w:left="426" w:hanging="426"/>
        <w:outlineLvl w:val="6"/>
        <w:rPr>
          <w:szCs w:val="24"/>
        </w:rPr>
      </w:pPr>
      <w:r w:rsidRPr="00DB331E">
        <w:rPr>
          <w:szCs w:val="24"/>
        </w:rPr>
        <w:t>vydává vzorový organizační řád, zásady rozdělení specializací státních zástupců, kancelářský řád</w:t>
      </w:r>
      <w:r w:rsidR="00314497" w:rsidRPr="00DB331E">
        <w:rPr>
          <w:szCs w:val="24"/>
        </w:rPr>
        <w:t>,</w:t>
      </w:r>
      <w:r w:rsidRPr="00DB331E">
        <w:rPr>
          <w:szCs w:val="24"/>
        </w:rPr>
        <w:t> vzorový pracovní řád</w:t>
      </w:r>
      <w:r w:rsidR="00314497" w:rsidRPr="00DB331E">
        <w:rPr>
          <w:szCs w:val="24"/>
        </w:rPr>
        <w:t xml:space="preserve"> a vzorový jednací řád výběrové komise</w:t>
      </w:r>
      <w:r w:rsidRPr="00DB331E">
        <w:rPr>
          <w:szCs w:val="24"/>
        </w:rPr>
        <w:t>.</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K výkonu oprávnění podle odstavce 1 písm. a) může nejvyšší státní zástupce nařídit Nejvyššímu státnímu zastupitelství provedení kontroly výkonu spisové služby u kteréhokoli nižšího státního zastupitelství; ustanovení § 48</w:t>
      </w:r>
      <w:r w:rsidR="00133120">
        <w:rPr>
          <w:rFonts w:eastAsia="Times New Roman"/>
          <w:szCs w:val="24"/>
        </w:rPr>
        <w:t xml:space="preserve"> </w:t>
      </w:r>
      <w:r w:rsidRPr="00DB331E">
        <w:rPr>
          <w:rFonts w:eastAsia="Times New Roman"/>
          <w:szCs w:val="24"/>
        </w:rPr>
        <w:t>odst. 4 o provádění zjištění u nižších státních zastupitelství se použije přiměřeně. Provedení kontroly výkonu spisové služby u okresního státního zastupitelství může nejvyšší státní zástupce uložit krajskému státnímu zastupitelství.</w:t>
      </w:r>
    </w:p>
    <w:p w:rsidR="009177FD" w:rsidRPr="00DB331E" w:rsidRDefault="009177FD" w:rsidP="009177FD">
      <w:pPr>
        <w:tabs>
          <w:tab w:val="left" w:pos="851"/>
        </w:tabs>
        <w:spacing w:after="0"/>
        <w:jc w:val="center"/>
        <w:outlineLvl w:val="6"/>
        <w:rPr>
          <w:rFonts w:eastAsia="Times New Roman"/>
          <w:szCs w:val="24"/>
        </w:rPr>
      </w:pPr>
      <w:r w:rsidRPr="00DB331E">
        <w:rPr>
          <w:rFonts w:eastAsia="Times New Roman"/>
          <w:szCs w:val="24"/>
        </w:rPr>
        <w:t>§ 64</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Vedoucí Speciálního státního zastupitelství</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 xml:space="preserve">zajišťuje chod </w:t>
      </w:r>
      <w:r w:rsidRPr="00DB331E">
        <w:rPr>
          <w:rFonts w:eastAsia="Times New Roman"/>
          <w:szCs w:val="24"/>
        </w:rPr>
        <w:t xml:space="preserve">Speciálního státního zastupitelství </w:t>
      </w:r>
      <w:r w:rsidRPr="00DB331E">
        <w:rPr>
          <w:szCs w:val="24"/>
        </w:rPr>
        <w:t xml:space="preserve">po stránce personální a organizační, zejména tím, že při vypracování plánu systemizací předkládá návrhy na obsazení Speciálního státního </w:t>
      </w:r>
      <w:r w:rsidR="001B24C7" w:rsidRPr="00DB331E">
        <w:rPr>
          <w:szCs w:val="24"/>
        </w:rPr>
        <w:t>zastupitelství, zajišťuje</w:t>
      </w:r>
      <w:r w:rsidRPr="00DB331E">
        <w:rPr>
          <w:szCs w:val="24"/>
        </w:rPr>
        <w:t xml:space="preserve"> jeho řádné obsazení </w:t>
      </w:r>
      <w:r w:rsidR="00FF4808" w:rsidRPr="00DB331E">
        <w:rPr>
          <w:szCs w:val="24"/>
        </w:rPr>
        <w:t xml:space="preserve">státními zástupci, jakož i </w:t>
      </w:r>
      <w:r w:rsidRPr="00DB331E">
        <w:rPr>
          <w:szCs w:val="24"/>
        </w:rPr>
        <w:t xml:space="preserve">odbornými a dalšími zaměstnanci a vyřizuje personální věci státních zástupců Speciálního státního zastupitelství, </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v souladu s oprávněními stanovenými tímto zákonem dbá na plynulost řízení u Speciálního státního zastupitelství, dohlíží na řádné plnění povinností státních zástupců a zaměstnanců zařazených k výkonu práce na tomto státním zastupitelství,</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vyřizuje stížnosti na chování a stížnosti na průtahy,</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 xml:space="preserve">dbá o odbornost státních zástupců, jakož i asistentů státních zástupců, vyšších úředníků státního zastupitelství a ostatních odborných zaměstnanců zařazených k výkonu práce na Speciálním státním zastupitelství a vytváří podmínky pro její zvyšování, </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 xml:space="preserve">kontroluje výkon spisové služby u Speciálního státního zastupitelství, </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 xml:space="preserve">zajišťuje poskytování informací Speciálním státním zastupitelstvím podle jiného právního předpisu, </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zajišťuje bezpečnost Speciálního státního zastupitelství a plnění úkolů krizového řízení,</w:t>
      </w:r>
    </w:p>
    <w:p w:rsidR="009177FD" w:rsidRPr="00DB331E" w:rsidRDefault="009177FD" w:rsidP="009177FD">
      <w:pPr>
        <w:numPr>
          <w:ilvl w:val="0"/>
          <w:numId w:val="25"/>
        </w:numPr>
        <w:tabs>
          <w:tab w:val="left" w:pos="0"/>
          <w:tab w:val="left" w:pos="426"/>
        </w:tabs>
        <w:spacing w:after="0"/>
        <w:ind w:left="426" w:hanging="426"/>
        <w:outlineLvl w:val="6"/>
        <w:rPr>
          <w:szCs w:val="24"/>
        </w:rPr>
      </w:pPr>
      <w:r w:rsidRPr="00DB331E">
        <w:rPr>
          <w:szCs w:val="24"/>
        </w:rPr>
        <w:t>plní další úkoly, stanoví-li tak tento zákon nebo jiný právní předpis.</w:t>
      </w:r>
    </w:p>
    <w:p w:rsidR="009177FD" w:rsidRPr="00DB331E" w:rsidRDefault="009177FD" w:rsidP="009177FD">
      <w:pPr>
        <w:spacing w:after="0"/>
        <w:jc w:val="center"/>
        <w:rPr>
          <w:szCs w:val="24"/>
        </w:rPr>
      </w:pPr>
      <w:r w:rsidRPr="00DB331E">
        <w:rPr>
          <w:szCs w:val="24"/>
        </w:rPr>
        <w:t>§ 65</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Krajský státní zástupce</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zajišťuje chod krajského státního zastupitelství a okresních státních zastupitelství v jeho obvodu</w:t>
      </w:r>
      <w:r w:rsidR="007E0935" w:rsidRPr="00DB331E">
        <w:rPr>
          <w:szCs w:val="24"/>
        </w:rPr>
        <w:t> </w:t>
      </w:r>
      <w:r w:rsidRPr="00DB331E">
        <w:rPr>
          <w:szCs w:val="24"/>
        </w:rPr>
        <w:t>po stránce personální a organizační zejména tím, že při vypracování plánu systemizací předkládá návrhy na obsazení krajského státního zastupitelství a okresních státních zastupitelství státními zástupci, zajišťuje v souladu s plánem rozmístění státních zástupců, jakož i právních čekatelů, asistentů státních zástupců, vyšších úředníků státního zastupitelství a ostatních odborných zaměstnanců zařazených k výkonu práce na státním zastupitelství jejich řádné obsazení a vyřizuje personální věci státních zástupců krajského státního zastupitelství a v rozsahu jím stanoveném též personální věci státních zástupců okresních státních zastupitelství,</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prostředky státního rozpočtu stanovené správcem kapitoly státního rozpočtu rozepisuje pro hospodaření krajského státního zastupitelství a pro hospodaření okresních státních zastupitelství v jeho obvodu minimálně v rozsahu členění závazných ukazatelů daných zákonem o státním rozpočtu nebo správcem kapitoly státního rozpočtu,</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pro účely rozpočtových opatření plní vůči okresním státním zastupitelstvím v jeho obvodu funkci správce kapitoly státního rozpočtu,</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v souladu s oprávněními stanovenými tímto zákonem dbá na plynulost řízení u krajského státního zastupitelství a okresních státních zastupitelství v jeho obvodu, dohlíží na řádné plnění povinností státních zástupců a zaměstnanců zařazených k výkonu práce na těchto státních zastupitelství,</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vyřizuje stížnosti na chování a stížnosti na průtahy a přezkoumává jejich vyřízení okresními státními zástupci,</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dbá o odbornost státních zástupců, jakož i asistentů státních zástupců, vyšších úředníků státního zastupitelství a ostatních odborných zaměstnanců zařazených k výkonu práce na krajském státním zastupitelství a okresních státních z</w:t>
      </w:r>
      <w:r w:rsidR="004D063E" w:rsidRPr="00DB331E">
        <w:rPr>
          <w:szCs w:val="24"/>
        </w:rPr>
        <w:t>astupitelstvích v jeho obvodu a </w:t>
      </w:r>
      <w:r w:rsidRPr="00DB331E">
        <w:rPr>
          <w:szCs w:val="24"/>
        </w:rPr>
        <w:t xml:space="preserve">vytváří podmínky pro její zvyšování, </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zajišťuje výběr právních čekatelů a s vybranými uchazeči uzavírá pracovní smlouvu,</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řídí a kontroluje čekatelskou praxi v obvodu krajského státního zastupitelství a její výkon,</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kontroluje výkon spisové služby u krajského státního zastupitelství a okresních státních zastupitelství v jeho obvodu,</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 xml:space="preserve">zajišťuje poskytování informací krajským státním zastupitelstvím podle jiného právního předpisu, </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usměrňuje a kontroluje výkon správy okresních státních zastupitelství v jeho obvodu prováděný okresními státními zástupci,</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zajišťuje bezpečnost a plnění úkolů krizového řízení kraj</w:t>
      </w:r>
      <w:r w:rsidR="004D063E" w:rsidRPr="00DB331E">
        <w:rPr>
          <w:szCs w:val="24"/>
        </w:rPr>
        <w:t>ského státního zastupitelství a </w:t>
      </w:r>
      <w:r w:rsidRPr="00DB331E">
        <w:rPr>
          <w:szCs w:val="24"/>
        </w:rPr>
        <w:t>okresních státních zastupitelství v jeho obvodu,</w:t>
      </w:r>
    </w:p>
    <w:p w:rsidR="009177FD" w:rsidRPr="00DB331E" w:rsidRDefault="009177FD" w:rsidP="009177FD">
      <w:pPr>
        <w:numPr>
          <w:ilvl w:val="0"/>
          <w:numId w:val="26"/>
        </w:numPr>
        <w:tabs>
          <w:tab w:val="left" w:pos="0"/>
          <w:tab w:val="left" w:pos="426"/>
        </w:tabs>
        <w:spacing w:after="0"/>
        <w:ind w:left="426" w:hanging="426"/>
        <w:outlineLvl w:val="6"/>
        <w:rPr>
          <w:szCs w:val="24"/>
        </w:rPr>
      </w:pPr>
      <w:r w:rsidRPr="00DB331E">
        <w:rPr>
          <w:szCs w:val="24"/>
        </w:rPr>
        <w:t>plní další úkoly, stanoví-li tak tento zákon nebo jiný právní předpis.</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Krajští státní zástupci stanoví plán rozmístění státních zástupců, jakož i právních čekatelů, asistentů státních zástupců, vyšších úředníků státního zastupitelství a ostatních odborných zaměstnanců u krajských státních zastupitelství i okresních státních zastupitelství v obvodu krajského státního zastupitelství na základě plánu systemizací; pro obvody okresních státních zastupitelství stanoví tento plán po projednání s příslušnými okresními státními zástupci.</w:t>
      </w:r>
    </w:p>
    <w:p w:rsidR="009177FD" w:rsidRPr="00DB331E" w:rsidRDefault="009177FD" w:rsidP="009177FD">
      <w:pPr>
        <w:spacing w:after="0"/>
        <w:jc w:val="center"/>
        <w:rPr>
          <w:szCs w:val="24"/>
        </w:rPr>
      </w:pPr>
      <w:r w:rsidRPr="00DB331E">
        <w:rPr>
          <w:szCs w:val="24"/>
        </w:rPr>
        <w:t>§ 66</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Okresní státní zástupce v souladu s pokyny krajského státního zástupce</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se podílí na zajištění chodu okresního státního zastupi</w:t>
      </w:r>
      <w:r w:rsidR="004D063E" w:rsidRPr="00DB331E">
        <w:rPr>
          <w:szCs w:val="24"/>
        </w:rPr>
        <w:t>telství po stránce personální a </w:t>
      </w:r>
      <w:r w:rsidRPr="00DB331E">
        <w:rPr>
          <w:szCs w:val="24"/>
        </w:rPr>
        <w:t xml:space="preserve">organizační, zejména navrhuje řádné obsazení okresního státního zastupitelství státními zástupci a zaměstnanci, vyjadřuje se k plánu rozmístění </w:t>
      </w:r>
      <w:r w:rsidR="004D063E" w:rsidRPr="00DB331E">
        <w:rPr>
          <w:szCs w:val="24"/>
        </w:rPr>
        <w:t>státních zástupců, jakož i </w:t>
      </w:r>
      <w:r w:rsidRPr="00DB331E">
        <w:rPr>
          <w:szCs w:val="24"/>
        </w:rPr>
        <w:t>právních čekatelů, asistentů státních zástupců, vyšších úře</w:t>
      </w:r>
      <w:r w:rsidR="004D063E" w:rsidRPr="00DB331E">
        <w:rPr>
          <w:szCs w:val="24"/>
        </w:rPr>
        <w:t>dníků státního zastupitelství a </w:t>
      </w:r>
      <w:r w:rsidRPr="00DB331E">
        <w:rPr>
          <w:szCs w:val="24"/>
        </w:rPr>
        <w:t>ostatních odborných zaměstnanců zařazených k výkonu práce na okresním státním zastupitelství a vyřizuje v rozsahu stanoveném krajským státním zástupcem personální věci státních zástupců a  zaměstnanců zařazených k výkonu práce na okresním státním zastupitelství,</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v souladu s oprávněními stanovenými tímto zákonem dbá na plynulost řízení u okresního státního zastupitelství a dohlíží na řádné plnění povinností státních zástupců a zaměstnanců zařazených k výkonu práce na tomto zastupitelství,</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se podílí na zabezpečování chodu okresního státního zastupitelství po stránce hospodářské, materiální a finanční,</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vyřizuje stížnosti na chování a stížnosti na průtahy,</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kontroluje výkon spisové služby u okresního státního zastupitelství,</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dohlíží na čekatelskou praxi po dobu jejího výkonu u okresního státního zastupitelství,</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 xml:space="preserve">zajišťuje poskytování informací okresním státním zastupitelstvím podle jiného právního předpisu, </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se podílí na zajišťování bezpečnosti a plnění úkolů krizového řízení okresního státního zastupitelství,</w:t>
      </w:r>
    </w:p>
    <w:p w:rsidR="009177FD" w:rsidRPr="00DB331E" w:rsidRDefault="009177FD" w:rsidP="009177FD">
      <w:pPr>
        <w:numPr>
          <w:ilvl w:val="0"/>
          <w:numId w:val="22"/>
        </w:numPr>
        <w:tabs>
          <w:tab w:val="left" w:pos="0"/>
          <w:tab w:val="left" w:pos="426"/>
        </w:tabs>
        <w:spacing w:after="0"/>
        <w:ind w:left="426" w:hanging="426"/>
        <w:outlineLvl w:val="6"/>
        <w:rPr>
          <w:szCs w:val="24"/>
        </w:rPr>
      </w:pPr>
      <w:r w:rsidRPr="00DB331E">
        <w:rPr>
          <w:szCs w:val="24"/>
        </w:rPr>
        <w:t>plní další úkoly, stanoví-li tak tento zákon nebo jiný právní předpis.</w:t>
      </w:r>
    </w:p>
    <w:p w:rsidR="009177FD" w:rsidRPr="00DB331E" w:rsidRDefault="009177FD" w:rsidP="009177FD">
      <w:pPr>
        <w:tabs>
          <w:tab w:val="center" w:pos="4535"/>
          <w:tab w:val="left" w:pos="5280"/>
        </w:tabs>
        <w:spacing w:after="0"/>
        <w:jc w:val="center"/>
        <w:rPr>
          <w:szCs w:val="24"/>
        </w:rPr>
      </w:pPr>
      <w:r w:rsidRPr="00DB331E">
        <w:rPr>
          <w:szCs w:val="24"/>
        </w:rPr>
        <w:t>§ 67</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Zjistí-li příslušný orgán správy státního zastupitelství okolnosti nasvědčující tomu, že se státní zástupce, vedoucí státní zástupce nebo náměstek vedoucího státního zástupce dopustil kárného provinění, podá návrh na zahájení kárného řízení podle zákona upravujícího kárné řízení ve věcech státních zástupců, nelze-li věc vyřídit podle § 85; návrh na zahájení řízení podle jiného právního předpisu podá též, je-li státní zástupce nebo vedoucí státní zástupce podle jeho zjištění učiněných při výkonu správy nezpůsobilý k výkonu funkce.</w:t>
      </w:r>
    </w:p>
    <w:p w:rsidR="00F923F3" w:rsidRDefault="00F923F3" w:rsidP="009177FD">
      <w:pPr>
        <w:spacing w:after="0"/>
        <w:jc w:val="center"/>
        <w:rPr>
          <w:szCs w:val="24"/>
        </w:rPr>
      </w:pPr>
    </w:p>
    <w:p w:rsidR="009177FD" w:rsidRPr="00DB331E" w:rsidRDefault="009177FD" w:rsidP="009177FD">
      <w:pPr>
        <w:spacing w:after="0"/>
        <w:jc w:val="center"/>
        <w:rPr>
          <w:szCs w:val="24"/>
        </w:rPr>
      </w:pPr>
      <w:r w:rsidRPr="00DB331E">
        <w:rPr>
          <w:szCs w:val="24"/>
        </w:rPr>
        <w:t>§ 68</w:t>
      </w:r>
    </w:p>
    <w:p w:rsidR="009177FD" w:rsidRPr="00DB331E" w:rsidRDefault="009177FD" w:rsidP="009177FD">
      <w:pPr>
        <w:spacing w:after="0"/>
        <w:ind w:firstLine="708"/>
        <w:jc w:val="center"/>
        <w:rPr>
          <w:b/>
          <w:szCs w:val="24"/>
        </w:rPr>
      </w:pPr>
      <w:r w:rsidRPr="00DB331E">
        <w:rPr>
          <w:b/>
          <w:szCs w:val="24"/>
        </w:rPr>
        <w:t>Postavení zájmových organizací státních zástupců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Orgány správy státního zastupitelství postupují při výkonu své působnosti v součinnosti se zájmovými organizacemi státních zástupců </w:t>
      </w:r>
      <w:r w:rsidRPr="00DB331E">
        <w:rPr>
          <w:szCs w:val="24"/>
        </w:rPr>
        <w:t>a projednávají s nimi</w:t>
      </w:r>
      <w:r w:rsidRPr="00DB331E">
        <w:rPr>
          <w:rFonts w:eastAsia="Times New Roman"/>
          <w:szCs w:val="24"/>
        </w:rPr>
        <w:t xml:space="preserve"> zejména</w:t>
      </w:r>
    </w:p>
    <w:p w:rsidR="009177FD" w:rsidRPr="00DB331E" w:rsidRDefault="009177FD" w:rsidP="009177FD">
      <w:pPr>
        <w:numPr>
          <w:ilvl w:val="0"/>
          <w:numId w:val="23"/>
        </w:numPr>
        <w:tabs>
          <w:tab w:val="left" w:pos="0"/>
          <w:tab w:val="left" w:pos="426"/>
        </w:tabs>
        <w:spacing w:after="0"/>
        <w:ind w:left="426" w:hanging="426"/>
        <w:outlineLvl w:val="6"/>
        <w:rPr>
          <w:szCs w:val="24"/>
        </w:rPr>
      </w:pPr>
      <w:r w:rsidRPr="00DB331E">
        <w:rPr>
          <w:szCs w:val="24"/>
        </w:rPr>
        <w:t>návrhy zákonů a ostatních právních předpisů, které se podstatně dotýkají působnosti státního zastupitelství a způsobu jejího výkonu, a</w:t>
      </w:r>
    </w:p>
    <w:p w:rsidR="009177FD" w:rsidRPr="00DB331E" w:rsidRDefault="009177FD" w:rsidP="009177FD">
      <w:pPr>
        <w:numPr>
          <w:ilvl w:val="0"/>
          <w:numId w:val="23"/>
        </w:numPr>
        <w:tabs>
          <w:tab w:val="left" w:pos="0"/>
          <w:tab w:val="left" w:pos="426"/>
        </w:tabs>
        <w:spacing w:after="0"/>
        <w:ind w:left="426" w:hanging="426"/>
        <w:outlineLvl w:val="6"/>
        <w:rPr>
          <w:szCs w:val="24"/>
        </w:rPr>
      </w:pPr>
      <w:r w:rsidRPr="00DB331E">
        <w:rPr>
          <w:szCs w:val="24"/>
        </w:rPr>
        <w:t>zásadní opatření týkající se organizace státního zastupitelství, postavení státních zástupců a výkonu správy státního zastupitelství.</w:t>
      </w: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OSMÁ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 xml:space="preserve">Poradní sbor </w:t>
      </w:r>
    </w:p>
    <w:p w:rsidR="009177FD" w:rsidRPr="00DB331E" w:rsidRDefault="009177FD" w:rsidP="009177FD">
      <w:pPr>
        <w:spacing w:after="0"/>
        <w:jc w:val="center"/>
        <w:rPr>
          <w:szCs w:val="24"/>
        </w:rPr>
      </w:pPr>
      <w:r w:rsidRPr="00DB331E">
        <w:rPr>
          <w:szCs w:val="24"/>
        </w:rPr>
        <w:t>§ 69</w:t>
      </w:r>
    </w:p>
    <w:p w:rsidR="009177FD" w:rsidRPr="00DB331E" w:rsidRDefault="009177FD" w:rsidP="009177FD">
      <w:pPr>
        <w:tabs>
          <w:tab w:val="left" w:pos="851"/>
        </w:tabs>
        <w:spacing w:after="0"/>
        <w:ind w:firstLine="425"/>
        <w:outlineLvl w:val="6"/>
        <w:rPr>
          <w:szCs w:val="24"/>
        </w:rPr>
      </w:pPr>
      <w:r w:rsidRPr="00DB331E">
        <w:rPr>
          <w:rFonts w:eastAsia="Times New Roman"/>
          <w:szCs w:val="24"/>
        </w:rPr>
        <w:t>(1) Poradní sbor státního zastupitelství (dále jen „poradní sbor“) slouží k uplatňování poznatků z činnosti státních zástupců, zjišťování praktických problémů při jejich činnosti a uplatňování efektivních forem a metod řízení. Za tímto účelem nejvyšší státní zástupce s poradním sborem p</w:t>
      </w:r>
      <w:r w:rsidRPr="00DB331E">
        <w:rPr>
          <w:szCs w:val="24"/>
        </w:rPr>
        <w:t>rojednává zejména návrhy pokynů obecné povahy nejvyššího státního zástupce, stanoviska ke sjednocení výkladu zákonů a jiných právních předpisů a metodické návody k sjednocení výkonu působnosti státního zastupitelství. S poradním sborem mohou být rovněž projednávány návrhy zákonů a ostatních právních předpisů, které se podstatně dotýkají působnosti státního zastupitelství a způsobu jejího výkonu.</w:t>
      </w:r>
    </w:p>
    <w:p w:rsidR="009177FD" w:rsidRPr="00DB331E" w:rsidRDefault="009177FD" w:rsidP="009177FD">
      <w:pPr>
        <w:pStyle w:val="Textodstavce"/>
        <w:spacing w:after="0"/>
        <w:ind w:firstLine="425"/>
        <w:rPr>
          <w:rFonts w:eastAsia="Times New Roman"/>
          <w:szCs w:val="24"/>
        </w:rPr>
      </w:pPr>
      <w:r w:rsidRPr="00DB331E">
        <w:rPr>
          <w:rFonts w:eastAsia="Times New Roman"/>
          <w:szCs w:val="24"/>
        </w:rPr>
        <w:t>(2) V poradním sboru je Nejvyšší státní zastupitelství, Speciální státní zastupitelství a každé krajské státní zastupitelství zastoupeno po jednom členu, okresní státní zastupitelství z obvodu každého krajského státního zastupitelství jsou zastoupena také po jednom členu; každý člen poradního sboru má jednoho náhradníka. Členové poradního sboru a jejich náhradníci jsou voleni státními zástupci z řad státních zástupců v rovných, přímých a tajných volbách na dobu šesti let. Volby členů poradního sboru a jejich náhradníků zajišťuje Nejvyšší státní zastupitelství v součinnosti s příslušnými vedoucími státními zástupci nejpozději</w:t>
      </w:r>
      <w:r w:rsidR="004D063E" w:rsidRPr="00DB331E">
        <w:rPr>
          <w:rFonts w:eastAsia="Times New Roman"/>
          <w:szCs w:val="24"/>
        </w:rPr>
        <w:t xml:space="preserve"> 3 </w:t>
      </w:r>
      <w:r w:rsidRPr="00DB331E">
        <w:rPr>
          <w:rFonts w:eastAsia="Times New Roman"/>
          <w:szCs w:val="24"/>
        </w:rPr>
        <w:t>měsíce před skončením funkčního období poradního sboru. Způsob voleb do poradního sboru stanoví prováděcí právní předpis.</w:t>
      </w:r>
    </w:p>
    <w:p w:rsidR="009177FD" w:rsidRPr="00DB331E" w:rsidRDefault="009177FD" w:rsidP="009177FD">
      <w:pPr>
        <w:pStyle w:val="Textodstavce"/>
        <w:spacing w:after="0"/>
        <w:ind w:firstLine="425"/>
        <w:rPr>
          <w:rFonts w:eastAsia="Times New Roman"/>
          <w:szCs w:val="24"/>
        </w:rPr>
      </w:pPr>
      <w:r w:rsidRPr="00DB331E">
        <w:rPr>
          <w:rFonts w:eastAsia="Times New Roman"/>
          <w:szCs w:val="24"/>
        </w:rPr>
        <w:t xml:space="preserve">(3) Členství v poradním sboru je neslučitelné s funkcí vedoucího státního zástupce a náměstka vedoucího státního zástupce. Členství v poradním sboru zaniká dnem jmenování do funkce vedoucího státního zástupce nebo náměstka vedoucího státního zástupce, dnem zániku funkce státního </w:t>
      </w:r>
      <w:r w:rsidR="001B24C7" w:rsidRPr="00DB331E">
        <w:rPr>
          <w:rFonts w:eastAsia="Times New Roman"/>
          <w:szCs w:val="24"/>
        </w:rPr>
        <w:t>zástupce, dnem</w:t>
      </w:r>
      <w:r w:rsidRPr="00DB331E">
        <w:rPr>
          <w:rFonts w:eastAsia="Times New Roman"/>
          <w:szCs w:val="24"/>
        </w:rPr>
        <w:t xml:space="preserve"> dočasného zproštění výkonu funkce státního zástupce nebo dnem přidělení, dočasného přidělení nebo přeložení k jinému státnímu zastupitelství.</w:t>
      </w:r>
    </w:p>
    <w:p w:rsidR="009177FD" w:rsidRPr="00DB331E" w:rsidRDefault="009177FD" w:rsidP="009177FD">
      <w:pPr>
        <w:pStyle w:val="Textodstavce"/>
        <w:spacing w:after="0"/>
        <w:ind w:firstLine="425"/>
        <w:rPr>
          <w:rFonts w:eastAsia="Times New Roman"/>
          <w:szCs w:val="24"/>
        </w:rPr>
      </w:pPr>
      <w:r w:rsidRPr="00DB331E">
        <w:rPr>
          <w:rFonts w:eastAsia="Times New Roman"/>
          <w:szCs w:val="24"/>
        </w:rPr>
        <w:t>(4) Státní zástupce se může svého členství v poradním sboru vzdát; v takovém případě jeho členství zaniká dnem, kdy bylo oznámení státního zástupce o tom, že se členství vzdává, doručeno poradnímu sboru.</w:t>
      </w:r>
    </w:p>
    <w:p w:rsidR="009177FD" w:rsidRPr="00DB331E" w:rsidRDefault="009177FD" w:rsidP="009177FD">
      <w:pPr>
        <w:pStyle w:val="Textodstavce"/>
        <w:spacing w:after="0"/>
        <w:ind w:firstLine="425"/>
        <w:rPr>
          <w:rFonts w:eastAsia="Times New Roman"/>
          <w:szCs w:val="24"/>
        </w:rPr>
      </w:pPr>
      <w:r w:rsidRPr="00DB331E">
        <w:rPr>
          <w:rFonts w:eastAsia="Times New Roman"/>
          <w:szCs w:val="24"/>
        </w:rPr>
        <w:t>(5) Zanikne-li členství člena poradního sboru, nastupuje na jeho místo náhradník.</w:t>
      </w:r>
    </w:p>
    <w:p w:rsidR="009177FD" w:rsidRPr="00DB331E" w:rsidRDefault="009177FD" w:rsidP="009177FD">
      <w:pPr>
        <w:pStyle w:val="Textodstavce"/>
        <w:spacing w:after="0"/>
        <w:ind w:firstLine="425"/>
        <w:rPr>
          <w:rFonts w:eastAsia="Times New Roman"/>
          <w:szCs w:val="24"/>
        </w:rPr>
      </w:pPr>
      <w:r w:rsidRPr="00DB331E">
        <w:rPr>
          <w:rFonts w:eastAsia="Times New Roman"/>
          <w:szCs w:val="24"/>
        </w:rPr>
        <w:t xml:space="preserve">(6) Výkon funkce člena poradního sboru se považuje za výkon funkce státního zástupce. </w:t>
      </w:r>
    </w:p>
    <w:p w:rsidR="009177FD" w:rsidRPr="00DB331E" w:rsidRDefault="009177FD" w:rsidP="009177FD">
      <w:pPr>
        <w:pStyle w:val="Textodstavce"/>
        <w:spacing w:after="0"/>
        <w:ind w:firstLine="425"/>
        <w:rPr>
          <w:rFonts w:eastAsia="Times New Roman"/>
          <w:szCs w:val="24"/>
        </w:rPr>
      </w:pPr>
      <w:r w:rsidRPr="00DB331E">
        <w:rPr>
          <w:rFonts w:eastAsia="Times New Roman"/>
          <w:szCs w:val="24"/>
        </w:rPr>
        <w:t>(7) Činnost poradního sboru zajišťuje Nejvyšší státní zastupitelství.</w:t>
      </w:r>
    </w:p>
    <w:p w:rsidR="009177FD" w:rsidRPr="00DB331E" w:rsidRDefault="009177FD" w:rsidP="009177FD">
      <w:pPr>
        <w:tabs>
          <w:tab w:val="left" w:pos="851"/>
        </w:tabs>
        <w:spacing w:after="0"/>
        <w:jc w:val="center"/>
        <w:outlineLvl w:val="6"/>
        <w:rPr>
          <w:szCs w:val="24"/>
        </w:rPr>
      </w:pPr>
    </w:p>
    <w:p w:rsidR="009177FD" w:rsidRPr="00DB331E" w:rsidRDefault="009177FD" w:rsidP="009177FD">
      <w:pPr>
        <w:tabs>
          <w:tab w:val="left" w:pos="851"/>
        </w:tabs>
        <w:spacing w:after="0"/>
        <w:jc w:val="center"/>
        <w:outlineLvl w:val="6"/>
        <w:rPr>
          <w:szCs w:val="24"/>
        </w:rPr>
      </w:pPr>
      <w:r w:rsidRPr="00DB331E">
        <w:rPr>
          <w:szCs w:val="24"/>
        </w:rPr>
        <w:t>ČÁST DEVÁTÁ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 xml:space="preserve">Státní zástupci </w:t>
      </w:r>
    </w:p>
    <w:p w:rsidR="009177FD" w:rsidRPr="00DB331E" w:rsidRDefault="009177FD" w:rsidP="009177FD">
      <w:pPr>
        <w:spacing w:after="0"/>
        <w:jc w:val="center"/>
        <w:rPr>
          <w:szCs w:val="24"/>
        </w:rPr>
      </w:pPr>
      <w:r w:rsidRPr="00DB331E">
        <w:rPr>
          <w:szCs w:val="24"/>
        </w:rPr>
        <w:t>§ 70</w:t>
      </w:r>
    </w:p>
    <w:p w:rsidR="009177FD" w:rsidRPr="00DB331E" w:rsidRDefault="009177FD" w:rsidP="009177FD">
      <w:pPr>
        <w:widowControl w:val="0"/>
        <w:autoSpaceDE w:val="0"/>
        <w:autoSpaceDN w:val="0"/>
        <w:adjustRightInd w:val="0"/>
        <w:spacing w:after="0"/>
        <w:jc w:val="center"/>
        <w:rPr>
          <w:b/>
          <w:szCs w:val="24"/>
        </w:rPr>
      </w:pPr>
      <w:r w:rsidRPr="00DB331E">
        <w:rPr>
          <w:b/>
          <w:szCs w:val="24"/>
        </w:rPr>
        <w:t>Výběr státních zástupců</w:t>
      </w:r>
    </w:p>
    <w:p w:rsidR="00AB52A3" w:rsidRPr="00DB331E" w:rsidRDefault="009177FD" w:rsidP="00AB52A3">
      <w:pPr>
        <w:tabs>
          <w:tab w:val="left" w:pos="851"/>
        </w:tabs>
        <w:spacing w:after="0"/>
        <w:ind w:firstLine="425"/>
        <w:outlineLvl w:val="6"/>
        <w:rPr>
          <w:rFonts w:eastAsia="Times New Roman"/>
          <w:szCs w:val="24"/>
        </w:rPr>
      </w:pPr>
      <w:r w:rsidRPr="00DB331E">
        <w:rPr>
          <w:rFonts w:eastAsia="Times New Roman"/>
          <w:szCs w:val="24"/>
        </w:rPr>
        <w:t xml:space="preserve">(1) Státní zástupci jsou do funkce </w:t>
      </w:r>
      <w:r w:rsidR="00AB52A3" w:rsidRPr="00DB331E">
        <w:rPr>
          <w:rFonts w:eastAsia="Times New Roman"/>
          <w:szCs w:val="24"/>
        </w:rPr>
        <w:t>jmenováni na základě výsledků výběrového řízení</w:t>
      </w:r>
      <w:r w:rsidRPr="00DB331E">
        <w:rPr>
          <w:rFonts w:eastAsia="Times New Roman"/>
          <w:szCs w:val="24"/>
        </w:rPr>
        <w:t xml:space="preserve">, jehož součástí je i psychologicko-diagnostické vyšetření </w:t>
      </w:r>
      <w:r w:rsidRPr="00DB331E">
        <w:rPr>
          <w:szCs w:val="24"/>
        </w:rPr>
        <w:t>zaměřené na osobnostní způsobilost vykonávat funkci státního zástupce</w:t>
      </w:r>
      <w:r w:rsidRPr="00DB331E">
        <w:rPr>
          <w:rFonts w:eastAsia="Times New Roman"/>
          <w:szCs w:val="24"/>
        </w:rPr>
        <w:t xml:space="preserve">. </w:t>
      </w:r>
      <w:r w:rsidR="002B727A" w:rsidRPr="00DB331E">
        <w:rPr>
          <w:szCs w:val="24"/>
        </w:rPr>
        <w:t>P</w:t>
      </w:r>
      <w:r w:rsidR="002B727A" w:rsidRPr="00DB331E">
        <w:rPr>
          <w:rFonts w:eastAsia="Times New Roman"/>
          <w:szCs w:val="24"/>
        </w:rPr>
        <w:t xml:space="preserve">sychologicko-diagnostickému vyšetření </w:t>
      </w:r>
      <w:r w:rsidR="002B727A" w:rsidRPr="00DB331E">
        <w:rPr>
          <w:szCs w:val="24"/>
        </w:rPr>
        <w:t>se uchazeč nemusí podrobit v případě, že jej již v předchozích 5</w:t>
      </w:r>
      <w:r w:rsidR="00D93AAE" w:rsidRPr="00DB331E">
        <w:rPr>
          <w:szCs w:val="24"/>
        </w:rPr>
        <w:t xml:space="preserve"> </w:t>
      </w:r>
      <w:r w:rsidR="002B727A" w:rsidRPr="00DB331E">
        <w:rPr>
          <w:szCs w:val="24"/>
        </w:rPr>
        <w:t>letech</w:t>
      </w:r>
      <w:r w:rsidR="00D93AAE" w:rsidRPr="00DB331E">
        <w:rPr>
          <w:szCs w:val="24"/>
        </w:rPr>
        <w:t xml:space="preserve"> </w:t>
      </w:r>
      <w:r w:rsidR="002B727A" w:rsidRPr="00DB331E">
        <w:rPr>
          <w:szCs w:val="24"/>
        </w:rPr>
        <w:t>absolvoval s výsledkem „doporučuje se“ nebo „doporučuje se s výhradou“</w:t>
      </w:r>
      <w:r w:rsidR="000454E4" w:rsidRPr="00DB331E">
        <w:rPr>
          <w:szCs w:val="24"/>
        </w:rPr>
        <w:t xml:space="preserve">. </w:t>
      </w:r>
      <w:r w:rsidR="00B32382" w:rsidRPr="00DB331E">
        <w:rPr>
          <w:rFonts w:eastAsia="Times New Roman"/>
          <w:szCs w:val="24"/>
        </w:rPr>
        <w:t>Na výběr</w:t>
      </w:r>
      <w:r w:rsidR="000454E4" w:rsidRPr="00DB331E">
        <w:rPr>
          <w:rFonts w:eastAsia="Times New Roman"/>
          <w:szCs w:val="24"/>
        </w:rPr>
        <w:t>ové řízení</w:t>
      </w:r>
      <w:r w:rsidR="00B32382" w:rsidRPr="00DB331E">
        <w:rPr>
          <w:rFonts w:eastAsia="Times New Roman"/>
          <w:szCs w:val="24"/>
        </w:rPr>
        <w:t xml:space="preserve"> a jmenování státních zástupců se správní řád nepoužije</w:t>
      </w:r>
      <w:r w:rsidR="00AB52A3" w:rsidRPr="00DB331E">
        <w:rPr>
          <w:rFonts w:eastAsia="Times New Roman"/>
          <w:szCs w:val="24"/>
        </w:rPr>
        <w:t>.</w:t>
      </w:r>
    </w:p>
    <w:p w:rsidR="00B32382" w:rsidRPr="00DB331E" w:rsidRDefault="009177FD" w:rsidP="009177FD">
      <w:pPr>
        <w:tabs>
          <w:tab w:val="left" w:pos="851"/>
        </w:tabs>
        <w:spacing w:after="0"/>
        <w:ind w:firstLine="425"/>
        <w:outlineLvl w:val="6"/>
        <w:rPr>
          <w:szCs w:val="24"/>
        </w:rPr>
      </w:pPr>
      <w:r w:rsidRPr="00DB331E">
        <w:rPr>
          <w:rFonts w:eastAsia="Times New Roman"/>
          <w:szCs w:val="24"/>
        </w:rPr>
        <w:t>(2) Výběrové řízení vyhlašuje po projednání s ministerst</w:t>
      </w:r>
      <w:r w:rsidR="00D93AAE" w:rsidRPr="00DB331E">
        <w:rPr>
          <w:rFonts w:eastAsia="Times New Roman"/>
          <w:szCs w:val="24"/>
        </w:rPr>
        <w:t>vem nejvyšší státní zástupce na </w:t>
      </w:r>
      <w:r w:rsidRPr="00DB331E">
        <w:rPr>
          <w:rFonts w:eastAsia="Times New Roman"/>
          <w:szCs w:val="24"/>
        </w:rPr>
        <w:t>návrh příslušného vedoucího státního zástupce; má-li být státní zástupce přidělen k okresnímu státnímu zastupitelství, nejvyšší státní zástup</w:t>
      </w:r>
      <w:r w:rsidR="00D93AAE" w:rsidRPr="00DB331E">
        <w:rPr>
          <w:rFonts w:eastAsia="Times New Roman"/>
          <w:szCs w:val="24"/>
        </w:rPr>
        <w:t>ce vyhlašuje výběrové řízení na </w:t>
      </w:r>
      <w:r w:rsidRPr="00DB331E">
        <w:rPr>
          <w:rFonts w:eastAsia="Times New Roman"/>
          <w:szCs w:val="24"/>
        </w:rPr>
        <w:t xml:space="preserve">návrh příslušného krajského státního zástupce. </w:t>
      </w:r>
      <w:r w:rsidR="00C50F25" w:rsidRPr="00DB331E">
        <w:rPr>
          <w:rFonts w:eastAsia="Times New Roman"/>
          <w:szCs w:val="24"/>
        </w:rPr>
        <w:t xml:space="preserve">Výběrové řízení lze vyhlásit </w:t>
      </w:r>
      <w:r w:rsidR="00C50F25" w:rsidRPr="00DB331E">
        <w:rPr>
          <w:szCs w:val="24"/>
        </w:rPr>
        <w:t xml:space="preserve">i na obsazení více míst státních zástupců. </w:t>
      </w:r>
      <w:r w:rsidR="004109AD" w:rsidRPr="00DB331E">
        <w:rPr>
          <w:rFonts w:eastAsia="Times New Roman"/>
          <w:szCs w:val="24"/>
        </w:rPr>
        <w:t>V</w:t>
      </w:r>
      <w:r w:rsidR="00B32382" w:rsidRPr="00DB331E">
        <w:rPr>
          <w:rFonts w:eastAsia="Times New Roman"/>
          <w:szCs w:val="24"/>
        </w:rPr>
        <w:t>ýběrové řízení</w:t>
      </w:r>
      <w:r w:rsidR="00D93AAE" w:rsidRPr="00DB331E">
        <w:rPr>
          <w:rFonts w:eastAsia="Times New Roman"/>
          <w:szCs w:val="24"/>
        </w:rPr>
        <w:t xml:space="preserve"> se zahajuje vyhlášením </w:t>
      </w:r>
      <w:r w:rsidR="004D063E" w:rsidRPr="00DB331E">
        <w:rPr>
          <w:rFonts w:eastAsia="Times New Roman"/>
          <w:szCs w:val="24"/>
        </w:rPr>
        <w:t>na</w:t>
      </w:r>
      <w:r w:rsidR="00D93AAE" w:rsidRPr="00DB331E">
        <w:rPr>
          <w:rFonts w:eastAsia="Times New Roman"/>
          <w:szCs w:val="24"/>
        </w:rPr>
        <w:t> </w:t>
      </w:r>
      <w:r w:rsidR="004D063E" w:rsidRPr="00DB331E">
        <w:rPr>
          <w:rFonts w:eastAsia="Times New Roman"/>
          <w:szCs w:val="24"/>
        </w:rPr>
        <w:t> </w:t>
      </w:r>
      <w:r w:rsidR="00B32382" w:rsidRPr="00DB331E">
        <w:rPr>
          <w:rFonts w:eastAsia="Times New Roman"/>
          <w:szCs w:val="24"/>
        </w:rPr>
        <w:t>internetových stránkách Nejvyššího státního zastupitelství</w:t>
      </w:r>
      <w:r w:rsidR="004D063E" w:rsidRPr="00DB331E">
        <w:rPr>
          <w:rFonts w:eastAsia="Times New Roman"/>
          <w:szCs w:val="24"/>
        </w:rPr>
        <w:t xml:space="preserve"> a dále se oznamuje na</w:t>
      </w:r>
      <w:r w:rsidR="00D93AAE" w:rsidRPr="00DB331E">
        <w:rPr>
          <w:rFonts w:eastAsia="Times New Roman"/>
          <w:szCs w:val="24"/>
        </w:rPr>
        <w:t> </w:t>
      </w:r>
      <w:r w:rsidR="004D063E" w:rsidRPr="00DB331E">
        <w:rPr>
          <w:rFonts w:eastAsia="Times New Roman"/>
          <w:szCs w:val="24"/>
        </w:rPr>
        <w:t> </w:t>
      </w:r>
      <w:r w:rsidR="004109AD" w:rsidRPr="00DB331E">
        <w:rPr>
          <w:rFonts w:eastAsia="Times New Roman"/>
          <w:szCs w:val="24"/>
        </w:rPr>
        <w:t>internetových stránkách ministerstva</w:t>
      </w:r>
      <w:r w:rsidR="00B32382" w:rsidRPr="00DB331E">
        <w:rPr>
          <w:rFonts w:eastAsia="Times New Roman"/>
          <w:szCs w:val="24"/>
        </w:rPr>
        <w:t xml:space="preserve"> a státního zastupitelství, které výběrové řízení navrhlo; má-li být státní zástupce přidělen k okresnímu státnímu zastupitelství, </w:t>
      </w:r>
      <w:r w:rsidR="00D93AAE" w:rsidRPr="00DB331E">
        <w:rPr>
          <w:rFonts w:eastAsia="Times New Roman"/>
          <w:szCs w:val="24"/>
        </w:rPr>
        <w:t>oznámí</w:t>
      </w:r>
      <w:r w:rsidR="00B32382" w:rsidRPr="00DB331E">
        <w:rPr>
          <w:rFonts w:eastAsia="Times New Roman"/>
          <w:szCs w:val="24"/>
        </w:rPr>
        <w:t xml:space="preserve"> se rovněž na internetových stránkách tohoto státního zastupitelství.</w:t>
      </w:r>
      <w:r w:rsidR="00D93AAE" w:rsidRPr="00DB331E">
        <w:rPr>
          <w:rFonts w:eastAsia="Times New Roman"/>
          <w:szCs w:val="24"/>
        </w:rPr>
        <w:t xml:space="preserve"> Vyhlášení výběrového řízení musí obsahovat i lhůtu pro podání přihlášky, </w:t>
      </w:r>
      <w:r w:rsidR="00D93AAE" w:rsidRPr="00DB331E">
        <w:rPr>
          <w:szCs w:val="24"/>
        </w:rPr>
        <w:t xml:space="preserve">která </w:t>
      </w:r>
      <w:r w:rsidR="0082660B" w:rsidRPr="00DB331E">
        <w:rPr>
          <w:szCs w:val="24"/>
        </w:rPr>
        <w:t>nesmí být kratší než 30 dnů.</w:t>
      </w:r>
    </w:p>
    <w:p w:rsidR="00D93AAE" w:rsidRPr="00DB331E" w:rsidRDefault="009177FD" w:rsidP="00D93AAE">
      <w:pPr>
        <w:tabs>
          <w:tab w:val="left" w:pos="851"/>
        </w:tabs>
        <w:spacing w:after="0"/>
        <w:ind w:firstLine="425"/>
        <w:outlineLvl w:val="6"/>
        <w:rPr>
          <w:rFonts w:eastAsia="Times New Roman"/>
          <w:szCs w:val="24"/>
        </w:rPr>
      </w:pPr>
      <w:r w:rsidRPr="00DB331E">
        <w:rPr>
          <w:rFonts w:eastAsia="Times New Roman"/>
          <w:szCs w:val="24"/>
        </w:rPr>
        <w:t>(3)</w:t>
      </w:r>
      <w:r w:rsidR="00D93AAE" w:rsidRPr="00DB331E">
        <w:rPr>
          <w:rFonts w:eastAsia="Times New Roman"/>
          <w:szCs w:val="24"/>
        </w:rPr>
        <w:t xml:space="preserve"> Přihláška do výběrového řízení se podává k Nejvyššímu státnímu zastupitelství. Přihláška musí obsahovat doklady prokazující splnění předpokladů pro vznik funkce státního zástupce, jinak vyzve Nejvyšší státní zastupitelství uchazeče k jejich doplnění a poskytne mu k tomu přiměřenou lhůtu. Není-li přes tuto výzvu přihláška ve lhůtě doplněna, vyřadí Nejvyšší státní zastupitelství uchazeče z výběrového řízení; na tento následek musí být uchazeč ve výzvě upozorněn. Nejvyšší státní zastupitelství rovněž vyřadí uchazeče z výběrového řízení, nesplňuje-li předpoklady pro vznik funkce státního zástupce. Proti vyřazení z výběrového řízení není opravný prostředek přípustný. </w:t>
      </w:r>
    </w:p>
    <w:p w:rsidR="002B727A" w:rsidRPr="00DB331E" w:rsidRDefault="00534E5F" w:rsidP="002B727A">
      <w:pPr>
        <w:tabs>
          <w:tab w:val="left" w:pos="851"/>
        </w:tabs>
        <w:spacing w:after="0"/>
        <w:ind w:firstLine="425"/>
        <w:outlineLvl w:val="6"/>
        <w:rPr>
          <w:szCs w:val="24"/>
        </w:rPr>
      </w:pPr>
      <w:r w:rsidRPr="00DB331E">
        <w:rPr>
          <w:szCs w:val="24"/>
        </w:rPr>
        <w:t xml:space="preserve">(4) </w:t>
      </w:r>
      <w:r w:rsidR="00552AF9" w:rsidRPr="00DB331E">
        <w:rPr>
          <w:szCs w:val="24"/>
        </w:rPr>
        <w:t>P</w:t>
      </w:r>
      <w:r w:rsidR="00552AF9" w:rsidRPr="00DB331E">
        <w:rPr>
          <w:rFonts w:eastAsia="Times New Roman"/>
          <w:szCs w:val="24"/>
        </w:rPr>
        <w:t>sychologicko-diagnostické vyšetření</w:t>
      </w:r>
      <w:r w:rsidR="006953DA" w:rsidRPr="00DB331E">
        <w:rPr>
          <w:rFonts w:eastAsia="Times New Roman"/>
          <w:szCs w:val="24"/>
        </w:rPr>
        <w:t xml:space="preserve"> uchazečů, kteří nebyli z výběrového řízení vyřazeni,</w:t>
      </w:r>
      <w:r w:rsidR="00D93AAE" w:rsidRPr="00DB331E">
        <w:rPr>
          <w:rFonts w:eastAsia="Times New Roman"/>
          <w:szCs w:val="24"/>
        </w:rPr>
        <w:t xml:space="preserve"> </w:t>
      </w:r>
      <w:r w:rsidR="00552AF9" w:rsidRPr="00DB331E">
        <w:rPr>
          <w:rFonts w:eastAsia="Times New Roman"/>
          <w:szCs w:val="24"/>
        </w:rPr>
        <w:t>zajišťuje Nejvyšší státní zastupitelství</w:t>
      </w:r>
      <w:r w:rsidR="00314497" w:rsidRPr="00DB331E">
        <w:rPr>
          <w:rFonts w:eastAsia="Times New Roman"/>
          <w:szCs w:val="24"/>
        </w:rPr>
        <w:t xml:space="preserve"> a to prostřednictvím odborných psychologických pracovišť</w:t>
      </w:r>
      <w:r w:rsidR="00C94D29" w:rsidRPr="00DB331E">
        <w:rPr>
          <w:rFonts w:eastAsia="Times New Roman"/>
          <w:szCs w:val="24"/>
        </w:rPr>
        <w:t>, jejichž výběr provádí ministerstvo.</w:t>
      </w:r>
      <w:r w:rsidR="00D93AAE" w:rsidRPr="00DB331E">
        <w:rPr>
          <w:rFonts w:eastAsia="Times New Roman"/>
          <w:szCs w:val="24"/>
        </w:rPr>
        <w:t xml:space="preserve"> </w:t>
      </w:r>
      <w:r w:rsidR="00F74544" w:rsidRPr="00DB331E">
        <w:rPr>
          <w:rFonts w:eastAsia="Times New Roman"/>
          <w:szCs w:val="24"/>
        </w:rPr>
        <w:t xml:space="preserve">Výsledek </w:t>
      </w:r>
      <w:r w:rsidR="00A76654" w:rsidRPr="00DB331E">
        <w:rPr>
          <w:szCs w:val="24"/>
        </w:rPr>
        <w:t>p</w:t>
      </w:r>
      <w:r w:rsidR="00A76654" w:rsidRPr="00DB331E">
        <w:rPr>
          <w:rFonts w:eastAsia="Times New Roman"/>
          <w:szCs w:val="24"/>
        </w:rPr>
        <w:t>sychologicko-diagnostického</w:t>
      </w:r>
      <w:r w:rsidR="00640409" w:rsidRPr="00DB331E">
        <w:rPr>
          <w:rFonts w:eastAsia="Times New Roman"/>
          <w:szCs w:val="24"/>
        </w:rPr>
        <w:t xml:space="preserve"> </w:t>
      </w:r>
      <w:r w:rsidR="00F74544" w:rsidRPr="00DB331E">
        <w:rPr>
          <w:rFonts w:eastAsia="Times New Roman"/>
          <w:szCs w:val="24"/>
        </w:rPr>
        <w:t xml:space="preserve">vyšetření </w:t>
      </w:r>
      <w:r w:rsidR="00A76654" w:rsidRPr="00DB331E">
        <w:rPr>
          <w:rFonts w:eastAsia="Times New Roman"/>
          <w:szCs w:val="24"/>
        </w:rPr>
        <w:t xml:space="preserve">uchazeče </w:t>
      </w:r>
      <w:r w:rsidR="00F74544" w:rsidRPr="00DB331E">
        <w:rPr>
          <w:rFonts w:eastAsia="Times New Roman"/>
          <w:szCs w:val="24"/>
        </w:rPr>
        <w:t>se hodnotí stupni „doporučuje se“, „doporučuje se s výhradou“</w:t>
      </w:r>
      <w:r w:rsidR="002B727A" w:rsidRPr="00DB331E">
        <w:rPr>
          <w:rFonts w:eastAsia="Times New Roman"/>
          <w:szCs w:val="24"/>
        </w:rPr>
        <w:t xml:space="preserve"> a </w:t>
      </w:r>
      <w:r w:rsidR="00F74544" w:rsidRPr="00DB331E">
        <w:rPr>
          <w:rFonts w:eastAsia="Times New Roman"/>
          <w:szCs w:val="24"/>
        </w:rPr>
        <w:t>„nedoporučuje se“.</w:t>
      </w:r>
      <w:r w:rsidR="00D93AAE" w:rsidRPr="00DB331E">
        <w:rPr>
          <w:rFonts w:eastAsia="Times New Roman"/>
          <w:szCs w:val="24"/>
        </w:rPr>
        <w:t xml:space="preserve"> </w:t>
      </w:r>
      <w:r w:rsidR="002B727A" w:rsidRPr="00DB331E">
        <w:rPr>
          <w:szCs w:val="24"/>
        </w:rPr>
        <w:t>Odborné psychologické pracoviště zašle neprodleně výsledky</w:t>
      </w:r>
      <w:r w:rsidR="00640409" w:rsidRPr="00DB331E">
        <w:rPr>
          <w:szCs w:val="24"/>
        </w:rPr>
        <w:t xml:space="preserve"> </w:t>
      </w:r>
      <w:r w:rsidR="002B727A" w:rsidRPr="00DB331E">
        <w:rPr>
          <w:szCs w:val="24"/>
        </w:rPr>
        <w:t xml:space="preserve">vyšetření </w:t>
      </w:r>
      <w:r w:rsidR="00A76654" w:rsidRPr="00DB331E">
        <w:rPr>
          <w:szCs w:val="24"/>
        </w:rPr>
        <w:t xml:space="preserve">uchazeče </w:t>
      </w:r>
      <w:r w:rsidR="002B727A" w:rsidRPr="00DB331E">
        <w:rPr>
          <w:szCs w:val="24"/>
        </w:rPr>
        <w:t>spolu</w:t>
      </w:r>
      <w:r w:rsidR="00640409" w:rsidRPr="00DB331E">
        <w:rPr>
          <w:szCs w:val="24"/>
        </w:rPr>
        <w:t xml:space="preserve"> </w:t>
      </w:r>
      <w:r w:rsidR="002B727A" w:rsidRPr="00DB331E">
        <w:rPr>
          <w:szCs w:val="24"/>
        </w:rPr>
        <w:t>s</w:t>
      </w:r>
      <w:r w:rsidR="00A76654" w:rsidRPr="00DB331E">
        <w:rPr>
          <w:szCs w:val="24"/>
        </w:rPr>
        <w:t xml:space="preserve"> jeho </w:t>
      </w:r>
      <w:r w:rsidR="002B727A" w:rsidRPr="00DB331E">
        <w:rPr>
          <w:szCs w:val="24"/>
        </w:rPr>
        <w:t>přihláškou a připojenými doklady</w:t>
      </w:r>
      <w:r w:rsidR="00640409" w:rsidRPr="00DB331E">
        <w:rPr>
          <w:szCs w:val="24"/>
        </w:rPr>
        <w:t xml:space="preserve"> </w:t>
      </w:r>
      <w:r w:rsidR="002B727A" w:rsidRPr="00DB331E">
        <w:rPr>
          <w:szCs w:val="24"/>
        </w:rPr>
        <w:t>Nejvyššímu státnímu zastupitelství, které je postoupí výběrové komisi.</w:t>
      </w:r>
    </w:p>
    <w:p w:rsidR="009177FD" w:rsidRPr="00DB331E" w:rsidRDefault="00552AF9" w:rsidP="009177FD">
      <w:pPr>
        <w:tabs>
          <w:tab w:val="left" w:pos="851"/>
        </w:tabs>
        <w:spacing w:after="0"/>
        <w:ind w:firstLine="425"/>
        <w:outlineLvl w:val="6"/>
        <w:rPr>
          <w:rFonts w:eastAsia="Times New Roman"/>
          <w:szCs w:val="24"/>
        </w:rPr>
      </w:pPr>
      <w:r w:rsidRPr="00DB331E">
        <w:rPr>
          <w:rFonts w:eastAsia="Times New Roman"/>
          <w:szCs w:val="24"/>
        </w:rPr>
        <w:t xml:space="preserve">(5) </w:t>
      </w:r>
      <w:r w:rsidR="004109AD" w:rsidRPr="00DB331E">
        <w:rPr>
          <w:szCs w:val="24"/>
        </w:rPr>
        <w:t>U</w:t>
      </w:r>
      <w:r w:rsidR="003E16C5" w:rsidRPr="00DB331E">
        <w:rPr>
          <w:szCs w:val="24"/>
        </w:rPr>
        <w:t> </w:t>
      </w:r>
      <w:r w:rsidR="004109AD" w:rsidRPr="00DB331E">
        <w:rPr>
          <w:szCs w:val="24"/>
        </w:rPr>
        <w:t>uchazečů</w:t>
      </w:r>
      <w:r w:rsidR="003E16C5" w:rsidRPr="00DB331E">
        <w:rPr>
          <w:szCs w:val="24"/>
        </w:rPr>
        <w:t xml:space="preserve">, kteří nebyli vyřazeni podle odstavce 3, </w:t>
      </w:r>
      <w:r w:rsidR="004109AD" w:rsidRPr="00DB331E">
        <w:rPr>
          <w:szCs w:val="24"/>
        </w:rPr>
        <w:t xml:space="preserve">posoudí </w:t>
      </w:r>
      <w:r w:rsidR="009177FD" w:rsidRPr="00DB331E">
        <w:rPr>
          <w:szCs w:val="24"/>
        </w:rPr>
        <w:t>výběrová komise</w:t>
      </w:r>
      <w:r w:rsidR="00133120">
        <w:rPr>
          <w:szCs w:val="24"/>
        </w:rPr>
        <w:t xml:space="preserve"> </w:t>
      </w:r>
      <w:r w:rsidR="003E16C5" w:rsidRPr="00DB331E">
        <w:rPr>
          <w:szCs w:val="24"/>
        </w:rPr>
        <w:t xml:space="preserve">jejich </w:t>
      </w:r>
      <w:r w:rsidR="009177FD" w:rsidRPr="00DB331E">
        <w:rPr>
          <w:szCs w:val="24"/>
        </w:rPr>
        <w:t>odborné znalosti a schopnosti nezbytné pro výkon funkce státního zástupce</w:t>
      </w:r>
      <w:r w:rsidR="003E16C5" w:rsidRPr="00DB331E">
        <w:rPr>
          <w:szCs w:val="24"/>
        </w:rPr>
        <w:t>; u žadatelů, kteří ve výběrovém řízení uspěli, stanoví jejich pořadí</w:t>
      </w:r>
      <w:r w:rsidR="009177FD" w:rsidRPr="00DB331E">
        <w:rPr>
          <w:szCs w:val="24"/>
        </w:rPr>
        <w:t>. Při určení pořadí jednotlivých uchazečů vychází výběrová komise zejména z úrovně jejich znalostí z oblasti práva, schopnosti náležitě vykládat a používat právní předpisy nezbytné k výkonu funkce státního zástupce a vyřizovat věci na potřebné odborné úrovni a přihlédne též ke způsobilosti uchazeče plnit povinnosti státního zástupce uvedené v § 5.</w:t>
      </w:r>
      <w:r w:rsidR="00EF417A" w:rsidRPr="00DB331E">
        <w:rPr>
          <w:szCs w:val="24"/>
        </w:rPr>
        <w:t xml:space="preserve"> Výběrová komise se při své činnosti řídí jednacím řádem</w:t>
      </w:r>
      <w:r w:rsidR="00314497" w:rsidRPr="00DB331E">
        <w:rPr>
          <w:szCs w:val="24"/>
        </w:rPr>
        <w:t>; vzor</w:t>
      </w:r>
      <w:r w:rsidR="003A0810" w:rsidRPr="00DB331E">
        <w:rPr>
          <w:szCs w:val="24"/>
        </w:rPr>
        <w:t>ový jednací</w:t>
      </w:r>
      <w:r w:rsidR="00314497" w:rsidRPr="00DB331E">
        <w:rPr>
          <w:szCs w:val="24"/>
        </w:rPr>
        <w:t xml:space="preserve"> řád výběrové komise stanoví pokyn obecné povahy</w:t>
      </w:r>
      <w:r w:rsidR="00EF417A" w:rsidRPr="00DB331E">
        <w:rPr>
          <w:szCs w:val="24"/>
        </w:rPr>
        <w:t>.</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w:t>
      </w:r>
      <w:r w:rsidR="00C94D29" w:rsidRPr="00DB331E">
        <w:rPr>
          <w:rFonts w:eastAsia="Times New Roman"/>
          <w:szCs w:val="24"/>
        </w:rPr>
        <w:t>6</w:t>
      </w:r>
      <w:r w:rsidRPr="00DB331E">
        <w:rPr>
          <w:rFonts w:eastAsia="Times New Roman"/>
          <w:szCs w:val="24"/>
        </w:rPr>
        <w:t xml:space="preserve">) </w:t>
      </w:r>
      <w:r w:rsidRPr="00DB331E">
        <w:rPr>
          <w:szCs w:val="24"/>
        </w:rPr>
        <w:t xml:space="preserve">Výběrová komise má 5 </w:t>
      </w:r>
      <w:r w:rsidR="000D1B7E" w:rsidRPr="00DB331E">
        <w:rPr>
          <w:szCs w:val="24"/>
        </w:rPr>
        <w:t>členů.</w:t>
      </w:r>
      <w:r w:rsidR="00D93AAE" w:rsidRPr="00DB331E">
        <w:rPr>
          <w:szCs w:val="24"/>
        </w:rPr>
        <w:t xml:space="preserve"> </w:t>
      </w:r>
      <w:r w:rsidR="000D1B7E" w:rsidRPr="00DB331E">
        <w:rPr>
          <w:rFonts w:eastAsia="Times New Roman"/>
          <w:szCs w:val="24"/>
        </w:rPr>
        <w:t>Do</w:t>
      </w:r>
      <w:r w:rsidR="00D93AAE" w:rsidRPr="00DB331E">
        <w:rPr>
          <w:rFonts w:eastAsia="Times New Roman"/>
          <w:szCs w:val="24"/>
        </w:rPr>
        <w:t xml:space="preserve"> </w:t>
      </w:r>
      <w:r w:rsidR="000D1B7E" w:rsidRPr="00DB331E">
        <w:rPr>
          <w:rFonts w:eastAsia="Times New Roman"/>
          <w:szCs w:val="24"/>
        </w:rPr>
        <w:t>výběrové</w:t>
      </w:r>
      <w:r w:rsidRPr="00DB331E">
        <w:rPr>
          <w:rFonts w:eastAsia="Times New Roman"/>
          <w:szCs w:val="24"/>
        </w:rPr>
        <w:t xml:space="preserve"> komise jmenuje ministr spravedlnosti a nejvyšší státní zástupce po 1 členu. Zbývající 3 členy výběrové komise jmenuje vedoucí Speciálního státního zastupitelství </w:t>
      </w:r>
      <w:r w:rsidR="000D1B7E" w:rsidRPr="00DB331E">
        <w:rPr>
          <w:rFonts w:eastAsia="Times New Roman"/>
          <w:szCs w:val="24"/>
        </w:rPr>
        <w:t>nebo krajský</w:t>
      </w:r>
      <w:r w:rsidRPr="00DB331E">
        <w:rPr>
          <w:rFonts w:eastAsia="Times New Roman"/>
          <w:szCs w:val="24"/>
        </w:rPr>
        <w:t xml:space="preserve"> státní zástupce, který navrhl konání výběrového řízení; má-li být státní zástupce přidělen k okresnímu státnímu zastupitelství, nejméně 1 člen musí být z tohoto okresního státního zastupitelství. Má-li být státní zástupce výjimečně přidělen k Nejvyššímu státnímu zastupitelství, jmenuje tyto 3 členy nejvyšší státní zástupce. </w:t>
      </w:r>
    </w:p>
    <w:p w:rsidR="009177FD" w:rsidRPr="00DB331E" w:rsidRDefault="009177FD" w:rsidP="00640409">
      <w:pPr>
        <w:tabs>
          <w:tab w:val="left" w:pos="851"/>
        </w:tabs>
        <w:spacing w:after="0"/>
        <w:ind w:firstLine="425"/>
        <w:outlineLvl w:val="6"/>
        <w:rPr>
          <w:rFonts w:eastAsia="Times New Roman"/>
          <w:szCs w:val="24"/>
        </w:rPr>
      </w:pPr>
      <w:r w:rsidRPr="00DB331E">
        <w:rPr>
          <w:rFonts w:eastAsia="Times New Roman"/>
          <w:szCs w:val="24"/>
        </w:rPr>
        <w:t>(</w:t>
      </w:r>
      <w:r w:rsidR="00C94D29" w:rsidRPr="00DB331E">
        <w:rPr>
          <w:rFonts w:eastAsia="Times New Roman"/>
          <w:szCs w:val="24"/>
        </w:rPr>
        <w:t>7</w:t>
      </w:r>
      <w:r w:rsidRPr="00DB331E">
        <w:rPr>
          <w:rFonts w:eastAsia="Times New Roman"/>
          <w:szCs w:val="24"/>
        </w:rPr>
        <w:t xml:space="preserve">) </w:t>
      </w:r>
      <w:r w:rsidR="00EF2576" w:rsidRPr="00DB331E">
        <w:rPr>
          <w:rFonts w:eastAsia="Times New Roman"/>
          <w:szCs w:val="24"/>
        </w:rPr>
        <w:t>Nejvyšší státní zástupce navrhne ministru spravedlnosti jmenovat do funkce státního zástupce uchazeče, který ve výběrovém řízení uspěl a umístil se jako první v</w:t>
      </w:r>
      <w:r w:rsidR="007C231D" w:rsidRPr="00DB331E">
        <w:rPr>
          <w:rFonts w:eastAsia="Times New Roman"/>
          <w:szCs w:val="24"/>
        </w:rPr>
        <w:t> </w:t>
      </w:r>
      <w:r w:rsidR="00EF2576" w:rsidRPr="00DB331E">
        <w:rPr>
          <w:rFonts w:eastAsia="Times New Roman"/>
          <w:szCs w:val="24"/>
        </w:rPr>
        <w:t>pořadí</w:t>
      </w:r>
      <w:r w:rsidR="007C231D" w:rsidRPr="00DB331E">
        <w:rPr>
          <w:rFonts w:eastAsia="Times New Roman"/>
          <w:szCs w:val="24"/>
        </w:rPr>
        <w:t xml:space="preserve">; </w:t>
      </w:r>
      <w:r w:rsidR="00C50F25" w:rsidRPr="00DB331E">
        <w:rPr>
          <w:rFonts w:eastAsia="Times New Roman"/>
          <w:szCs w:val="24"/>
        </w:rPr>
        <w:t>koná-li se výběrové řízení na obsazení více míst státních zástupců, navrhne nejvyšší státní zástupce jmenování odpovídajícího počtu uchazečů, kteří ve výběrovém řízení uspěli a umístili se jako nejlepší v pořadí, nejvýše však tolika uchazečů, kolik míst má být obsazeno</w:t>
      </w:r>
      <w:r w:rsidR="00EF417A" w:rsidRPr="00DB331E">
        <w:rPr>
          <w:rFonts w:eastAsia="Times New Roman"/>
          <w:szCs w:val="24"/>
        </w:rPr>
        <w:t xml:space="preserve">. </w:t>
      </w:r>
      <w:r w:rsidR="00640409" w:rsidRPr="00DB331E">
        <w:rPr>
          <w:rFonts w:eastAsia="Times New Roman"/>
          <w:szCs w:val="24"/>
        </w:rPr>
        <w:t>O</w:t>
      </w:r>
      <w:r w:rsidR="00EF417A" w:rsidRPr="00DB331E">
        <w:rPr>
          <w:rFonts w:eastAsia="Times New Roman"/>
          <w:szCs w:val="24"/>
        </w:rPr>
        <w:t>statní uchazeč</w:t>
      </w:r>
      <w:r w:rsidR="00640409" w:rsidRPr="00DB331E">
        <w:rPr>
          <w:rFonts w:eastAsia="Times New Roman"/>
          <w:szCs w:val="24"/>
        </w:rPr>
        <w:t>e</w:t>
      </w:r>
      <w:r w:rsidR="00EF417A" w:rsidRPr="00DB331E">
        <w:rPr>
          <w:rFonts w:eastAsia="Times New Roman"/>
          <w:szCs w:val="24"/>
        </w:rPr>
        <w:t xml:space="preserve">, </w:t>
      </w:r>
      <w:r w:rsidR="00640409" w:rsidRPr="00DB331E">
        <w:rPr>
          <w:rFonts w:eastAsia="Times New Roman"/>
          <w:szCs w:val="24"/>
        </w:rPr>
        <w:t xml:space="preserve">kteří nebyli </w:t>
      </w:r>
      <w:r w:rsidR="00AB52A3" w:rsidRPr="00DB331E">
        <w:rPr>
          <w:rFonts w:eastAsia="Times New Roman"/>
          <w:szCs w:val="24"/>
        </w:rPr>
        <w:t>navrženi ke jmenování do funkce státního zástupce</w:t>
      </w:r>
      <w:r w:rsidR="00640409" w:rsidRPr="00DB331E">
        <w:rPr>
          <w:rFonts w:eastAsia="Times New Roman"/>
          <w:szCs w:val="24"/>
        </w:rPr>
        <w:t xml:space="preserve">, Nejvyšší státní zastupitelství z výběrového řízení vyřadí; proti vyřazení z výběrového řízení není opravný prostředek přípustný. </w:t>
      </w:r>
      <w:r w:rsidRPr="00DB331E">
        <w:rPr>
          <w:rFonts w:eastAsia="Times New Roman"/>
          <w:szCs w:val="24"/>
        </w:rPr>
        <w:t>Není-li ve výběrovém řízení vybrán žádný vhodný uch</w:t>
      </w:r>
      <w:r w:rsidR="00640409" w:rsidRPr="00DB331E">
        <w:rPr>
          <w:rFonts w:eastAsia="Times New Roman"/>
          <w:szCs w:val="24"/>
        </w:rPr>
        <w:t>azeč na </w:t>
      </w:r>
      <w:r w:rsidRPr="00DB331E">
        <w:rPr>
          <w:rFonts w:eastAsia="Times New Roman"/>
          <w:szCs w:val="24"/>
        </w:rPr>
        <w:t>jmenování do funkce státního zástupce anebo přihlásí-li se do výběrového řízení pouze jeden uchazeč nebo nepřihlásí-li se do výběrového řízení ni</w:t>
      </w:r>
      <w:r w:rsidR="00640409" w:rsidRPr="00DB331E">
        <w:rPr>
          <w:rFonts w:eastAsia="Times New Roman"/>
          <w:szCs w:val="24"/>
        </w:rPr>
        <w:t>kdo, výběrové řízení se zruší a </w:t>
      </w:r>
      <w:r w:rsidRPr="00DB331E">
        <w:rPr>
          <w:rFonts w:eastAsia="Times New Roman"/>
          <w:szCs w:val="24"/>
        </w:rPr>
        <w:t>vyhlásí se znovu. Jestliže ani v opakovaném výběrovém řízení není vybrán vhodný uchazeč nebo se nepřihlásí nikdo, opakované výběrové řízení se zruší a státního zástupce jmenuje ministr spravedlnosti na základě návrhu nejvyššího státního zástupce. Nejvyšší státní zástupce podá návrh na jm</w:t>
      </w:r>
      <w:r w:rsidR="004D063E" w:rsidRPr="00DB331E">
        <w:rPr>
          <w:rFonts w:eastAsia="Times New Roman"/>
          <w:szCs w:val="24"/>
        </w:rPr>
        <w:t>enování státního zástupce do</w:t>
      </w:r>
      <w:r w:rsidR="00D93AAE" w:rsidRPr="00DB331E">
        <w:rPr>
          <w:rFonts w:eastAsia="Times New Roman"/>
          <w:szCs w:val="24"/>
        </w:rPr>
        <w:t xml:space="preserve"> </w:t>
      </w:r>
      <w:r w:rsidR="004D063E" w:rsidRPr="00DB331E">
        <w:rPr>
          <w:rFonts w:eastAsia="Times New Roman"/>
          <w:szCs w:val="24"/>
        </w:rPr>
        <w:t>3</w:t>
      </w:r>
      <w:r w:rsidR="00D93AAE" w:rsidRPr="00DB331E">
        <w:rPr>
          <w:rFonts w:eastAsia="Times New Roman"/>
          <w:szCs w:val="24"/>
        </w:rPr>
        <w:t xml:space="preserve"> </w:t>
      </w:r>
      <w:r w:rsidRPr="00DB331E">
        <w:rPr>
          <w:rFonts w:eastAsia="Times New Roman"/>
          <w:szCs w:val="24"/>
        </w:rPr>
        <w:t>měsíců od zrušení opakovaného výběrového řízení</w:t>
      </w:r>
      <w:r w:rsidR="00C50F25" w:rsidRPr="00DB331E">
        <w:rPr>
          <w:rFonts w:eastAsia="Times New Roman"/>
          <w:szCs w:val="24"/>
        </w:rPr>
        <w:t>; k návrhu se připojí výsledek psychologicko-diagnostického vyšetření uchazeče; odstavec 4 se použije přiměřeně</w:t>
      </w:r>
      <w:r w:rsidRPr="00DB331E">
        <w:rPr>
          <w:rFonts w:eastAsia="Times New Roman"/>
          <w:szCs w:val="24"/>
        </w:rPr>
        <w:t>.</w:t>
      </w:r>
    </w:p>
    <w:p w:rsidR="009177FD" w:rsidRPr="00DB331E" w:rsidRDefault="009177FD" w:rsidP="009177FD">
      <w:pPr>
        <w:spacing w:after="0"/>
        <w:jc w:val="center"/>
        <w:rPr>
          <w:szCs w:val="24"/>
        </w:rPr>
      </w:pPr>
      <w:r w:rsidRPr="00DB331E">
        <w:rPr>
          <w:szCs w:val="24"/>
        </w:rPr>
        <w:t>§ 71</w:t>
      </w:r>
    </w:p>
    <w:p w:rsidR="009177FD" w:rsidRPr="00DB331E" w:rsidRDefault="009177FD" w:rsidP="009177FD">
      <w:pPr>
        <w:widowControl w:val="0"/>
        <w:autoSpaceDE w:val="0"/>
        <w:autoSpaceDN w:val="0"/>
        <w:adjustRightInd w:val="0"/>
        <w:spacing w:after="0"/>
        <w:jc w:val="center"/>
        <w:rPr>
          <w:b/>
          <w:szCs w:val="24"/>
        </w:rPr>
      </w:pPr>
      <w:r w:rsidRPr="00DB331E">
        <w:rPr>
          <w:b/>
          <w:szCs w:val="24"/>
        </w:rPr>
        <w:t>Předpoklady vzniku funkce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Státním zástupcem může být jmenován státní občan České republiky, který je plně svéprávný, bezúhonný, ke dni jmenování dosáhl věku nejméně 25 let,</w:t>
      </w:r>
      <w:r w:rsidR="00D93AAE" w:rsidRPr="00DB331E">
        <w:rPr>
          <w:rFonts w:eastAsia="Times New Roman"/>
          <w:szCs w:val="24"/>
        </w:rPr>
        <w:t xml:space="preserve"> </w:t>
      </w:r>
      <w:r w:rsidR="00A76654" w:rsidRPr="00DB331E">
        <w:rPr>
          <w:rFonts w:eastAsia="Times New Roman"/>
          <w:szCs w:val="24"/>
        </w:rPr>
        <w:t>po</w:t>
      </w:r>
      <w:r w:rsidR="000611AC" w:rsidRPr="00DB331E">
        <w:rPr>
          <w:szCs w:val="24"/>
        </w:rPr>
        <w:t>dle lékařského</w:t>
      </w:r>
      <w:r w:rsidR="00D93AAE" w:rsidRPr="00DB331E">
        <w:rPr>
          <w:szCs w:val="24"/>
        </w:rPr>
        <w:t xml:space="preserve"> </w:t>
      </w:r>
      <w:r w:rsidR="000611AC" w:rsidRPr="00DB331E">
        <w:rPr>
          <w:szCs w:val="24"/>
        </w:rPr>
        <w:t>posudku</w:t>
      </w:r>
      <w:r w:rsidR="00D93AAE" w:rsidRPr="00DB331E">
        <w:rPr>
          <w:szCs w:val="24"/>
        </w:rPr>
        <w:t xml:space="preserve"> </w:t>
      </w:r>
      <w:r w:rsidR="000611AC" w:rsidRPr="00DB331E">
        <w:rPr>
          <w:szCs w:val="24"/>
        </w:rPr>
        <w:t>vydaného</w:t>
      </w:r>
      <w:r w:rsidR="00D93AAE" w:rsidRPr="00DB331E">
        <w:rPr>
          <w:szCs w:val="24"/>
        </w:rPr>
        <w:t xml:space="preserve"> </w:t>
      </w:r>
      <w:r w:rsidR="000611AC" w:rsidRPr="00DB331E">
        <w:rPr>
          <w:szCs w:val="24"/>
        </w:rPr>
        <w:t xml:space="preserve">poskytovatelem pracovnělékařských </w:t>
      </w:r>
      <w:r w:rsidR="00DD7648" w:rsidRPr="00DB331E">
        <w:rPr>
          <w:szCs w:val="24"/>
        </w:rPr>
        <w:t>služeb</w:t>
      </w:r>
      <w:r w:rsidR="00D93AAE" w:rsidRPr="00DB331E">
        <w:rPr>
          <w:szCs w:val="24"/>
        </w:rPr>
        <w:t xml:space="preserve"> </w:t>
      </w:r>
      <w:r w:rsidR="00DD7648" w:rsidRPr="00DB331E">
        <w:rPr>
          <w:rFonts w:eastAsia="Times New Roman"/>
          <w:szCs w:val="24"/>
        </w:rPr>
        <w:t>má</w:t>
      </w:r>
      <w:r w:rsidR="002B7AE6" w:rsidRPr="00DB331E">
        <w:rPr>
          <w:rFonts w:eastAsia="Times New Roman"/>
          <w:szCs w:val="24"/>
        </w:rPr>
        <w:t xml:space="preserve"> potřebnou zdravotní způsobilost, </w:t>
      </w:r>
      <w:r w:rsidRPr="00DB331E">
        <w:rPr>
          <w:rFonts w:eastAsia="Times New Roman"/>
          <w:szCs w:val="24"/>
        </w:rPr>
        <w:t>získal vysokoškolské vzdělání ř</w:t>
      </w:r>
      <w:r w:rsidRPr="00DB331E">
        <w:rPr>
          <w:szCs w:val="24"/>
        </w:rPr>
        <w:t xml:space="preserve">ádným ukončením studia </w:t>
      </w:r>
      <w:r w:rsidRPr="00DB331E">
        <w:rPr>
          <w:rFonts w:eastAsia="Times New Roman"/>
          <w:szCs w:val="24"/>
        </w:rPr>
        <w:t>magisterského studijního programu právo a právní věda v oboru právo na vysoké škole v České republice akreditovaného Ministerstvem školství, mládeže a tělovýchovy, úspěšně složil závěrečnou zkoušku, jeho mravní vlastnosti dávají záruku, že bude funkci řádně zastávat, a souhlasí se svým jmenováním do funkce státního zástupce a s přidělením k určitému státnímu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Podmínku bezúhonnosti nesplňuje ten, kdo byl pravomocně odsouzen za trestný čin, jestliže se na něj podle jiného právního předpisu nebo rozhodnutí prezidenta republiky nehledí, jako by nebyl odsouzen.</w:t>
      </w:r>
    </w:p>
    <w:p w:rsidR="009177FD" w:rsidRPr="00DB331E" w:rsidRDefault="009177FD" w:rsidP="009177FD">
      <w:pPr>
        <w:spacing w:after="0"/>
        <w:ind w:firstLine="425"/>
        <w:rPr>
          <w:rFonts w:eastAsia="Times New Roman"/>
          <w:szCs w:val="24"/>
        </w:rPr>
      </w:pPr>
      <w:r w:rsidRPr="00DB331E">
        <w:rPr>
          <w:rFonts w:eastAsia="Times New Roman"/>
          <w:szCs w:val="24"/>
        </w:rPr>
        <w:t xml:space="preserve">(3) Další předpoklady pro jmenování státním zástupcem stanoví </w:t>
      </w:r>
      <w:r w:rsidRPr="00DB331E">
        <w:rPr>
          <w:szCs w:val="24"/>
        </w:rPr>
        <w:t>zákon č. 451/1991 Sb., kterým se stanoví některé další předpoklady pro výkon některých funkcí ve státních orgánech a organizacích České a Slovenské Federativní Republiky, České republiky a Slovenské republiky, ve znění pozdějších předpisů</w:t>
      </w:r>
      <w:r w:rsidRPr="00DB331E">
        <w:rPr>
          <w:rFonts w:eastAsia="Times New Roman"/>
          <w:szCs w:val="24"/>
        </w:rPr>
        <w:t xml:space="preserve">. </w:t>
      </w:r>
    </w:p>
    <w:p w:rsidR="009177FD" w:rsidRPr="00DB331E" w:rsidRDefault="009177FD" w:rsidP="009177FD">
      <w:pPr>
        <w:spacing w:after="0"/>
        <w:jc w:val="center"/>
        <w:rPr>
          <w:szCs w:val="24"/>
        </w:rPr>
      </w:pPr>
      <w:r w:rsidRPr="00DB331E">
        <w:rPr>
          <w:szCs w:val="24"/>
        </w:rPr>
        <w:t>§ 72</w:t>
      </w:r>
    </w:p>
    <w:p w:rsidR="009177FD" w:rsidRPr="00DB331E" w:rsidRDefault="009177FD" w:rsidP="009177FD">
      <w:pPr>
        <w:widowControl w:val="0"/>
        <w:autoSpaceDE w:val="0"/>
        <w:autoSpaceDN w:val="0"/>
        <w:adjustRightInd w:val="0"/>
        <w:spacing w:after="0"/>
        <w:jc w:val="center"/>
        <w:rPr>
          <w:b/>
          <w:szCs w:val="24"/>
        </w:rPr>
      </w:pPr>
      <w:r w:rsidRPr="00DB331E">
        <w:rPr>
          <w:b/>
          <w:szCs w:val="24"/>
        </w:rPr>
        <w:t xml:space="preserve">Jmenování státního zástupce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Funkce státního zástupce vzniká jmenováním.</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Státního zástupce jmenuje na základě výsledků výběrového řízení na návrh nejvyššího státního zástupce ministr spravedlnosti na dobu časově neomezenou.</w:t>
      </w:r>
      <w:r w:rsidR="009F6ACE" w:rsidRPr="00DB331E">
        <w:rPr>
          <w:rFonts w:eastAsia="Times New Roman"/>
          <w:szCs w:val="24"/>
        </w:rPr>
        <w:t xml:space="preserve"> </w:t>
      </w:r>
      <w:r w:rsidR="003A0810" w:rsidRPr="00DB331E">
        <w:rPr>
          <w:rFonts w:eastAsia="Times New Roman"/>
          <w:szCs w:val="24"/>
        </w:rPr>
        <w:t xml:space="preserve">Na jmenování do funkce státního zástupce není právní nárok. </w:t>
      </w:r>
      <w:r w:rsidR="00EE41D9" w:rsidRPr="00DB331E">
        <w:rPr>
          <w:rFonts w:eastAsia="Times New Roman"/>
          <w:szCs w:val="24"/>
        </w:rPr>
        <w:t xml:space="preserve">Nevyhoví-li ministr spravedlnosti návrhu na jmenování, písemně to </w:t>
      </w:r>
      <w:r w:rsidR="00DD7648" w:rsidRPr="00DB331E">
        <w:rPr>
          <w:rFonts w:eastAsia="Times New Roman"/>
          <w:szCs w:val="24"/>
        </w:rPr>
        <w:t xml:space="preserve">odůvodní </w:t>
      </w:r>
      <w:r w:rsidR="00EE41D9" w:rsidRPr="00DB331E">
        <w:rPr>
          <w:rFonts w:eastAsia="Times New Roman"/>
          <w:szCs w:val="24"/>
        </w:rPr>
        <w:t xml:space="preserve">nejvyššímu státnímu zástupci </w:t>
      </w:r>
      <w:r w:rsidR="00DD7648" w:rsidRPr="00DB331E">
        <w:rPr>
          <w:rFonts w:eastAsia="Times New Roman"/>
          <w:szCs w:val="24"/>
        </w:rPr>
        <w:t>a tomu, kdo byl navržen ke jmenování.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w:t>
      </w:r>
      <w:r w:rsidR="00CA7D74" w:rsidRPr="00DB331E">
        <w:rPr>
          <w:rFonts w:eastAsia="Times New Roman"/>
          <w:szCs w:val="24"/>
        </w:rPr>
        <w:t>Po svém jmenování</w:t>
      </w:r>
      <w:r w:rsidR="009F6ACE" w:rsidRPr="00DB331E">
        <w:rPr>
          <w:rFonts w:eastAsia="Times New Roman"/>
          <w:szCs w:val="24"/>
        </w:rPr>
        <w:t xml:space="preserve"> </w:t>
      </w:r>
      <w:r w:rsidRPr="00DB331E">
        <w:rPr>
          <w:rFonts w:eastAsia="Times New Roman"/>
          <w:szCs w:val="24"/>
        </w:rPr>
        <w:t>skládá</w:t>
      </w:r>
      <w:r w:rsidR="009F6ACE" w:rsidRPr="00DB331E">
        <w:rPr>
          <w:rFonts w:eastAsia="Times New Roman"/>
          <w:szCs w:val="24"/>
        </w:rPr>
        <w:t xml:space="preserve"> </w:t>
      </w:r>
      <w:r w:rsidR="00CA7D74" w:rsidRPr="00DB331E">
        <w:rPr>
          <w:rFonts w:eastAsia="Times New Roman"/>
          <w:szCs w:val="24"/>
        </w:rPr>
        <w:t>státní zástupce</w:t>
      </w:r>
      <w:r w:rsidR="009F6ACE" w:rsidRPr="00DB331E">
        <w:rPr>
          <w:rFonts w:eastAsia="Times New Roman"/>
          <w:szCs w:val="24"/>
        </w:rPr>
        <w:t xml:space="preserve"> </w:t>
      </w:r>
      <w:r w:rsidRPr="00DB331E">
        <w:rPr>
          <w:rFonts w:eastAsia="Times New Roman"/>
          <w:szCs w:val="24"/>
        </w:rPr>
        <w:t xml:space="preserve">před ministrem spravedlnosti tento slib: „Slibuji na svou čest a svědomí, že budu při ochraně veřejného zájmu postupovat vždy v souladu s Ústavou, </w:t>
      </w:r>
      <w:r w:rsidRPr="00DB331E">
        <w:rPr>
          <w:szCs w:val="24"/>
        </w:rPr>
        <w:t>jinými součástmi ústavního pořádku</w:t>
      </w:r>
      <w:r w:rsidRPr="00DB331E">
        <w:rPr>
          <w:rFonts w:eastAsia="Times New Roman"/>
          <w:szCs w:val="24"/>
        </w:rPr>
        <w:t xml:space="preserve"> a </w:t>
      </w:r>
      <w:r w:rsidR="00BC3AF8" w:rsidRPr="00DB331E">
        <w:rPr>
          <w:rFonts w:eastAsia="Times New Roman"/>
          <w:szCs w:val="24"/>
        </w:rPr>
        <w:t>zákony České republiky, jakož i</w:t>
      </w:r>
      <w:r w:rsidR="00DB331E" w:rsidRPr="00DB331E">
        <w:rPr>
          <w:rFonts w:eastAsia="Times New Roman"/>
          <w:szCs w:val="24"/>
        </w:rPr>
        <w:t> </w:t>
      </w:r>
      <w:r w:rsidRPr="00DB331E">
        <w:rPr>
          <w:rFonts w:eastAsia="Times New Roman"/>
          <w:szCs w:val="24"/>
        </w:rPr>
        <w:t>mezinárodními smlouvami, jimiž je Česká republika vázána, budu respektovat lidská práva, základní svobody a lidskou důstojnost a zachovávat mlčenlivost o věcech, k</w:t>
      </w:r>
      <w:r w:rsidR="00BC3AF8" w:rsidRPr="00DB331E">
        <w:rPr>
          <w:rFonts w:eastAsia="Times New Roman"/>
          <w:szCs w:val="24"/>
        </w:rPr>
        <w:t>teré se dozvím v</w:t>
      </w:r>
      <w:r w:rsidR="00DB331E" w:rsidRPr="00DB331E">
        <w:rPr>
          <w:rFonts w:eastAsia="Times New Roman"/>
          <w:szCs w:val="24"/>
        </w:rPr>
        <w:t xml:space="preserve"> </w:t>
      </w:r>
      <w:r w:rsidRPr="00DB331E">
        <w:rPr>
          <w:rFonts w:eastAsia="Times New Roman"/>
          <w:szCs w:val="24"/>
        </w:rPr>
        <w:t xml:space="preserve">souvislosti s výkonem funkce státního zástupce, a to i po skončení výkonu této funkce. Při výkonu funkce státního zástupce i v soukromém životě budu chránit důstojnost svého povolání.“. </w:t>
      </w:r>
    </w:p>
    <w:p w:rsidR="00CA7D74" w:rsidRPr="00DB331E" w:rsidRDefault="009177FD" w:rsidP="00326D9B">
      <w:pPr>
        <w:tabs>
          <w:tab w:val="left" w:pos="851"/>
        </w:tabs>
        <w:spacing w:after="0"/>
        <w:ind w:firstLine="425"/>
        <w:outlineLvl w:val="6"/>
        <w:rPr>
          <w:rFonts w:eastAsia="Times New Roman"/>
          <w:szCs w:val="24"/>
        </w:rPr>
      </w:pPr>
      <w:r w:rsidRPr="00DB331E">
        <w:rPr>
          <w:rFonts w:eastAsia="Times New Roman"/>
          <w:szCs w:val="24"/>
        </w:rPr>
        <w:t xml:space="preserve">(4) </w:t>
      </w:r>
      <w:r w:rsidR="00CA7D74" w:rsidRPr="00DB331E">
        <w:rPr>
          <w:rFonts w:eastAsia="Times New Roman"/>
          <w:szCs w:val="24"/>
        </w:rPr>
        <w:t>Odepření slibu nebo složení slibu s výhradou má za následek zánik funkce státního zástupce.</w:t>
      </w:r>
    </w:p>
    <w:p w:rsidR="009177FD" w:rsidRPr="00DB331E" w:rsidRDefault="009177FD" w:rsidP="009177FD">
      <w:pPr>
        <w:spacing w:after="0"/>
        <w:jc w:val="center"/>
        <w:rPr>
          <w:szCs w:val="24"/>
        </w:rPr>
      </w:pPr>
      <w:r w:rsidRPr="00DB331E">
        <w:rPr>
          <w:szCs w:val="24"/>
        </w:rPr>
        <w:t>§ 73</w:t>
      </w:r>
    </w:p>
    <w:p w:rsidR="009177FD" w:rsidRPr="00DB331E" w:rsidRDefault="009177FD" w:rsidP="009177FD">
      <w:pPr>
        <w:widowControl w:val="0"/>
        <w:autoSpaceDE w:val="0"/>
        <w:autoSpaceDN w:val="0"/>
        <w:adjustRightInd w:val="0"/>
        <w:spacing w:after="0"/>
        <w:jc w:val="center"/>
        <w:rPr>
          <w:b/>
          <w:szCs w:val="24"/>
        </w:rPr>
      </w:pPr>
      <w:r w:rsidRPr="00DB331E">
        <w:rPr>
          <w:b/>
          <w:szCs w:val="24"/>
        </w:rPr>
        <w:t>Přidělení k výkonu funkce k určitému státnímu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Státního zástupce přidělí k výkonu funkce k určitému státnímu zastupitelství ministr spravedlnosti na základě jeho předchozího souhlasu.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Státního zástupce ministr spravedlnosti přidělí k výkonu funkce zpravidla u okresního státního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Dávají-li vysoké odborné znalosti státního zástupce záruky řádného výkonu funkce státního zástupce u jiného než okresního státního zastupitelství, lze ho výjimečně přidělit </w:t>
      </w:r>
    </w:p>
    <w:p w:rsidR="009177FD" w:rsidRPr="00DB331E" w:rsidRDefault="009177FD" w:rsidP="009177FD">
      <w:pPr>
        <w:numPr>
          <w:ilvl w:val="0"/>
          <w:numId w:val="30"/>
        </w:numPr>
        <w:tabs>
          <w:tab w:val="left" w:pos="0"/>
          <w:tab w:val="left" w:pos="426"/>
        </w:tabs>
        <w:spacing w:after="0"/>
        <w:ind w:left="426" w:hanging="426"/>
        <w:outlineLvl w:val="6"/>
        <w:rPr>
          <w:szCs w:val="24"/>
        </w:rPr>
      </w:pPr>
      <w:r w:rsidRPr="00DB331E">
        <w:rPr>
          <w:szCs w:val="24"/>
        </w:rPr>
        <w:t>ke krajskému státnímu zastupitelství, vykonával-li právní praxi v trvání nejméně 5 let, nebo</w:t>
      </w:r>
    </w:p>
    <w:p w:rsidR="009177FD" w:rsidRPr="00DB331E" w:rsidRDefault="009177FD" w:rsidP="009177FD">
      <w:pPr>
        <w:numPr>
          <w:ilvl w:val="0"/>
          <w:numId w:val="30"/>
        </w:numPr>
        <w:tabs>
          <w:tab w:val="left" w:pos="0"/>
          <w:tab w:val="left" w:pos="426"/>
        </w:tabs>
        <w:spacing w:after="0"/>
        <w:ind w:left="426" w:hanging="426"/>
        <w:outlineLvl w:val="6"/>
        <w:rPr>
          <w:szCs w:val="24"/>
        </w:rPr>
      </w:pPr>
      <w:r w:rsidRPr="00DB331E">
        <w:rPr>
          <w:szCs w:val="24"/>
        </w:rPr>
        <w:t>ke Speciálnímu státnímu zastupitelství nebo k Nejvyššímu státnímu zastupitelství, vykonával-li právní praxi v trvání nejméně 8 let.</w:t>
      </w:r>
    </w:p>
    <w:p w:rsidR="009177FD" w:rsidRPr="00DB331E" w:rsidRDefault="009177FD" w:rsidP="009177FD">
      <w:pPr>
        <w:spacing w:after="0"/>
        <w:jc w:val="center"/>
        <w:rPr>
          <w:szCs w:val="24"/>
        </w:rPr>
      </w:pPr>
      <w:r w:rsidRPr="00DB331E">
        <w:rPr>
          <w:szCs w:val="24"/>
        </w:rPr>
        <w:t>§ 74</w:t>
      </w:r>
    </w:p>
    <w:p w:rsidR="009177FD" w:rsidRPr="00DB331E" w:rsidRDefault="009177FD" w:rsidP="009177FD">
      <w:pPr>
        <w:widowControl w:val="0"/>
        <w:autoSpaceDE w:val="0"/>
        <w:autoSpaceDN w:val="0"/>
        <w:adjustRightInd w:val="0"/>
        <w:spacing w:after="0"/>
        <w:jc w:val="center"/>
        <w:rPr>
          <w:szCs w:val="24"/>
        </w:rPr>
      </w:pPr>
      <w:r w:rsidRPr="00DB331E">
        <w:rPr>
          <w:b/>
          <w:szCs w:val="24"/>
        </w:rPr>
        <w:t>Dočasné přidělení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Státní zástupce může být v zájmu zajištění řádného plnění úkolů státního zastupitelství nebo z důvodu prohlubování odborných znalostí a zkušeností se svým souhlasem dočasně přidělen k výkonu funkce státního zástupce k jinému státnímu zastupitelství, popřípadě v zájmu využití jeho zkušeností může být se svým souhlasem dočasně přidělen k ministerstvu nebo k Justiční akademii. Státní zástupce může být takto přidělen nejdéle na dobu 4 let; tato doba může být prodloužena, a to i opakovaně.</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Státní zástupce může být dále se svým souhlasem doč</w:t>
      </w:r>
      <w:r w:rsidR="00BC3AF8" w:rsidRPr="00DB331E">
        <w:rPr>
          <w:rFonts w:eastAsia="Times New Roman"/>
          <w:szCs w:val="24"/>
        </w:rPr>
        <w:t>asně přidělen k jinému orgánu v </w:t>
      </w:r>
      <w:r w:rsidRPr="00DB331E">
        <w:rPr>
          <w:rFonts w:eastAsia="Times New Roman"/>
          <w:szCs w:val="24"/>
        </w:rPr>
        <w:t xml:space="preserve">České </w:t>
      </w:r>
      <w:r w:rsidR="001B24C7" w:rsidRPr="00DB331E">
        <w:rPr>
          <w:rFonts w:eastAsia="Times New Roman"/>
          <w:szCs w:val="24"/>
        </w:rPr>
        <w:t>republice, k jinému</w:t>
      </w:r>
      <w:r w:rsidRPr="00DB331E">
        <w:rPr>
          <w:rFonts w:eastAsia="Times New Roman"/>
          <w:szCs w:val="24"/>
        </w:rPr>
        <w:t xml:space="preserve"> orgánu nebo organizaci se sídlem mimo území České republiky nebo k mírové nebo záchranné operaci anebo humanitární pomoci mimo území České republiky, a to na dobu nejvýše 4 let; tato doba může být prodloužena, a to i opakovaně. </w:t>
      </w:r>
    </w:p>
    <w:p w:rsidR="009177FD" w:rsidRPr="00DB331E" w:rsidRDefault="009177FD" w:rsidP="009177FD">
      <w:pPr>
        <w:tabs>
          <w:tab w:val="left" w:pos="851"/>
        </w:tabs>
        <w:spacing w:after="0"/>
        <w:ind w:firstLine="426"/>
        <w:outlineLvl w:val="6"/>
        <w:rPr>
          <w:rFonts w:eastAsia="Times New Roman"/>
          <w:szCs w:val="24"/>
        </w:rPr>
      </w:pPr>
      <w:r w:rsidRPr="00DB331E">
        <w:rPr>
          <w:rFonts w:eastAsia="Times New Roman"/>
          <w:szCs w:val="24"/>
        </w:rPr>
        <w:t>(3) O dočasném přidělení k jinému státnímu zastupitelství rozhoduje vedoucí státní zástupce státního zastupitelství, které je ve vztahu k oběma příslušným státním zastupitelstvím nejblíže vyšší. V případě dočasného přidělení k Nejvyššímu státnímu zastupitelství rozhoduje nejvyšší státní zástupce</w:t>
      </w:r>
      <w:r w:rsidRPr="00DB331E">
        <w:rPr>
          <w:rFonts w:eastAsia="Times New Roman"/>
          <w:b/>
          <w:szCs w:val="24"/>
        </w:rPr>
        <w:t>.</w:t>
      </w:r>
      <w:r w:rsidRPr="00DB331E">
        <w:rPr>
          <w:rFonts w:eastAsia="Times New Roman"/>
          <w:szCs w:val="24"/>
        </w:rPr>
        <w:t xml:space="preserve"> V ostatních případech rozhoduje o dočasném přidělení ministr spravedlnosti po projednání s nejvyšším státním zástupcem; v případě dočasného přidělení k Eurojustu tak ministr spravedlnosti činí na návrh nejvyššího státního zástupce a v případě dočasného přidělení k jinému orgánu nebo organizaci tak činí s jejich souhlasem nebo na základě jejich žádosti.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Součástí rozhodnutí o dočasném přidělení je i určení doby dočasného přidělení, kterou nelze bez souhlasu státního zástupce prodlužovat.</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(5) Souhlas s dočasným přidělením může státní zástupce kdykoli odvolat; dočasné přidělení v takovém případě končí posledním dnem měsíce následujícího po dni odvolání souhlasu, nedohodne-li se státní zástupce s orgánem, který o dočasném přidělení rozhodl, </w:t>
      </w:r>
      <w:r w:rsidR="00BC3AF8" w:rsidRPr="00DB331E">
        <w:rPr>
          <w:szCs w:val="24"/>
        </w:rPr>
        <w:t>na </w:t>
      </w:r>
      <w:r w:rsidRPr="00DB331E">
        <w:rPr>
          <w:szCs w:val="24"/>
        </w:rPr>
        <w:t>jiném dni ukončení dočasného přidělení</w:t>
      </w:r>
      <w:r w:rsidRPr="00DB331E">
        <w:rPr>
          <w:rFonts w:eastAsia="Times New Roman"/>
          <w:szCs w:val="24"/>
        </w:rPr>
        <w:t xml:space="preserv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(6) Orgán, který rozhodl o dočasném přidělení, může takové přidělení po projednání s dočasně přiděleným státním zástupcem zrušit. Státní zástupce se může dohodnout s orgánem, který rozhodl o dočasném přidělení, na ukončení dočasného přidělení dříve, než uplyne doba jeho trvání. </w:t>
      </w:r>
    </w:p>
    <w:p w:rsidR="009177FD" w:rsidRPr="00DB331E" w:rsidRDefault="009177FD" w:rsidP="009177FD">
      <w:pPr>
        <w:spacing w:after="0"/>
        <w:jc w:val="center"/>
        <w:rPr>
          <w:szCs w:val="24"/>
        </w:rPr>
      </w:pPr>
      <w:r w:rsidRPr="00DB331E">
        <w:rPr>
          <w:szCs w:val="24"/>
        </w:rPr>
        <w:t>§ 75</w:t>
      </w:r>
    </w:p>
    <w:p w:rsidR="009177FD" w:rsidRPr="00DB331E" w:rsidRDefault="009177FD" w:rsidP="009177FD">
      <w:pPr>
        <w:spacing w:after="0"/>
        <w:jc w:val="center"/>
        <w:rPr>
          <w:szCs w:val="24"/>
        </w:rPr>
      </w:pPr>
      <w:r w:rsidRPr="00DB331E">
        <w:rPr>
          <w:b/>
          <w:szCs w:val="24"/>
        </w:rPr>
        <w:t>Nároky státního zástupce při dočasném přidělení</w:t>
      </w:r>
    </w:p>
    <w:p w:rsidR="009177FD" w:rsidRPr="00DB331E" w:rsidRDefault="009177FD" w:rsidP="009177FD">
      <w:pPr>
        <w:tabs>
          <w:tab w:val="left" w:pos="851"/>
        </w:tabs>
        <w:spacing w:after="0"/>
        <w:ind w:firstLine="425"/>
        <w:outlineLvl w:val="6"/>
        <w:rPr>
          <w:szCs w:val="24"/>
        </w:rPr>
      </w:pPr>
      <w:r w:rsidRPr="00DB331E">
        <w:rPr>
          <w:rFonts w:eastAsia="Times New Roman"/>
          <w:szCs w:val="24"/>
        </w:rPr>
        <w:t xml:space="preserve">(1) Státní zástupce dočasně přidělený k jinému státnímu zastupitelství má po dobu přidělení právo na </w:t>
      </w:r>
      <w:r w:rsidRPr="00DB331E">
        <w:rPr>
          <w:szCs w:val="24"/>
        </w:rPr>
        <w:t>zajištění přiměřeného ubytování na náklady státu v místě sídla státního zastupitelství, ke kterému byl dočasně přidělen, nelze-li po něm oprávněně požadovat, aby denně konal k výkonu funkce u tohoto státního zastupitelství cestu z místa svého bydliště.</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Odstavec 1 platí obdobně, byl-li státní zástupce dočasně přidělen k ministerstvu, k Justiční akademii nebo k jinému orgánu v České republice.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Státní zástupce dočasně přidělený k jinému orgánu nebo organizaci se sídlem mimo území České republiky nebo k mírové nebo záchranné operaci nebo humanitární pomoci mimo území České republiky má nárok na náhrady nákladů a výdajů poskytované při výkonu funkce v zahraničí, pokud tyto náklady nehradí orgán nebo organizace, k nimž byl dočasně přidělen.</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K provedení odstavce 3 vláda nařízením stanoví poskytování náhrady</w:t>
      </w:r>
    </w:p>
    <w:p w:rsidR="009177FD" w:rsidRPr="00DB331E" w:rsidRDefault="009177FD" w:rsidP="009177FD">
      <w:pPr>
        <w:numPr>
          <w:ilvl w:val="0"/>
          <w:numId w:val="41"/>
        </w:numPr>
        <w:tabs>
          <w:tab w:val="left" w:pos="0"/>
          <w:tab w:val="left" w:pos="426"/>
        </w:tabs>
        <w:spacing w:after="0"/>
        <w:ind w:left="426" w:hanging="426"/>
        <w:outlineLvl w:val="6"/>
        <w:rPr>
          <w:szCs w:val="24"/>
        </w:rPr>
      </w:pPr>
      <w:r w:rsidRPr="00DB331E">
        <w:rPr>
          <w:szCs w:val="24"/>
        </w:rPr>
        <w:t xml:space="preserve">zvýšených životních nákladů, </w:t>
      </w:r>
    </w:p>
    <w:p w:rsidR="009177FD" w:rsidRPr="00DB331E" w:rsidRDefault="009177FD" w:rsidP="009177FD">
      <w:pPr>
        <w:numPr>
          <w:ilvl w:val="0"/>
          <w:numId w:val="41"/>
        </w:numPr>
        <w:tabs>
          <w:tab w:val="left" w:pos="0"/>
          <w:tab w:val="left" w:pos="426"/>
        </w:tabs>
        <w:spacing w:after="0"/>
        <w:ind w:left="426" w:hanging="426"/>
        <w:outlineLvl w:val="6"/>
        <w:rPr>
          <w:szCs w:val="24"/>
        </w:rPr>
      </w:pPr>
      <w:r w:rsidRPr="00DB331E">
        <w:rPr>
          <w:szCs w:val="24"/>
        </w:rPr>
        <w:t>zvýšených vybavovacích výdajů,</w:t>
      </w:r>
    </w:p>
    <w:p w:rsidR="009177FD" w:rsidRPr="00DB331E" w:rsidRDefault="009177FD" w:rsidP="009177FD">
      <w:pPr>
        <w:numPr>
          <w:ilvl w:val="0"/>
          <w:numId w:val="41"/>
        </w:numPr>
        <w:tabs>
          <w:tab w:val="left" w:pos="0"/>
          <w:tab w:val="left" w:pos="426"/>
        </w:tabs>
        <w:spacing w:after="0"/>
        <w:ind w:left="426" w:hanging="426"/>
        <w:outlineLvl w:val="6"/>
        <w:rPr>
          <w:szCs w:val="24"/>
        </w:rPr>
      </w:pPr>
      <w:r w:rsidRPr="00DB331E">
        <w:rPr>
          <w:szCs w:val="24"/>
        </w:rPr>
        <w:t>jízdních výdajů a výdajů za ubytování při některých cestách do České republiky a zpět,</w:t>
      </w:r>
    </w:p>
    <w:p w:rsidR="009177FD" w:rsidRPr="00DB331E" w:rsidRDefault="009177FD" w:rsidP="009177FD">
      <w:pPr>
        <w:numPr>
          <w:ilvl w:val="0"/>
          <w:numId w:val="41"/>
        </w:numPr>
        <w:tabs>
          <w:tab w:val="left" w:pos="0"/>
          <w:tab w:val="left" w:pos="426"/>
        </w:tabs>
        <w:spacing w:after="0"/>
        <w:ind w:left="426" w:hanging="426"/>
        <w:outlineLvl w:val="6"/>
        <w:rPr>
          <w:szCs w:val="24"/>
        </w:rPr>
      </w:pPr>
      <w:r w:rsidRPr="00DB331E">
        <w:rPr>
          <w:szCs w:val="24"/>
        </w:rPr>
        <w:t>výdajů spojených s přepravou osobních věcí.</w:t>
      </w:r>
    </w:p>
    <w:p w:rsidR="009177FD" w:rsidRPr="00DB331E" w:rsidRDefault="009177FD" w:rsidP="009177FD">
      <w:pPr>
        <w:spacing w:after="0"/>
        <w:jc w:val="center"/>
        <w:rPr>
          <w:szCs w:val="24"/>
        </w:rPr>
      </w:pPr>
      <w:r w:rsidRPr="00DB331E">
        <w:rPr>
          <w:szCs w:val="24"/>
        </w:rPr>
        <w:t>§ 76</w:t>
      </w:r>
    </w:p>
    <w:p w:rsidR="009177FD" w:rsidRPr="00DB331E" w:rsidRDefault="009177FD" w:rsidP="009177FD">
      <w:pPr>
        <w:widowControl w:val="0"/>
        <w:autoSpaceDE w:val="0"/>
        <w:autoSpaceDN w:val="0"/>
        <w:adjustRightInd w:val="0"/>
        <w:spacing w:after="0"/>
        <w:jc w:val="center"/>
        <w:rPr>
          <w:b/>
          <w:szCs w:val="24"/>
        </w:rPr>
      </w:pPr>
      <w:r w:rsidRPr="00DB331E">
        <w:rPr>
          <w:b/>
          <w:szCs w:val="24"/>
        </w:rPr>
        <w:t>Přeložení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Ministr spravedlnosti může státního zástupce přeložit s jeho souhlasem nebo na jeho žádost k jinému státnímu zastupitelství téhož nebo vyššího stupně; nestanoví-li tento zákon jinak, ke státnímu zastupitelství nižšího stupně může ministr spravedlnosti přeložit státního zástupce jen na jeho žádost. Žádost o přeložení podává státní zástupce prostřednictvím nejvyššího státního zástupce, který k žádosti připojí své stanovisko, stanovisko vedoucího státního zástupce státního zastupitelství, ke kterému je státní zástupce přidělen, a vedoucího státního zastupitelství, ke kterému má být přeložen. </w:t>
      </w:r>
      <w:r w:rsidR="00660AAC" w:rsidRPr="00DB331E">
        <w:rPr>
          <w:rFonts w:eastAsia="Times New Roman"/>
          <w:szCs w:val="24"/>
        </w:rPr>
        <w:t>Nejde-li o</w:t>
      </w:r>
      <w:r w:rsidR="00BC3AF8" w:rsidRPr="00DB331E">
        <w:rPr>
          <w:rFonts w:eastAsia="Times New Roman"/>
          <w:szCs w:val="24"/>
        </w:rPr>
        <w:t xml:space="preserve"> přeložení státního zástupce na </w:t>
      </w:r>
      <w:r w:rsidR="00660AAC" w:rsidRPr="00DB331E">
        <w:rPr>
          <w:rFonts w:eastAsia="Times New Roman"/>
          <w:szCs w:val="24"/>
        </w:rPr>
        <w:t>jeho žádost, podává návrh na přeložení státního zástupce nejvyšší státní zástupce, který k návrhu připojí</w:t>
      </w:r>
      <w:r w:rsidR="00737F4A">
        <w:rPr>
          <w:rFonts w:eastAsia="Times New Roman"/>
          <w:szCs w:val="24"/>
        </w:rPr>
        <w:t xml:space="preserve"> </w:t>
      </w:r>
      <w:r w:rsidR="00660AAC" w:rsidRPr="00DB331E">
        <w:rPr>
          <w:rFonts w:eastAsia="Times New Roman"/>
          <w:szCs w:val="24"/>
        </w:rPr>
        <w:t xml:space="preserve">stanovisko vedoucího státního zástupce státního zastupitelství, ke kterému je státní zástupce přidělen, stanovisko vedoucího státního zastupitelství, ke kterému má být přeložen, a souhlas toho, kdo má být přeložen. </w:t>
      </w:r>
      <w:r w:rsidRPr="00DB331E">
        <w:rPr>
          <w:rFonts w:eastAsia="Times New Roman"/>
          <w:szCs w:val="24"/>
        </w:rPr>
        <w:t xml:space="preserve">Státní zástupce může až do dne rozhodnutí ministra spravedlnosti o změně svého přidělení </w:t>
      </w:r>
      <w:r w:rsidR="00134208" w:rsidRPr="00DB331E">
        <w:rPr>
          <w:rFonts w:eastAsia="Times New Roman"/>
          <w:szCs w:val="24"/>
        </w:rPr>
        <w:t xml:space="preserve">svoji </w:t>
      </w:r>
      <w:r w:rsidRPr="00DB331E">
        <w:rPr>
          <w:rFonts w:eastAsia="Times New Roman"/>
          <w:szCs w:val="24"/>
        </w:rPr>
        <w:t>žádost</w:t>
      </w:r>
      <w:r w:rsidR="00737F4A">
        <w:rPr>
          <w:rFonts w:eastAsia="Times New Roman"/>
          <w:szCs w:val="24"/>
        </w:rPr>
        <w:t xml:space="preserve"> </w:t>
      </w:r>
      <w:r w:rsidR="00134208" w:rsidRPr="00DB331E">
        <w:rPr>
          <w:rFonts w:eastAsia="Times New Roman"/>
          <w:szCs w:val="24"/>
        </w:rPr>
        <w:t>nebo</w:t>
      </w:r>
      <w:r w:rsidR="00737F4A">
        <w:rPr>
          <w:rFonts w:eastAsia="Times New Roman"/>
          <w:szCs w:val="24"/>
        </w:rPr>
        <w:t xml:space="preserve"> </w:t>
      </w:r>
      <w:r w:rsidR="00134208" w:rsidRPr="00DB331E">
        <w:rPr>
          <w:rFonts w:eastAsia="Times New Roman"/>
          <w:szCs w:val="24"/>
        </w:rPr>
        <w:t xml:space="preserve">souhlas </w:t>
      </w:r>
      <w:r w:rsidRPr="00DB331E">
        <w:rPr>
          <w:rFonts w:eastAsia="Times New Roman"/>
          <w:szCs w:val="24"/>
        </w:rPr>
        <w:t>vzít zpět.</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Ke krajskému státnímu zastupitelství lze přeložit státního zástupce, který má právní praxi zpravidla nejméně 5 let, a ke Speciálnímu státnímu zastupitelství a k Nejvyššímu státnímu zastupitelství státního zástupce, který má právní praxi zpravidla nejméně 8 let, pokud svými odbornými znalostmi a zkušenostmi dává záruky řádného výkonu této funkce.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Nelze-li řádný výkon působnosti státního zastupitelství zajistit postupem podle odstavce 1, může ministr spravedlnosti na návrh nejvyššího státního zástupce a po vyjádření vedoucího státního zástupce státního zastupitelství, k němuž je</w:t>
      </w:r>
      <w:r w:rsidR="00BC3AF8" w:rsidRPr="00DB331E">
        <w:rPr>
          <w:rFonts w:eastAsia="Times New Roman"/>
          <w:szCs w:val="24"/>
        </w:rPr>
        <w:t xml:space="preserve"> státní zástupce přidělen, a </w:t>
      </w:r>
      <w:r w:rsidRPr="00DB331E">
        <w:rPr>
          <w:rFonts w:eastAsia="Times New Roman"/>
          <w:szCs w:val="24"/>
        </w:rPr>
        <w:t xml:space="preserve">vedoucího státního zástupce státního zastupitelství, k němuž má být státní zástupce přeložen, přeložit státního zástupce i bez jeho souhlasu nebo žádosti k jinému státnímu zastupitelství, dojde-li zákonem ke změně v organizaci státního zastupitelství, změně obvodů státních zastupitelství nebo k podstatné změně příslušnosti státního zastupitelství, </w:t>
      </w:r>
      <w:r w:rsidRPr="00DB331E">
        <w:rPr>
          <w:szCs w:val="24"/>
        </w:rPr>
        <w:t>a to nejpozději do 6 měsíců ode dne nabytí účinnosti zákona, který zakládá důvod pro toto rozhodnutí</w:t>
      </w:r>
      <w:r w:rsidRPr="00DB331E">
        <w:rPr>
          <w:rFonts w:eastAsia="Times New Roman"/>
          <w:szCs w:val="24"/>
        </w:rPr>
        <w:t xml:space="preserve">. Návrh na přeložení k jinému státnímu zastupitelství musí být v souladu s plánem systemizací. Státního zástupce lze takto přeložit pouze </w:t>
      </w:r>
    </w:p>
    <w:p w:rsidR="009177FD" w:rsidRPr="00DB331E" w:rsidRDefault="009177FD" w:rsidP="009177FD">
      <w:pPr>
        <w:numPr>
          <w:ilvl w:val="0"/>
          <w:numId w:val="27"/>
        </w:numPr>
        <w:tabs>
          <w:tab w:val="left" w:pos="0"/>
          <w:tab w:val="left" w:pos="426"/>
        </w:tabs>
        <w:spacing w:after="0"/>
        <w:ind w:left="426" w:hanging="426"/>
        <w:outlineLvl w:val="6"/>
        <w:rPr>
          <w:szCs w:val="24"/>
        </w:rPr>
      </w:pPr>
      <w:r w:rsidRPr="00DB331E">
        <w:rPr>
          <w:szCs w:val="24"/>
        </w:rPr>
        <w:t xml:space="preserve">k jinému státnímu zastupitelství téhož stupně v rámci obvodu státního zastupitelství o jeden stupeň vyššího, anebo </w:t>
      </w:r>
    </w:p>
    <w:p w:rsidR="009177FD" w:rsidRPr="00DB331E" w:rsidRDefault="009177FD" w:rsidP="009177FD">
      <w:pPr>
        <w:numPr>
          <w:ilvl w:val="0"/>
          <w:numId w:val="27"/>
        </w:numPr>
        <w:tabs>
          <w:tab w:val="left" w:pos="0"/>
          <w:tab w:val="left" w:pos="426"/>
        </w:tabs>
        <w:spacing w:after="0"/>
        <w:ind w:left="426" w:hanging="426"/>
        <w:outlineLvl w:val="6"/>
        <w:rPr>
          <w:szCs w:val="24"/>
        </w:rPr>
      </w:pPr>
      <w:r w:rsidRPr="00DB331E">
        <w:rPr>
          <w:szCs w:val="24"/>
        </w:rPr>
        <w:t>ke státnímu zastupitelství o jeden stupeň nižšímu v rámci obvodu státního zastupitelství, k němuž je státní zástupce přidělen k výkonu funkce.</w:t>
      </w:r>
    </w:p>
    <w:p w:rsidR="009177FD" w:rsidRPr="00DB331E" w:rsidRDefault="009177FD" w:rsidP="009177FD">
      <w:pPr>
        <w:tabs>
          <w:tab w:val="left" w:pos="851"/>
        </w:tabs>
        <w:spacing w:after="0"/>
        <w:ind w:firstLine="425"/>
        <w:outlineLvl w:val="6"/>
        <w:rPr>
          <w:szCs w:val="24"/>
        </w:rPr>
      </w:pPr>
      <w:r w:rsidRPr="00DB331E">
        <w:rPr>
          <w:rFonts w:eastAsia="Times New Roman"/>
          <w:szCs w:val="24"/>
        </w:rPr>
        <w:t>(4) Ministr spravedlnosti může na návrh příslušného krajského státního zástupce, a po vyjádření vedoucího státního zástupce okresního státního zastupitelství, ke kterému je státní zástupce přidělen, i okresního státního zastupitelství, ke kterému má být takto přeložen, přeložit státního zástupce okresního státního zastupitelství i bez jeho souhlasu nebo žádosti k jinému okresnímu státnímu zastupitelství v rámci obvodu téhož krajského státního zastupitelství, pokud výjimečně a z naléhavých důvodů není možno jinak zajistit výkon působnosti tohoto jiného okresního státního zastupitelství.</w:t>
      </w:r>
      <w:r w:rsidRPr="00DB331E">
        <w:rPr>
          <w:szCs w:val="24"/>
        </w:rPr>
        <w:t xml:space="preserve"> Takto lze státního zástupce přeložit jen jednou a nejvýše na dobu 6 měsíců.</w:t>
      </w:r>
    </w:p>
    <w:p w:rsidR="009177FD" w:rsidRPr="00DB331E" w:rsidRDefault="009177FD" w:rsidP="009177FD">
      <w:pPr>
        <w:tabs>
          <w:tab w:val="left" w:pos="851"/>
        </w:tabs>
        <w:spacing w:after="0"/>
        <w:ind w:firstLine="425"/>
        <w:outlineLvl w:val="6"/>
        <w:rPr>
          <w:szCs w:val="24"/>
        </w:rPr>
      </w:pPr>
      <w:r w:rsidRPr="00DB331E">
        <w:rPr>
          <w:szCs w:val="24"/>
        </w:rPr>
        <w:t xml:space="preserve">(5) </w:t>
      </w:r>
      <w:r w:rsidRPr="00DB331E">
        <w:rPr>
          <w:rFonts w:eastAsia="Times New Roman"/>
          <w:szCs w:val="24"/>
        </w:rPr>
        <w:t>Ministr spravedlnosti může na návrh nejvyššího státního zástupce přeložit státního zástupce k jinému státnímu zastupitelství nižšího stupně, jestliže 3 po sobě jdoucí pravidelná hodnocení obsahují závěr, že státní zástupce neplní své povinnos</w:t>
      </w:r>
      <w:r w:rsidR="00BC3AF8" w:rsidRPr="00DB331E">
        <w:rPr>
          <w:rFonts w:eastAsia="Times New Roman"/>
          <w:szCs w:val="24"/>
        </w:rPr>
        <w:t>ti vyhovujícím způsobem, a </w:t>
      </w:r>
      <w:r w:rsidRPr="00DB331E">
        <w:rPr>
          <w:rFonts w:eastAsia="Times New Roman"/>
          <w:szCs w:val="24"/>
        </w:rPr>
        <w:t>pokud kárný soud vyslovil s takovým postupem souhlas.</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(6) </w:t>
      </w:r>
      <w:r w:rsidRPr="00DB331E">
        <w:rPr>
          <w:szCs w:val="24"/>
        </w:rPr>
        <w:t>Při přeložení státního zástupce bez jeho souhlasu nebo žádosti podle odstavců 3 až 5 se vždy přihlédne i k jeho osobním a rodinným poměrům</w:t>
      </w:r>
      <w:r w:rsidRPr="00DB331E">
        <w:rPr>
          <w:rFonts w:eastAsia="Times New Roman"/>
          <w:szCs w:val="24"/>
        </w:rPr>
        <w:t>.</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(7) Státní zástupce, který byl přeložen bez svého souhlasu nebo žádosti z důvodu potřeby zajistit výkon působnosti jiného okresního státního zastupitelství v obvodu téhož krajského státního zastupitelství, který výjimečně a z naléhavých důvodů není možno zajistit jinak, má po dobu přeložení právo na zajištění přiměřeného ubytování podle § 75.</w:t>
      </w:r>
    </w:p>
    <w:p w:rsidR="00E63B59" w:rsidRPr="00DB331E" w:rsidRDefault="009177FD" w:rsidP="00485FEA">
      <w:pPr>
        <w:tabs>
          <w:tab w:val="left" w:pos="0"/>
          <w:tab w:val="left" w:pos="851"/>
        </w:tabs>
        <w:spacing w:after="0"/>
        <w:ind w:firstLine="426"/>
        <w:outlineLvl w:val="6"/>
        <w:rPr>
          <w:szCs w:val="24"/>
        </w:rPr>
      </w:pPr>
      <w:r w:rsidRPr="00DB331E">
        <w:rPr>
          <w:rFonts w:eastAsia="Times New Roman"/>
          <w:szCs w:val="24"/>
        </w:rPr>
        <w:t xml:space="preserve">(8) Vedoucího </w:t>
      </w:r>
      <w:r w:rsidRPr="00DB331E">
        <w:rPr>
          <w:szCs w:val="24"/>
        </w:rPr>
        <w:t xml:space="preserve">Speciálního státního zastupitelství a státního zástupce přiděleného ke Speciálnímu státnímu zastupitelství nelze po dobu přidělení k tomuto státnímu zastupitelství přeložit bez jejich souhlasu, nejde-li o přeložení státního zástupce podle odstavce 5. </w:t>
      </w:r>
    </w:p>
    <w:p w:rsidR="00F923F3" w:rsidRDefault="00F923F3" w:rsidP="009177FD">
      <w:pPr>
        <w:spacing w:after="0"/>
        <w:jc w:val="center"/>
        <w:rPr>
          <w:szCs w:val="24"/>
        </w:rPr>
      </w:pPr>
    </w:p>
    <w:p w:rsidR="00F923F3" w:rsidRDefault="00F923F3" w:rsidP="009177FD">
      <w:pPr>
        <w:spacing w:after="0"/>
        <w:jc w:val="center"/>
        <w:rPr>
          <w:szCs w:val="24"/>
        </w:rPr>
      </w:pPr>
    </w:p>
    <w:p w:rsidR="009177FD" w:rsidRPr="00DB331E" w:rsidRDefault="009177FD" w:rsidP="009177FD">
      <w:pPr>
        <w:spacing w:after="0"/>
        <w:jc w:val="center"/>
        <w:rPr>
          <w:szCs w:val="24"/>
        </w:rPr>
      </w:pPr>
      <w:r w:rsidRPr="00DB331E">
        <w:rPr>
          <w:szCs w:val="24"/>
        </w:rPr>
        <w:t>§ 77</w:t>
      </w:r>
    </w:p>
    <w:p w:rsidR="009177FD" w:rsidRPr="00DB331E" w:rsidRDefault="009177FD" w:rsidP="009177FD">
      <w:pPr>
        <w:spacing w:after="0"/>
        <w:jc w:val="center"/>
        <w:rPr>
          <w:b/>
          <w:szCs w:val="24"/>
        </w:rPr>
      </w:pPr>
      <w:r w:rsidRPr="00DB331E">
        <w:rPr>
          <w:b/>
          <w:szCs w:val="24"/>
        </w:rPr>
        <w:t>Výkon funkce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Výkon funkce státního zástupce vzniká dnem, který je stanoven k nástupu výkonu funkce, a končí uplynutím dne zániku funkce státního zástupce. Nestanoví-li tento zákon jinak, vykonává práva a povinnosti vyplývající z výkonu funkce státního zástupce státní zastupitelství, ke kterému je státní zástupce přidělen k výkonu funkce.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K zajištění plnění úkolů, k nimž je státní zastupitelství podle zákona příslušné, jestliže jejich provedení nesnese odkladu, může vedoucí státní zástupce nařídit státnímu zástupci pracovní pohotovost na vhodném místě odlišném od pracovišť státního zastupitelství. Při nařizování pracovní pohotovosti vedoucí státní zástupce dbá na rovnoměrné zatížení všech státních zástupců.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Na výkon funkce státního zástupce se použijí ustanovení zákoníku práce uvedená v</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čtvrté, s výjimkou hlav VII a IX,</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páté,</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šesté, hlavách VII a VIII,</w:t>
      </w:r>
    </w:p>
    <w:p w:rsidR="009177FD" w:rsidRPr="00DB331E" w:rsidRDefault="009177FD" w:rsidP="009177FD">
      <w:pPr>
        <w:numPr>
          <w:ilvl w:val="0"/>
          <w:numId w:val="28"/>
        </w:numPr>
        <w:tabs>
          <w:tab w:val="left" w:pos="0"/>
          <w:tab w:val="left" w:pos="426"/>
        </w:tabs>
        <w:spacing w:after="0"/>
        <w:ind w:left="426" w:hanging="426"/>
        <w:outlineLvl w:val="6"/>
        <w:rPr>
          <w:szCs w:val="24"/>
        </w:rPr>
      </w:pPr>
      <w:r w:rsidRPr="00DB331E">
        <w:rPr>
          <w:szCs w:val="24"/>
        </w:rPr>
        <w:t>části sedmé a v § 34a a</w:t>
      </w:r>
      <w:r w:rsidR="00737F4A">
        <w:rPr>
          <w:szCs w:val="24"/>
        </w:rPr>
        <w:t xml:space="preserve"> </w:t>
      </w:r>
      <w:r w:rsidRPr="00DB331E">
        <w:rPr>
          <w:szCs w:val="24"/>
        </w:rPr>
        <w:t xml:space="preserve">42, s výjimkou nutnosti dohody se státním zástupcem o vyslání na pracovní cestu, </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osmé,</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deváté,</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desáté, hlavách I, III a IV,</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jedenácté,</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dvanácté,</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třinácté, hlavách I, VII, VIII, X, XII, XIII, XIV, XVII a XVIII, a</w:t>
      </w:r>
    </w:p>
    <w:p w:rsidR="009177FD" w:rsidRPr="00DB331E" w:rsidRDefault="009177FD" w:rsidP="009177FD">
      <w:pPr>
        <w:numPr>
          <w:ilvl w:val="0"/>
          <w:numId w:val="28"/>
        </w:numPr>
        <w:tabs>
          <w:tab w:val="left" w:pos="0"/>
          <w:tab w:val="left" w:pos="426"/>
        </w:tabs>
        <w:spacing w:after="0"/>
        <w:ind w:hanging="2508"/>
        <w:outlineLvl w:val="6"/>
        <w:rPr>
          <w:szCs w:val="24"/>
        </w:rPr>
      </w:pPr>
      <w:r w:rsidRPr="00DB331E">
        <w:rPr>
          <w:szCs w:val="24"/>
        </w:rPr>
        <w:t>části čtrnácté.</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Na dočasné přidělení státního zástupce se obdobně</w:t>
      </w:r>
      <w:r w:rsidR="000020F2" w:rsidRPr="00DB331E">
        <w:rPr>
          <w:rFonts w:eastAsia="Times New Roman"/>
          <w:szCs w:val="24"/>
        </w:rPr>
        <w:t> </w:t>
      </w:r>
      <w:r w:rsidRPr="00DB331E">
        <w:rPr>
          <w:rFonts w:eastAsia="Times New Roman"/>
          <w:szCs w:val="24"/>
        </w:rPr>
        <w:t>použije § 43a odst. 4 až 6 zákoníku práce.</w:t>
      </w:r>
    </w:p>
    <w:p w:rsidR="009177FD" w:rsidRPr="00DB331E" w:rsidRDefault="009177FD" w:rsidP="009177FD">
      <w:pPr>
        <w:spacing w:after="0"/>
        <w:jc w:val="center"/>
        <w:rPr>
          <w:szCs w:val="24"/>
        </w:rPr>
      </w:pPr>
      <w:r w:rsidRPr="00DB331E">
        <w:rPr>
          <w:szCs w:val="24"/>
        </w:rPr>
        <w:t>§ 78</w:t>
      </w:r>
    </w:p>
    <w:p w:rsidR="009177FD" w:rsidRPr="00DB331E" w:rsidRDefault="009177FD" w:rsidP="009177FD">
      <w:pPr>
        <w:spacing w:after="0"/>
        <w:jc w:val="center"/>
        <w:rPr>
          <w:b/>
          <w:szCs w:val="24"/>
        </w:rPr>
      </w:pPr>
      <w:r w:rsidRPr="00DB331E">
        <w:rPr>
          <w:b/>
          <w:szCs w:val="24"/>
        </w:rPr>
        <w:t>Hodnocení státních zástupců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Hodnocení státních zástupců se zajišťuje prostřednictvím </w:t>
      </w:r>
    </w:p>
    <w:p w:rsidR="009177FD" w:rsidRPr="00DB331E" w:rsidRDefault="009177FD" w:rsidP="009177FD">
      <w:pPr>
        <w:numPr>
          <w:ilvl w:val="0"/>
          <w:numId w:val="29"/>
        </w:numPr>
        <w:tabs>
          <w:tab w:val="left" w:pos="0"/>
          <w:tab w:val="left" w:pos="426"/>
        </w:tabs>
        <w:spacing w:after="0"/>
        <w:ind w:left="426" w:hanging="426"/>
        <w:outlineLvl w:val="6"/>
        <w:rPr>
          <w:szCs w:val="24"/>
        </w:rPr>
      </w:pPr>
      <w:r w:rsidRPr="00DB331E">
        <w:rPr>
          <w:szCs w:val="24"/>
        </w:rPr>
        <w:t xml:space="preserve">pravidelného hodnocení státních zástupců, </w:t>
      </w:r>
    </w:p>
    <w:p w:rsidR="009177FD" w:rsidRPr="00DB331E" w:rsidRDefault="009177FD" w:rsidP="009177FD">
      <w:pPr>
        <w:numPr>
          <w:ilvl w:val="0"/>
          <w:numId w:val="29"/>
        </w:numPr>
        <w:tabs>
          <w:tab w:val="left" w:pos="0"/>
          <w:tab w:val="left" w:pos="426"/>
        </w:tabs>
        <w:spacing w:after="0"/>
        <w:ind w:left="426" w:hanging="426"/>
        <w:outlineLvl w:val="6"/>
        <w:rPr>
          <w:szCs w:val="24"/>
        </w:rPr>
      </w:pPr>
      <w:r w:rsidRPr="00DB331E">
        <w:rPr>
          <w:szCs w:val="24"/>
        </w:rPr>
        <w:t>hodnocení pro účely přeložení nebo dočasného přidělení k vyššímu státnímu zastupitelství nebo pro účely jmenování do funkce vedoucího státního zástupce nebo náměstka vedoucího státního zástupce, nebo</w:t>
      </w:r>
    </w:p>
    <w:p w:rsidR="009177FD" w:rsidRPr="00DB331E" w:rsidRDefault="009177FD" w:rsidP="009177FD">
      <w:pPr>
        <w:numPr>
          <w:ilvl w:val="0"/>
          <w:numId w:val="29"/>
        </w:numPr>
        <w:tabs>
          <w:tab w:val="left" w:pos="0"/>
          <w:tab w:val="left" w:pos="426"/>
        </w:tabs>
        <w:spacing w:after="0"/>
        <w:ind w:left="426" w:hanging="426"/>
        <w:outlineLvl w:val="6"/>
        <w:rPr>
          <w:szCs w:val="24"/>
        </w:rPr>
      </w:pPr>
      <w:r w:rsidRPr="00DB331E">
        <w:rPr>
          <w:szCs w:val="24"/>
        </w:rPr>
        <w:t>hodnocení pro účely probíhajícího kárného řízení, řízení o způsobilosti státního zástupce vykonávat svou funkci nebo trestního řízení.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w:t>
      </w:r>
      <w:r w:rsidRPr="00DB331E">
        <w:rPr>
          <w:szCs w:val="24"/>
        </w:rPr>
        <w:t xml:space="preserve">V rámci hodnocení se posuzuje plnění povinností uvedených v § 5 státním zástupcem, zejména jeho odborná úroveň, nestrannost, samostatnost a odpovědný přístup k plnění povinností státního zástupce a vyřizování přidělených věcí bez zbytečných průtahů. </w:t>
      </w:r>
      <w:r w:rsidRPr="00DB331E">
        <w:rPr>
          <w:rFonts w:eastAsia="Times New Roman"/>
          <w:szCs w:val="24"/>
        </w:rPr>
        <w:t xml:space="preserve">Kritéria hodnocení </w:t>
      </w:r>
      <w:r w:rsidRPr="00DB331E">
        <w:rPr>
          <w:szCs w:val="24"/>
        </w:rPr>
        <w:t xml:space="preserve">státních zástupců </w:t>
      </w:r>
      <w:r w:rsidRPr="00DB331E">
        <w:rPr>
          <w:rFonts w:eastAsia="Times New Roman"/>
          <w:szCs w:val="24"/>
        </w:rPr>
        <w:t>a postup při jeho provádění stanoví pokyn obecné povahy.</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Pravidelné hodnocení státních zástupců se provede po prvním roce výkonu funkce státního zástupce a dále se pak provádí jednou za 3 roky. Obsahuje-li však pravidelné hodnocení závěr, že státní zástupce neplní své povinnosti vyhovujícím způsobem, provede se další pravidelné hodnocení již po uplynutí 1 roku ode dne seznámení státního zástupce s předchozím hodnocením. </w:t>
      </w:r>
      <w:r w:rsidRPr="00DB331E">
        <w:rPr>
          <w:szCs w:val="24"/>
        </w:rPr>
        <w:t>Pravidelné hodnocení provádí vedoucí státní zástupce státního zastupitelství, na kterém je hodnocený státní zástupce činný, nebo jím pověřený státní zástupce</w:t>
      </w:r>
      <w:r w:rsidRPr="00DB331E">
        <w:rPr>
          <w:rFonts w:eastAsia="Times New Roman"/>
          <w:szCs w:val="24"/>
        </w:rPr>
        <w:t xml:space="preserv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Státní zástupce má právo podat proti výsledku hodnocení písemné odůvodněné námitky, a to nejpozději do 15 dnů od seznámení s výsledkem hodnocení. Pokud ten, kdo hodnocení provedl, těmto námitkám nevyhoví, rozhodne o námitkách jeho nejblíže nadřízený státní zástupce. Nejblíže nadřízený státní zástupce buď námitkám vyhoví a služební hodnocení změní, nebo námitky zamítne a služební hodnocení potvrdí.</w:t>
      </w:r>
    </w:p>
    <w:p w:rsidR="009177FD" w:rsidRPr="00DB331E" w:rsidRDefault="009177FD" w:rsidP="009177FD">
      <w:pPr>
        <w:spacing w:after="0"/>
        <w:jc w:val="center"/>
        <w:rPr>
          <w:szCs w:val="24"/>
        </w:rPr>
      </w:pPr>
      <w:r w:rsidRPr="00DB331E">
        <w:rPr>
          <w:szCs w:val="24"/>
        </w:rPr>
        <w:t>§ 79</w:t>
      </w:r>
    </w:p>
    <w:p w:rsidR="009177FD" w:rsidRPr="00DB331E" w:rsidRDefault="009177FD" w:rsidP="009177FD">
      <w:pPr>
        <w:spacing w:after="0"/>
        <w:jc w:val="center"/>
        <w:rPr>
          <w:b/>
          <w:szCs w:val="24"/>
        </w:rPr>
      </w:pPr>
      <w:r w:rsidRPr="00DB331E">
        <w:rPr>
          <w:b/>
          <w:szCs w:val="24"/>
        </w:rPr>
        <w:t>Zánik funkce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Funkce státního zástupce zaniká dnem, kdy</w:t>
      </w:r>
    </w:p>
    <w:p w:rsidR="00C50F25" w:rsidRPr="00DB331E" w:rsidRDefault="00CA7D74" w:rsidP="00AB52A3">
      <w:pPr>
        <w:numPr>
          <w:ilvl w:val="0"/>
          <w:numId w:val="31"/>
        </w:numPr>
        <w:tabs>
          <w:tab w:val="left" w:pos="0"/>
          <w:tab w:val="left" w:pos="426"/>
        </w:tabs>
        <w:spacing w:after="0"/>
        <w:ind w:left="426" w:hanging="426"/>
        <w:outlineLvl w:val="6"/>
        <w:rPr>
          <w:szCs w:val="24"/>
        </w:rPr>
      </w:pPr>
      <w:r w:rsidRPr="00DB331E">
        <w:rPr>
          <w:szCs w:val="24"/>
        </w:rPr>
        <w:t>měl státní zástupce složit slib, pokud složení slibu odepřel nebo jej složil s výhradou,</w:t>
      </w:r>
    </w:p>
    <w:p w:rsidR="009177FD" w:rsidRPr="00DB331E" w:rsidRDefault="009177FD" w:rsidP="009177FD">
      <w:pPr>
        <w:numPr>
          <w:ilvl w:val="0"/>
          <w:numId w:val="31"/>
        </w:numPr>
        <w:tabs>
          <w:tab w:val="left" w:pos="0"/>
          <w:tab w:val="left" w:pos="426"/>
        </w:tabs>
        <w:spacing w:after="0"/>
        <w:ind w:left="426" w:hanging="426"/>
        <w:outlineLvl w:val="6"/>
        <w:rPr>
          <w:szCs w:val="24"/>
        </w:rPr>
      </w:pPr>
      <w:r w:rsidRPr="00DB331E">
        <w:rPr>
          <w:szCs w:val="24"/>
        </w:rPr>
        <w:t>po svém jmenování státní zástupce dodatečně odvolal souhlas s přidělením, pokud ho nelze s jeho souhlasem přidělit k jinému státnímu zastupitelství,</w:t>
      </w:r>
    </w:p>
    <w:p w:rsidR="009177FD" w:rsidRPr="00DB331E" w:rsidRDefault="009177FD" w:rsidP="009177FD">
      <w:pPr>
        <w:numPr>
          <w:ilvl w:val="0"/>
          <w:numId w:val="31"/>
        </w:numPr>
        <w:tabs>
          <w:tab w:val="left" w:pos="0"/>
          <w:tab w:val="left" w:pos="426"/>
        </w:tabs>
        <w:spacing w:after="0"/>
        <w:ind w:left="426" w:hanging="426"/>
        <w:outlineLvl w:val="6"/>
        <w:rPr>
          <w:szCs w:val="24"/>
        </w:rPr>
      </w:pPr>
      <w:r w:rsidRPr="00DB331E">
        <w:rPr>
          <w:szCs w:val="24"/>
        </w:rPr>
        <w:t>státní zástupce pozbyl státní občanství České republiky,</w:t>
      </w:r>
    </w:p>
    <w:p w:rsidR="009177FD" w:rsidRPr="00DB331E" w:rsidRDefault="009177FD" w:rsidP="009177FD">
      <w:pPr>
        <w:numPr>
          <w:ilvl w:val="0"/>
          <w:numId w:val="31"/>
        </w:numPr>
        <w:tabs>
          <w:tab w:val="left" w:pos="0"/>
          <w:tab w:val="left" w:pos="426"/>
        </w:tabs>
        <w:spacing w:after="0"/>
        <w:ind w:left="426" w:hanging="426"/>
        <w:outlineLvl w:val="6"/>
        <w:rPr>
          <w:szCs w:val="24"/>
        </w:rPr>
      </w:pPr>
      <w:r w:rsidRPr="00DB331E">
        <w:rPr>
          <w:szCs w:val="24"/>
        </w:rPr>
        <w:t xml:space="preserve">státní zástupce složil slib soudce nebo byl zvolen přísedícím, nejde-li o určení přísedícím kárného senátu kárného soudu, </w:t>
      </w:r>
    </w:p>
    <w:p w:rsidR="009177FD" w:rsidRPr="00DB331E" w:rsidRDefault="009177FD" w:rsidP="009177FD">
      <w:pPr>
        <w:numPr>
          <w:ilvl w:val="0"/>
          <w:numId w:val="31"/>
        </w:numPr>
        <w:tabs>
          <w:tab w:val="left" w:pos="0"/>
          <w:tab w:val="left" w:pos="426"/>
        </w:tabs>
        <w:spacing w:after="0"/>
        <w:ind w:left="426" w:hanging="426"/>
        <w:outlineLvl w:val="6"/>
        <w:rPr>
          <w:szCs w:val="24"/>
        </w:rPr>
      </w:pPr>
      <w:r w:rsidRPr="00DB331E">
        <w:rPr>
          <w:szCs w:val="24"/>
        </w:rPr>
        <w:t>byl státní zástupce zvolen poslancem nebo senátorem nebo členem zastupitelstva územního samosprávného celku,</w:t>
      </w:r>
    </w:p>
    <w:p w:rsidR="009177FD" w:rsidRPr="00DB331E" w:rsidRDefault="009177FD" w:rsidP="009177FD">
      <w:pPr>
        <w:numPr>
          <w:ilvl w:val="0"/>
          <w:numId w:val="31"/>
        </w:numPr>
        <w:tabs>
          <w:tab w:val="left" w:pos="0"/>
          <w:tab w:val="left" w:pos="426"/>
        </w:tabs>
        <w:spacing w:after="0"/>
        <w:ind w:left="426" w:hanging="426"/>
        <w:outlineLvl w:val="6"/>
        <w:rPr>
          <w:szCs w:val="24"/>
        </w:rPr>
      </w:pPr>
      <w:r w:rsidRPr="00DB331E">
        <w:rPr>
          <w:szCs w:val="24"/>
        </w:rPr>
        <w:t>státnímu zástupci vznikla funkce ve veřejné správě, nebo</w:t>
      </w:r>
    </w:p>
    <w:p w:rsidR="009177FD" w:rsidRPr="00DB331E" w:rsidRDefault="009177FD" w:rsidP="009177FD">
      <w:pPr>
        <w:numPr>
          <w:ilvl w:val="0"/>
          <w:numId w:val="31"/>
        </w:numPr>
        <w:tabs>
          <w:tab w:val="left" w:pos="0"/>
          <w:tab w:val="left" w:pos="426"/>
        </w:tabs>
        <w:spacing w:after="0"/>
        <w:ind w:left="426" w:hanging="426"/>
        <w:outlineLvl w:val="6"/>
        <w:rPr>
          <w:szCs w:val="24"/>
        </w:rPr>
      </w:pPr>
      <w:r w:rsidRPr="00DB331E">
        <w:rPr>
          <w:szCs w:val="24"/>
        </w:rPr>
        <w:t>státní zástupce zemřel nebo nabylo právní moci rozhodnutí o jeho prohlášení za mrtvého.</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Funkce státního zástupce dále zaniká dnem právní moci rozhodnutí, kterým</w:t>
      </w:r>
    </w:p>
    <w:p w:rsidR="009177FD" w:rsidRPr="00DB331E" w:rsidRDefault="009177FD" w:rsidP="009177FD">
      <w:pPr>
        <w:numPr>
          <w:ilvl w:val="0"/>
          <w:numId w:val="32"/>
        </w:numPr>
        <w:tabs>
          <w:tab w:val="left" w:pos="0"/>
          <w:tab w:val="left" w:pos="426"/>
        </w:tabs>
        <w:spacing w:after="0"/>
        <w:ind w:left="426" w:hanging="426"/>
        <w:outlineLvl w:val="6"/>
        <w:rPr>
          <w:szCs w:val="24"/>
        </w:rPr>
      </w:pPr>
      <w:r w:rsidRPr="00DB331E">
        <w:rPr>
          <w:szCs w:val="24"/>
        </w:rPr>
        <w:t>byl státní zástupce omezen ve svéprávnosti,</w:t>
      </w:r>
    </w:p>
    <w:p w:rsidR="009177FD" w:rsidRPr="00DB331E" w:rsidRDefault="009177FD" w:rsidP="009177FD">
      <w:pPr>
        <w:numPr>
          <w:ilvl w:val="0"/>
          <w:numId w:val="32"/>
        </w:numPr>
        <w:tabs>
          <w:tab w:val="left" w:pos="0"/>
          <w:tab w:val="left" w:pos="426"/>
        </w:tabs>
        <w:spacing w:after="0"/>
        <w:ind w:left="426" w:hanging="426"/>
        <w:outlineLvl w:val="6"/>
        <w:rPr>
          <w:szCs w:val="24"/>
        </w:rPr>
      </w:pPr>
      <w:r w:rsidRPr="00DB331E">
        <w:rPr>
          <w:szCs w:val="24"/>
        </w:rPr>
        <w:t>byl státní zástupce odsouzen pro trestný čin spáchaný úmyslně nebo odsouzen k nepodmíněnému trestu odnětí svobody pro trestný čin spáchaný z nedbalosti anebo odsouzen k trestu zákazu činnosti spočívajícímu v zákazu výkonu funkce v orgánu veřejné moci pro trestný čin spáchaný z nedbalosti,</w:t>
      </w:r>
    </w:p>
    <w:p w:rsidR="009177FD" w:rsidRPr="00DB331E" w:rsidRDefault="009177FD" w:rsidP="009177FD">
      <w:pPr>
        <w:numPr>
          <w:ilvl w:val="0"/>
          <w:numId w:val="32"/>
        </w:numPr>
        <w:tabs>
          <w:tab w:val="left" w:pos="0"/>
          <w:tab w:val="left" w:pos="426"/>
        </w:tabs>
        <w:spacing w:after="0"/>
        <w:ind w:left="426" w:hanging="426"/>
        <w:outlineLvl w:val="6"/>
        <w:rPr>
          <w:szCs w:val="24"/>
        </w:rPr>
      </w:pPr>
      <w:r w:rsidRPr="00DB331E">
        <w:rPr>
          <w:szCs w:val="24"/>
        </w:rPr>
        <w:t>byl státní zástupce shledán nezpůsobilým</w:t>
      </w:r>
      <w:r w:rsidR="000020F2" w:rsidRPr="00DB331E">
        <w:rPr>
          <w:szCs w:val="24"/>
        </w:rPr>
        <w:t> </w:t>
      </w:r>
      <w:r w:rsidRPr="00DB331E">
        <w:rPr>
          <w:szCs w:val="24"/>
        </w:rPr>
        <w:t>k výkonu funkce státního zástupce, nebo</w:t>
      </w:r>
    </w:p>
    <w:p w:rsidR="009177FD" w:rsidRPr="00DB331E" w:rsidRDefault="009177FD" w:rsidP="009177FD">
      <w:pPr>
        <w:numPr>
          <w:ilvl w:val="0"/>
          <w:numId w:val="32"/>
        </w:numPr>
        <w:tabs>
          <w:tab w:val="left" w:pos="0"/>
          <w:tab w:val="left" w:pos="426"/>
        </w:tabs>
        <w:spacing w:after="0"/>
        <w:ind w:left="426" w:hanging="426"/>
        <w:outlineLvl w:val="6"/>
        <w:rPr>
          <w:szCs w:val="24"/>
        </w:rPr>
      </w:pPr>
      <w:r w:rsidRPr="00DB331E">
        <w:rPr>
          <w:szCs w:val="24"/>
        </w:rPr>
        <w:t xml:space="preserve">bylo uloženo kárné opatření odvolání z funkce státního zástupce. </w:t>
      </w:r>
    </w:p>
    <w:p w:rsidR="009177FD" w:rsidRPr="00DB331E" w:rsidRDefault="009177FD" w:rsidP="009177FD">
      <w:pPr>
        <w:tabs>
          <w:tab w:val="left" w:pos="0"/>
        </w:tabs>
        <w:spacing w:after="0"/>
        <w:ind w:firstLine="426"/>
        <w:outlineLvl w:val="6"/>
        <w:rPr>
          <w:szCs w:val="24"/>
        </w:rPr>
      </w:pPr>
      <w:r w:rsidRPr="00DB331E">
        <w:rPr>
          <w:rFonts w:eastAsia="Times New Roman"/>
          <w:szCs w:val="24"/>
        </w:rPr>
        <w:t xml:space="preserve">(3) Funkce státního zástupce dále zaniká uplynutím dne </w:t>
      </w:r>
      <w:r w:rsidRPr="00DB331E">
        <w:rPr>
          <w:szCs w:val="24"/>
        </w:rPr>
        <w:t>31. prosince kalendářního roku, v němž státní zástupce dosáhl věku 70 let.</w:t>
      </w:r>
    </w:p>
    <w:p w:rsidR="009177FD" w:rsidRPr="00DB331E" w:rsidRDefault="009177FD" w:rsidP="009177FD">
      <w:pPr>
        <w:spacing w:after="0"/>
        <w:ind w:firstLine="426"/>
        <w:rPr>
          <w:rFonts w:eastAsia="Times New Roman"/>
          <w:szCs w:val="24"/>
        </w:rPr>
      </w:pPr>
      <w:r w:rsidRPr="00DB331E">
        <w:rPr>
          <w:rFonts w:eastAsia="Times New Roman"/>
          <w:szCs w:val="24"/>
        </w:rPr>
        <w:t>(4) Státní zástupce se může vzdát funkce písemným oznámením ministru spravedlnosti; funkce státního zástupce zaniká uplynutím 3 kalendářních měsíců následujících po měsíci, v němž oznámení státního zástupce o vzdání se funkce bylo ministru spravedlnosti doručeno, nedohodnou-li se státní zástupce a ministr spravedlnosti jinak.</w:t>
      </w:r>
    </w:p>
    <w:p w:rsidR="00F923F3" w:rsidRDefault="00F923F3" w:rsidP="009177FD">
      <w:pPr>
        <w:spacing w:after="0"/>
        <w:jc w:val="center"/>
        <w:rPr>
          <w:szCs w:val="24"/>
        </w:rPr>
      </w:pPr>
    </w:p>
    <w:p w:rsidR="009177FD" w:rsidRPr="00DB331E" w:rsidRDefault="009177FD" w:rsidP="009177FD">
      <w:pPr>
        <w:spacing w:after="0"/>
        <w:jc w:val="center"/>
        <w:rPr>
          <w:szCs w:val="24"/>
        </w:rPr>
      </w:pPr>
      <w:r w:rsidRPr="00DB331E">
        <w:rPr>
          <w:szCs w:val="24"/>
        </w:rPr>
        <w:t>§ 80</w:t>
      </w:r>
    </w:p>
    <w:p w:rsidR="009177FD" w:rsidRPr="00DB331E" w:rsidRDefault="009177FD" w:rsidP="009177FD">
      <w:pPr>
        <w:spacing w:after="0"/>
        <w:jc w:val="center"/>
        <w:rPr>
          <w:szCs w:val="24"/>
        </w:rPr>
      </w:pPr>
      <w:r w:rsidRPr="00DB331E">
        <w:rPr>
          <w:b/>
          <w:szCs w:val="24"/>
        </w:rPr>
        <w:t>Dočasné zproštění výkonu funkce</w:t>
      </w:r>
    </w:p>
    <w:p w:rsidR="009177FD" w:rsidRPr="00DB331E" w:rsidRDefault="009177FD" w:rsidP="009177FD">
      <w:pPr>
        <w:spacing w:after="0"/>
        <w:ind w:firstLine="426"/>
        <w:rPr>
          <w:rFonts w:eastAsia="Times New Roman"/>
          <w:szCs w:val="24"/>
        </w:rPr>
      </w:pPr>
      <w:r w:rsidRPr="00DB331E">
        <w:rPr>
          <w:rFonts w:eastAsia="Times New Roman"/>
          <w:szCs w:val="24"/>
        </w:rPr>
        <w:t xml:space="preserve">(1) Ministr spravedlnosti dočasně zprostí výkonu funkce státního zástupce, který byl jmenován soudcem Ústavního soudu, veřejným žalobcem, asistentem veřejného žalobce nebo jiné obdobné funkce u mezinárodního soudu, a to na dobu výkonu této funkce.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Ministr spravedlnosti dočasně zprostí výkonu funkce státního zástupce, proti kterému bylo zahájeno trestní stíhání pro úmyslný trestný čin, a to na dobu</w:t>
      </w:r>
      <w:r w:rsidR="000020F2" w:rsidRPr="00DB331E">
        <w:rPr>
          <w:rFonts w:eastAsia="Times New Roman"/>
          <w:szCs w:val="24"/>
        </w:rPr>
        <w:t> </w:t>
      </w:r>
      <w:r w:rsidRPr="00DB331E">
        <w:rPr>
          <w:rFonts w:eastAsia="Times New Roman"/>
          <w:szCs w:val="24"/>
        </w:rPr>
        <w:t>do pravomocného skončení trestního stíhání.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Ministr spravedlnosti </w:t>
      </w:r>
      <w:r w:rsidR="000D1B7E" w:rsidRPr="00DB331E">
        <w:rPr>
          <w:rFonts w:eastAsia="Times New Roman"/>
          <w:szCs w:val="24"/>
        </w:rPr>
        <w:t>může dočasně</w:t>
      </w:r>
      <w:r w:rsidRPr="00DB331E">
        <w:rPr>
          <w:rFonts w:eastAsia="Times New Roman"/>
          <w:szCs w:val="24"/>
        </w:rPr>
        <w:t xml:space="preserve"> zprostit výkonu funkce státního zástupce,</w:t>
      </w:r>
    </w:p>
    <w:p w:rsidR="009177FD" w:rsidRPr="00DB331E" w:rsidRDefault="009177FD" w:rsidP="009177FD">
      <w:pPr>
        <w:numPr>
          <w:ilvl w:val="0"/>
          <w:numId w:val="34"/>
        </w:numPr>
        <w:tabs>
          <w:tab w:val="left" w:pos="0"/>
          <w:tab w:val="left" w:pos="426"/>
        </w:tabs>
        <w:spacing w:after="0"/>
        <w:ind w:left="426" w:hanging="426"/>
        <w:outlineLvl w:val="6"/>
        <w:rPr>
          <w:szCs w:val="24"/>
        </w:rPr>
      </w:pPr>
      <w:r w:rsidRPr="00DB331E">
        <w:rPr>
          <w:szCs w:val="24"/>
        </w:rPr>
        <w:t>proti kterému</w:t>
      </w:r>
      <w:r w:rsidRPr="00DB331E">
        <w:rPr>
          <w:rFonts w:eastAsia="Times New Roman"/>
          <w:szCs w:val="24"/>
        </w:rPr>
        <w:t xml:space="preserve"> bylo zahájeno trestní stíhání pro nedbalostní trestný čin, a to na dobu do pravomocného skončení trestního stíhání, </w:t>
      </w:r>
    </w:p>
    <w:p w:rsidR="009177FD" w:rsidRPr="00DB331E" w:rsidRDefault="009177FD" w:rsidP="009177FD">
      <w:pPr>
        <w:numPr>
          <w:ilvl w:val="0"/>
          <w:numId w:val="34"/>
        </w:numPr>
        <w:tabs>
          <w:tab w:val="left" w:pos="0"/>
          <w:tab w:val="left" w:pos="426"/>
        </w:tabs>
        <w:spacing w:after="0"/>
        <w:ind w:left="426" w:hanging="426"/>
        <w:outlineLvl w:val="6"/>
        <w:rPr>
          <w:szCs w:val="24"/>
        </w:rPr>
      </w:pPr>
      <w:r w:rsidRPr="00DB331E">
        <w:rPr>
          <w:szCs w:val="24"/>
        </w:rPr>
        <w:t>který je kárně stíhán, lze-li s ohledem na povahu a závažnost kárného provinění očekávat uložení kárného opatření odvolání z funkce státního zástupce nebo odvolání z funkce vedoucího státního zástupce nebo náměstka vedoucí</w:t>
      </w:r>
      <w:r w:rsidR="00BC3AF8" w:rsidRPr="00DB331E">
        <w:rPr>
          <w:szCs w:val="24"/>
        </w:rPr>
        <w:t>ho státního zástupce a návrh na </w:t>
      </w:r>
      <w:r w:rsidRPr="00DB331E">
        <w:rPr>
          <w:szCs w:val="24"/>
        </w:rPr>
        <w:t>uložení takového kárného opatření uvede navrho</w:t>
      </w:r>
      <w:r w:rsidR="00BC3AF8" w:rsidRPr="00DB331E">
        <w:rPr>
          <w:szCs w:val="24"/>
        </w:rPr>
        <w:t>vatel v návrhu, a to na dobu do </w:t>
      </w:r>
      <w:r w:rsidRPr="00DB331E">
        <w:rPr>
          <w:szCs w:val="24"/>
        </w:rPr>
        <w:t xml:space="preserve">pravomocného skončení kárného řízení, nebo </w:t>
      </w:r>
    </w:p>
    <w:p w:rsidR="009177FD" w:rsidRPr="00DB331E" w:rsidRDefault="009177FD" w:rsidP="009177FD">
      <w:pPr>
        <w:numPr>
          <w:ilvl w:val="0"/>
          <w:numId w:val="34"/>
        </w:numPr>
        <w:tabs>
          <w:tab w:val="left" w:pos="0"/>
          <w:tab w:val="left" w:pos="426"/>
        </w:tabs>
        <w:spacing w:after="0"/>
        <w:ind w:left="426" w:hanging="426"/>
        <w:outlineLvl w:val="6"/>
        <w:rPr>
          <w:szCs w:val="24"/>
        </w:rPr>
      </w:pPr>
      <w:r w:rsidRPr="00DB331E">
        <w:rPr>
          <w:szCs w:val="24"/>
        </w:rPr>
        <w:t>bylo-li zahájeno řízení o jeho nezpůsobilosti vykonávat funkci státního zástupce nebo funkci vedoucího státního zástupce, a to na dobu do pravomocného skončení tohoto řízení.</w:t>
      </w:r>
    </w:p>
    <w:p w:rsidR="00E63B59"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Proti rozhodnutí o dočasném zproštění výkonu funkce z důvodu, že státní zástupce je kárně stíhán, může státní zástupce do 5 pracovních dnů od jeho doručení podat námitky kárnému soudu. Podání námitek nemá odkladný účinek.</w:t>
      </w:r>
    </w:p>
    <w:p w:rsidR="009177FD" w:rsidRPr="00DB331E" w:rsidRDefault="00E63B59" w:rsidP="009177FD">
      <w:pPr>
        <w:tabs>
          <w:tab w:val="left" w:pos="851"/>
        </w:tabs>
        <w:spacing w:after="0"/>
        <w:ind w:firstLine="425"/>
        <w:outlineLvl w:val="6"/>
        <w:rPr>
          <w:rFonts w:eastAsia="Times New Roman"/>
          <w:szCs w:val="24"/>
        </w:rPr>
      </w:pPr>
      <w:r w:rsidRPr="00DB331E">
        <w:rPr>
          <w:rFonts w:eastAsia="Times New Roman"/>
          <w:szCs w:val="24"/>
        </w:rPr>
        <w:t>(5) Rozklad proti rozhodnutí ministra spravedlnosti o dočasném zproštění výkonu funkce státního zástupce podle odstavce 2 a odstavce 3 písm. a) a c) nemá odkladný účinek.</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w:t>
      </w:r>
      <w:r w:rsidR="00E63B59" w:rsidRPr="00DB331E">
        <w:rPr>
          <w:rFonts w:eastAsia="Times New Roman"/>
          <w:szCs w:val="24"/>
        </w:rPr>
        <w:t>6</w:t>
      </w:r>
      <w:r w:rsidRPr="00DB331E">
        <w:rPr>
          <w:rFonts w:eastAsia="Times New Roman"/>
          <w:szCs w:val="24"/>
        </w:rPr>
        <w:t>) K dočasnému zproštění výkonu funkce státního zástupce dojde dnem následujícím po dni doručení rozhodnutí o dočasném zproštění, není-li v rozhodnutí uveden den pozdější.</w:t>
      </w:r>
    </w:p>
    <w:p w:rsidR="009177FD" w:rsidRPr="00DB331E" w:rsidRDefault="009177FD" w:rsidP="009177FD">
      <w:pPr>
        <w:spacing w:after="0"/>
        <w:jc w:val="center"/>
        <w:rPr>
          <w:szCs w:val="24"/>
        </w:rPr>
      </w:pPr>
      <w:r w:rsidRPr="00DB331E">
        <w:rPr>
          <w:szCs w:val="24"/>
        </w:rPr>
        <w:t>§ 81</w:t>
      </w:r>
    </w:p>
    <w:p w:rsidR="009177FD" w:rsidRPr="00DB331E" w:rsidRDefault="009177FD" w:rsidP="009177FD">
      <w:pPr>
        <w:spacing w:after="0"/>
        <w:jc w:val="center"/>
        <w:rPr>
          <w:b/>
          <w:szCs w:val="24"/>
        </w:rPr>
      </w:pPr>
      <w:r w:rsidRPr="00DB331E">
        <w:rPr>
          <w:b/>
          <w:szCs w:val="24"/>
        </w:rPr>
        <w:t xml:space="preserve">Nezpůsobilost k výkonu funkce </w:t>
      </w:r>
    </w:p>
    <w:p w:rsidR="009177FD" w:rsidRPr="00DB331E" w:rsidRDefault="009177FD" w:rsidP="009177FD">
      <w:pPr>
        <w:tabs>
          <w:tab w:val="left" w:pos="851"/>
        </w:tabs>
        <w:spacing w:after="0"/>
        <w:ind w:firstLine="426"/>
        <w:outlineLvl w:val="6"/>
        <w:rPr>
          <w:rFonts w:eastAsia="Times New Roman"/>
          <w:szCs w:val="24"/>
        </w:rPr>
      </w:pPr>
      <w:r w:rsidRPr="00DB331E">
        <w:rPr>
          <w:rFonts w:eastAsia="Times New Roman"/>
          <w:szCs w:val="24"/>
        </w:rPr>
        <w:t>(1) Státní zástupce není způsobilý k výkonu funkce státního zástupce, jestliže</w:t>
      </w:r>
    </w:p>
    <w:p w:rsidR="009177FD" w:rsidRPr="00DB331E" w:rsidRDefault="009177FD" w:rsidP="009177FD">
      <w:pPr>
        <w:numPr>
          <w:ilvl w:val="0"/>
          <w:numId w:val="33"/>
        </w:numPr>
        <w:tabs>
          <w:tab w:val="left" w:pos="0"/>
          <w:tab w:val="left" w:pos="426"/>
        </w:tabs>
        <w:spacing w:after="0"/>
        <w:ind w:left="426" w:hanging="426"/>
        <w:outlineLvl w:val="6"/>
        <w:rPr>
          <w:szCs w:val="24"/>
        </w:rPr>
      </w:pPr>
      <w:r w:rsidRPr="00DB331E">
        <w:rPr>
          <w:szCs w:val="24"/>
        </w:rPr>
        <w:t>mu nepříznivý zdravotní stav dlouhodobě nedovoluje vykonávat funkci státního zástupce, nebo</w:t>
      </w:r>
    </w:p>
    <w:p w:rsidR="009177FD" w:rsidRPr="00DB331E" w:rsidRDefault="009177FD" w:rsidP="009177FD">
      <w:pPr>
        <w:numPr>
          <w:ilvl w:val="0"/>
          <w:numId w:val="33"/>
        </w:numPr>
        <w:tabs>
          <w:tab w:val="left" w:pos="0"/>
          <w:tab w:val="left" w:pos="426"/>
        </w:tabs>
        <w:spacing w:after="0"/>
        <w:ind w:left="426" w:hanging="426"/>
        <w:outlineLvl w:val="6"/>
        <w:rPr>
          <w:szCs w:val="24"/>
        </w:rPr>
      </w:pPr>
      <w:r w:rsidRPr="00DB331E">
        <w:rPr>
          <w:szCs w:val="24"/>
        </w:rPr>
        <w:t>byl pravomocně odsouzen za trestný čin a takové odsouzení nevedlo k zániku funkce státního zástupce, jestliže čin, za který byl odsouzen, svou povahou zpochybňuje důvěryhodnost jeho dalšího setrvání ve funkci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Vedoucí státní zástupce není způsobilý k výkonu této funkce, jestliže pro nepřítomnost nebo pro nepříznivý zdravotní stav nevykonává funkci vedoucího státního zástupce po dobu delší než 1 rok.</w:t>
      </w:r>
    </w:p>
    <w:p w:rsidR="009177FD" w:rsidRPr="00DB331E" w:rsidRDefault="009177FD" w:rsidP="009177FD">
      <w:pPr>
        <w:spacing w:after="0"/>
        <w:jc w:val="center"/>
        <w:rPr>
          <w:szCs w:val="24"/>
        </w:rPr>
      </w:pPr>
      <w:r w:rsidRPr="00DB331E">
        <w:rPr>
          <w:szCs w:val="24"/>
        </w:rPr>
        <w:t>§ 82</w:t>
      </w:r>
    </w:p>
    <w:p w:rsidR="009177FD" w:rsidRPr="00DB331E" w:rsidRDefault="009177FD" w:rsidP="009177FD">
      <w:pPr>
        <w:spacing w:after="0"/>
        <w:jc w:val="center"/>
        <w:rPr>
          <w:b/>
          <w:szCs w:val="24"/>
        </w:rPr>
      </w:pPr>
      <w:r w:rsidRPr="00DB331E">
        <w:rPr>
          <w:b/>
          <w:szCs w:val="24"/>
        </w:rPr>
        <w:t>Osobní spis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O státním zástupci se vede osobní spis státního zástup</w:t>
      </w:r>
      <w:r w:rsidR="00BC3AF8" w:rsidRPr="00DB331E">
        <w:rPr>
          <w:rFonts w:eastAsia="Times New Roman"/>
          <w:szCs w:val="24"/>
        </w:rPr>
        <w:t>ce (dále jen „osobní spis“). Do </w:t>
      </w:r>
      <w:r w:rsidRPr="00DB331E">
        <w:rPr>
          <w:rFonts w:eastAsia="Times New Roman"/>
          <w:szCs w:val="24"/>
        </w:rPr>
        <w:t>osobního spisu mohou nahlížet jen vedoucí státní zástupce a jím pověřený státní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Osobní spis může být zapůjčen ministerstvu jen k plnění jeho úkolů jako ústředního orgánu správy státního zastupitelství nebo Národnímu bezpečnostnímu úřadu pro účely řízení o bezpečnostní prověrce. Osobní spis může být zapůjčen ministru spravedlnosti k šetření před podáním návrhu na zahájení kárného řízení nebo řízení o způsobilosti vykonávat funkci státního zástupce anebo kárnému senátu kárného soudu rozhodujícímu o návrhu na zahájení kárného řízení proti státnímu zástupci, vedoucímu státnímu zástupci nebo náměstkovi vedoucího státního zástupce, o návrhu na zahájení řízení o způsobilosti státního zástupce vykonávat svou funkci nebo o návrhu na vyslovení souhlasu s přeložením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Státní zástupce je oprávněn nahlížet do svého osobního spisu, činit si z něho výpisky a poznámky a pořizovat si na své náklady jeho kopie.</w:t>
      </w:r>
    </w:p>
    <w:p w:rsidR="009177FD" w:rsidRPr="00DB331E" w:rsidRDefault="009177FD" w:rsidP="009177FD">
      <w:pPr>
        <w:tabs>
          <w:tab w:val="left" w:pos="851"/>
        </w:tabs>
        <w:spacing w:after="0"/>
        <w:ind w:firstLine="425"/>
        <w:outlineLvl w:val="6"/>
        <w:rPr>
          <w:rFonts w:eastAsia="Times New Roman"/>
          <w:szCs w:val="24"/>
        </w:rPr>
      </w:pP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DESÁTÁ</w:t>
      </w:r>
    </w:p>
    <w:p w:rsidR="009177FD" w:rsidRPr="00DB331E" w:rsidRDefault="009177FD" w:rsidP="009177FD">
      <w:pPr>
        <w:spacing w:after="0"/>
        <w:jc w:val="center"/>
        <w:rPr>
          <w:b/>
          <w:caps/>
          <w:szCs w:val="24"/>
        </w:rPr>
      </w:pPr>
      <w:r w:rsidRPr="00DB331E">
        <w:rPr>
          <w:b/>
          <w:caps/>
          <w:szCs w:val="24"/>
        </w:rPr>
        <w:t xml:space="preserve">Kárná odpovědnost </w:t>
      </w:r>
    </w:p>
    <w:p w:rsidR="009177FD" w:rsidRPr="00DB331E" w:rsidRDefault="009177FD" w:rsidP="009177FD">
      <w:pPr>
        <w:spacing w:after="0"/>
        <w:jc w:val="center"/>
        <w:rPr>
          <w:szCs w:val="24"/>
        </w:rPr>
      </w:pPr>
      <w:r w:rsidRPr="00DB331E">
        <w:rPr>
          <w:szCs w:val="24"/>
        </w:rPr>
        <w:t>§ 83</w:t>
      </w:r>
    </w:p>
    <w:p w:rsidR="009177FD" w:rsidRPr="00DB331E" w:rsidRDefault="009177FD" w:rsidP="009177FD">
      <w:pPr>
        <w:spacing w:after="0"/>
        <w:jc w:val="center"/>
        <w:rPr>
          <w:b/>
          <w:szCs w:val="24"/>
        </w:rPr>
      </w:pPr>
      <w:r w:rsidRPr="00DB331E" w:rsidDel="000B388C">
        <w:rPr>
          <w:b/>
          <w:szCs w:val="24"/>
        </w:rPr>
        <w:t>Odpovědnost za kárné provinění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Státní zástupce, vedoucí státní zástupce a náměstek vedoucího státního zástupce jsou odpovědní za kárné provinění.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Kárného provinění se státní zástupce dopustí zaviněným porušením povinnosti státního zástupce anebo zaviněným chováním nebo jednáním, jímž státní zástupce narušuje vážnost nebo důstojnost funkce státního zástupce nebo státního zastupitelství nebo ohrožuje důvěru v nezávislý, nestranný, odborný nebo zákonný postup státního zástupce nebo státního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Kárného provinění se dopustí vedoucí státní zástupce nebo náměstek vedoucího státního zástupce též tehdy, pokud závažným způsobem poruší povinnosti vyplývající z výkonu funkce vedoucího státního zástupce nebo náměstka vedoucího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(4) Odpovědnost za kárné provinění zaniká, nebyl-li </w:t>
      </w:r>
      <w:r w:rsidRPr="00DB331E">
        <w:rPr>
          <w:bCs/>
          <w:szCs w:val="24"/>
        </w:rPr>
        <w:t xml:space="preserve">ve lhůtě stanovené zákonem upravujícím kárné řízení ve věcech státních zástupců </w:t>
      </w:r>
      <w:r w:rsidRPr="00DB331E">
        <w:rPr>
          <w:rFonts w:eastAsia="Times New Roman"/>
          <w:szCs w:val="24"/>
        </w:rPr>
        <w:t xml:space="preserve">podán návrh na zahájení kárného řízení. </w:t>
      </w:r>
    </w:p>
    <w:p w:rsidR="009177FD" w:rsidRPr="00DB331E" w:rsidRDefault="009177FD" w:rsidP="009177FD">
      <w:pPr>
        <w:spacing w:after="0"/>
        <w:jc w:val="center"/>
        <w:rPr>
          <w:szCs w:val="24"/>
        </w:rPr>
      </w:pPr>
      <w:r w:rsidRPr="00DB331E">
        <w:rPr>
          <w:szCs w:val="24"/>
        </w:rPr>
        <w:t>§ 84</w:t>
      </w:r>
    </w:p>
    <w:p w:rsidR="009177FD" w:rsidRPr="00DB331E" w:rsidRDefault="009177FD" w:rsidP="009177FD">
      <w:pPr>
        <w:spacing w:after="0"/>
        <w:jc w:val="center"/>
        <w:rPr>
          <w:b/>
          <w:szCs w:val="24"/>
        </w:rPr>
      </w:pPr>
      <w:r w:rsidRPr="00DB331E">
        <w:rPr>
          <w:b/>
          <w:szCs w:val="24"/>
        </w:rPr>
        <w:t xml:space="preserve">Kárná opatření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Za kárné provinění podle § 83</w:t>
      </w:r>
      <w:r w:rsidR="0085328F">
        <w:rPr>
          <w:rFonts w:eastAsia="Times New Roman"/>
          <w:szCs w:val="24"/>
        </w:rPr>
        <w:t xml:space="preserve"> </w:t>
      </w:r>
      <w:r w:rsidRPr="00DB331E">
        <w:rPr>
          <w:rFonts w:eastAsia="Times New Roman"/>
          <w:szCs w:val="24"/>
        </w:rPr>
        <w:t>odst. 2 lze uložit státnímu zástupci podle závažnosti kárného provinění některé z těchto kárných opatření:</w:t>
      </w:r>
    </w:p>
    <w:p w:rsidR="009177FD" w:rsidRPr="00DB331E" w:rsidRDefault="009177FD" w:rsidP="009177FD">
      <w:pPr>
        <w:numPr>
          <w:ilvl w:val="0"/>
          <w:numId w:val="35"/>
        </w:numPr>
        <w:tabs>
          <w:tab w:val="left" w:pos="0"/>
          <w:tab w:val="left" w:pos="426"/>
        </w:tabs>
        <w:spacing w:after="0"/>
        <w:ind w:hanging="2508"/>
        <w:outlineLvl w:val="6"/>
        <w:rPr>
          <w:szCs w:val="24"/>
        </w:rPr>
      </w:pPr>
      <w:r w:rsidRPr="00DB331E">
        <w:rPr>
          <w:szCs w:val="24"/>
        </w:rPr>
        <w:t xml:space="preserve">důtku, </w:t>
      </w:r>
    </w:p>
    <w:p w:rsidR="009177FD" w:rsidRPr="00DB331E" w:rsidRDefault="009177FD" w:rsidP="009177FD">
      <w:pPr>
        <w:numPr>
          <w:ilvl w:val="0"/>
          <w:numId w:val="35"/>
        </w:numPr>
        <w:tabs>
          <w:tab w:val="left" w:pos="0"/>
          <w:tab w:val="left" w:pos="426"/>
        </w:tabs>
        <w:spacing w:after="0"/>
        <w:ind w:left="426" w:hanging="426"/>
        <w:outlineLvl w:val="6"/>
        <w:rPr>
          <w:szCs w:val="24"/>
        </w:rPr>
      </w:pPr>
      <w:r w:rsidRPr="00DB331E">
        <w:rPr>
          <w:szCs w:val="24"/>
        </w:rPr>
        <w:t xml:space="preserve">snížení platu až o 30% na dobu nejdéle 1 roku a při opětovném kárném provinění, jehož se státní zástupce dopustil v době před zahlazením kárného opatření, na dobu nejdéle 2 let, </w:t>
      </w:r>
    </w:p>
    <w:p w:rsidR="009177FD" w:rsidRPr="00DB331E" w:rsidRDefault="009177FD" w:rsidP="009177FD">
      <w:pPr>
        <w:numPr>
          <w:ilvl w:val="0"/>
          <w:numId w:val="35"/>
        </w:numPr>
        <w:tabs>
          <w:tab w:val="left" w:pos="0"/>
          <w:tab w:val="left" w:pos="426"/>
        </w:tabs>
        <w:spacing w:after="0"/>
        <w:ind w:left="426" w:hanging="426"/>
        <w:outlineLvl w:val="6"/>
        <w:rPr>
          <w:szCs w:val="24"/>
        </w:rPr>
      </w:pPr>
      <w:r w:rsidRPr="00DB331E">
        <w:rPr>
          <w:szCs w:val="24"/>
        </w:rPr>
        <w:t>odvolání z funkce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Za kárné provinění podle § 83</w:t>
      </w:r>
      <w:r w:rsidR="0085328F">
        <w:rPr>
          <w:rFonts w:eastAsia="Times New Roman"/>
          <w:szCs w:val="24"/>
        </w:rPr>
        <w:t xml:space="preserve"> </w:t>
      </w:r>
      <w:r w:rsidRPr="00DB331E">
        <w:rPr>
          <w:rFonts w:eastAsia="Times New Roman"/>
          <w:szCs w:val="24"/>
        </w:rPr>
        <w:t>odst. 3 lze uložit vedoucímu státnímu zástupci nebo náměstkovi vedoucího státního zástupce podle závažnosti kárného provinění některé z těchto kárných opatření:</w:t>
      </w:r>
    </w:p>
    <w:p w:rsidR="009177FD" w:rsidRPr="00DB331E" w:rsidRDefault="009177FD" w:rsidP="009177FD">
      <w:pPr>
        <w:numPr>
          <w:ilvl w:val="0"/>
          <w:numId w:val="40"/>
        </w:numPr>
        <w:tabs>
          <w:tab w:val="left" w:pos="0"/>
          <w:tab w:val="left" w:pos="426"/>
        </w:tabs>
        <w:spacing w:after="0"/>
        <w:ind w:hanging="2508"/>
        <w:outlineLvl w:val="6"/>
        <w:rPr>
          <w:szCs w:val="24"/>
        </w:rPr>
      </w:pPr>
      <w:r w:rsidRPr="00DB331E">
        <w:rPr>
          <w:szCs w:val="24"/>
        </w:rPr>
        <w:t xml:space="preserve">důtku, </w:t>
      </w:r>
    </w:p>
    <w:p w:rsidR="009177FD" w:rsidRPr="00DB331E" w:rsidRDefault="009177FD" w:rsidP="009177FD">
      <w:pPr>
        <w:numPr>
          <w:ilvl w:val="0"/>
          <w:numId w:val="40"/>
        </w:numPr>
        <w:tabs>
          <w:tab w:val="left" w:pos="0"/>
          <w:tab w:val="left" w:pos="426"/>
        </w:tabs>
        <w:spacing w:after="0"/>
        <w:ind w:left="426" w:hanging="426"/>
        <w:outlineLvl w:val="6"/>
        <w:rPr>
          <w:szCs w:val="24"/>
        </w:rPr>
      </w:pPr>
      <w:r w:rsidRPr="00DB331E">
        <w:rPr>
          <w:szCs w:val="24"/>
        </w:rPr>
        <w:t xml:space="preserve">odnětí zvýšení platového koeficientu za výkon funkce vedoucího státního zástupce nebo náměstka </w:t>
      </w:r>
      <w:r w:rsidRPr="00DB331E">
        <w:rPr>
          <w:rFonts w:eastAsia="Times New Roman"/>
          <w:szCs w:val="24"/>
        </w:rPr>
        <w:t xml:space="preserve">vedoucího státního zástupce </w:t>
      </w:r>
      <w:r w:rsidRPr="00DB331E">
        <w:rPr>
          <w:szCs w:val="24"/>
        </w:rPr>
        <w:t>na dobu nejdéle 1 roku a při opětovném kárném provinění, jehož se vedoucí státní zástupce nebo náměstek</w:t>
      </w:r>
      <w:r w:rsidRPr="00DB331E">
        <w:rPr>
          <w:rFonts w:eastAsia="Times New Roman"/>
          <w:szCs w:val="24"/>
        </w:rPr>
        <w:t xml:space="preserve"> vedoucího státního zástupce</w:t>
      </w:r>
      <w:r w:rsidRPr="00DB331E">
        <w:rPr>
          <w:szCs w:val="24"/>
        </w:rPr>
        <w:t xml:space="preserve"> dopustil v době před zahlazením kárného opatření, na dobu nejdéle 2 let,</w:t>
      </w:r>
    </w:p>
    <w:p w:rsidR="009177FD" w:rsidRPr="00DB331E" w:rsidRDefault="009177FD" w:rsidP="009177FD">
      <w:pPr>
        <w:numPr>
          <w:ilvl w:val="0"/>
          <w:numId w:val="40"/>
        </w:numPr>
        <w:tabs>
          <w:tab w:val="left" w:pos="0"/>
          <w:tab w:val="left" w:pos="426"/>
        </w:tabs>
        <w:spacing w:after="0"/>
        <w:ind w:left="426" w:hanging="426"/>
        <w:outlineLvl w:val="6"/>
        <w:rPr>
          <w:szCs w:val="24"/>
        </w:rPr>
      </w:pPr>
      <w:r w:rsidRPr="00DB331E">
        <w:rPr>
          <w:szCs w:val="24"/>
        </w:rPr>
        <w:t xml:space="preserve">snížení platu až o 30% na dobu nejdéle 1 roku a při opětovném kárném provinění, jehož se státní zástupce dopustil v době před zahlazením kárného opatření, na dobu nejdéle 2 let, </w:t>
      </w:r>
    </w:p>
    <w:p w:rsidR="009177FD" w:rsidRPr="00DB331E" w:rsidRDefault="009177FD" w:rsidP="009177FD">
      <w:pPr>
        <w:numPr>
          <w:ilvl w:val="0"/>
          <w:numId w:val="40"/>
        </w:numPr>
        <w:tabs>
          <w:tab w:val="left" w:pos="0"/>
          <w:tab w:val="left" w:pos="426"/>
        </w:tabs>
        <w:spacing w:after="0"/>
        <w:ind w:left="426" w:hanging="426"/>
        <w:outlineLvl w:val="6"/>
        <w:rPr>
          <w:szCs w:val="24"/>
        </w:rPr>
      </w:pPr>
      <w:r w:rsidRPr="00DB331E">
        <w:rPr>
          <w:szCs w:val="24"/>
        </w:rPr>
        <w:t>odvolání z funkce vedoucího státního zástupce nebo náměstka</w:t>
      </w:r>
      <w:r w:rsidRPr="00DB331E">
        <w:rPr>
          <w:rFonts w:eastAsia="Times New Roman"/>
          <w:szCs w:val="24"/>
        </w:rPr>
        <w:t xml:space="preserve"> vedoucího státního zástupce</w:t>
      </w:r>
      <w:r w:rsidRPr="00DB331E">
        <w:rPr>
          <w:szCs w:val="24"/>
        </w:rPr>
        <w:t>.</w:t>
      </w:r>
    </w:p>
    <w:p w:rsidR="009177FD" w:rsidRPr="00DB331E" w:rsidRDefault="009177FD" w:rsidP="009177FD">
      <w:pPr>
        <w:tabs>
          <w:tab w:val="left" w:pos="851"/>
        </w:tabs>
        <w:spacing w:after="0"/>
        <w:ind w:firstLine="426"/>
        <w:outlineLvl w:val="6"/>
        <w:rPr>
          <w:rFonts w:eastAsia="Times New Roman"/>
          <w:szCs w:val="24"/>
        </w:rPr>
      </w:pPr>
      <w:r w:rsidRPr="00DB331E">
        <w:rPr>
          <w:rFonts w:eastAsia="Times New Roman"/>
          <w:szCs w:val="24"/>
        </w:rPr>
        <w:t>(3) Kárné opatření o</w:t>
      </w:r>
      <w:r w:rsidRPr="00DB331E">
        <w:rPr>
          <w:szCs w:val="24"/>
        </w:rPr>
        <w:t>dvolání z funkce vedoucího státního zástupce nebo náměstka</w:t>
      </w:r>
      <w:r w:rsidRPr="00DB331E">
        <w:rPr>
          <w:rFonts w:eastAsia="Times New Roman"/>
          <w:szCs w:val="24"/>
        </w:rPr>
        <w:t xml:space="preserve"> vedoucího státního zástupce lze uložit vedle kárného opatření snížení platu.</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(4) Od uložení kárného opatření lze upustit, pokud projednání kárného provinění státního zástupce je postačující.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(5) Kárné opatření snížení platu se vůči kárně postiženému uplatní od prvního dne měsíce následujícího po nabytí právní moci rozhodnutí o uložení kárného opatření.</w:t>
      </w:r>
    </w:p>
    <w:p w:rsidR="009177FD" w:rsidRPr="00DB331E" w:rsidRDefault="009177FD" w:rsidP="009177FD">
      <w:pPr>
        <w:spacing w:after="0"/>
        <w:jc w:val="center"/>
        <w:rPr>
          <w:szCs w:val="24"/>
        </w:rPr>
      </w:pPr>
      <w:r w:rsidRPr="00DB331E">
        <w:rPr>
          <w:szCs w:val="24"/>
        </w:rPr>
        <w:t>§ 85</w:t>
      </w:r>
    </w:p>
    <w:p w:rsidR="009177FD" w:rsidRPr="00DB331E" w:rsidRDefault="009177FD" w:rsidP="009177FD">
      <w:pPr>
        <w:spacing w:after="0"/>
        <w:jc w:val="center"/>
        <w:rPr>
          <w:b/>
          <w:szCs w:val="24"/>
        </w:rPr>
      </w:pPr>
      <w:r w:rsidRPr="00DB331E">
        <w:rPr>
          <w:b/>
          <w:szCs w:val="24"/>
        </w:rPr>
        <w:t>Upozornění státního zástupce na možnost podání návrhu na zahájení kárného řízení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V případě méně závažného zaviněného porušení povinností státního zástupce může vedoucí státní zástupce, vedoucí státní zástupce nejblíže vyššího státního zastupitelství nebo nejvyšší státní zástupce do 6 měsíců ode dne, kdy se o takovém porušení povinností dověděl, nejpozději však před uplynutím lhůty pro podání návrhu na zahájení kárného řízení stanovené zákonem upravujícím kárné řízení ve věcech státních zástupců, upozornit písemně státního zástupce, vedoucího státního zástupce nebo náměstka vedoucího státního zástupce na možnost podání návrhu na zahájení kárného řízení při opětovném porušení povinností státního zástupce způsobem zakládajícím kárné provinění; oprávnění upozornit nejvyššího státního zástupce na možnost podání návrhu na zahájení kárného řízení má ministr spravedlnosti. Při opětovném porušení povinností státního zástupce je možné podat návrh na zahájení kárného řízení i pro méně závažná porušení povinností státního zástupce, která byla důvodem písemného upozornění podle věty první. </w:t>
      </w:r>
    </w:p>
    <w:p w:rsidR="00C50F25" w:rsidRPr="00DB331E" w:rsidRDefault="007E0935" w:rsidP="00AB52A3">
      <w:pPr>
        <w:tabs>
          <w:tab w:val="left" w:pos="851"/>
        </w:tabs>
        <w:spacing w:after="0"/>
        <w:ind w:firstLine="425"/>
        <w:outlineLvl w:val="6"/>
        <w:rPr>
          <w:rFonts w:eastAsia="Times New Roman"/>
          <w:szCs w:val="24"/>
        </w:rPr>
      </w:pPr>
      <w:r w:rsidRPr="00DB331E">
        <w:rPr>
          <w:rFonts w:eastAsia="Times New Roman"/>
          <w:szCs w:val="24"/>
        </w:rPr>
        <w:t xml:space="preserve">(2) Státní zástupce, náměstek vedoucího státního zástupce a vedoucí státní zástupce, který byl upozorněn na možnost podání návrhu na zahájení kárného řízení při opětovném porušení povinností státního zástupce, může požádat nejpozději do 15 dnů vedoucího státního zástupce nejblíže vyššího státního zastupitelství o </w:t>
      </w:r>
      <w:r w:rsidR="00656621" w:rsidRPr="00DB331E">
        <w:rPr>
          <w:rFonts w:eastAsia="Times New Roman"/>
          <w:szCs w:val="24"/>
        </w:rPr>
        <w:t>pře</w:t>
      </w:r>
      <w:r w:rsidR="00656621" w:rsidRPr="00DB331E">
        <w:rPr>
          <w:szCs w:val="24"/>
        </w:rPr>
        <w:t>zkoumání důvodů takového upozornění</w:t>
      </w:r>
      <w:r w:rsidRPr="00DB331E">
        <w:rPr>
          <w:rFonts w:eastAsia="Times New Roman"/>
          <w:szCs w:val="24"/>
        </w:rPr>
        <w:t>; jeho stanovisko ve věci je konečné. Upozornil-li na možnost podání návrhu na zahájení kárného řízení při opětovném porušení povinností státního zástupce nejvyšší státní zástupce, může státní zástupce, náměstek vedoucího státního zástupce a vedoucí státní zástupce</w:t>
      </w:r>
      <w:r w:rsidR="00BC3AF8" w:rsidRPr="00DB331E">
        <w:rPr>
          <w:rFonts w:eastAsia="Times New Roman"/>
          <w:szCs w:val="24"/>
        </w:rPr>
        <w:t xml:space="preserve"> o </w:t>
      </w:r>
      <w:r w:rsidRPr="00DB331E">
        <w:rPr>
          <w:rFonts w:eastAsia="Times New Roman"/>
          <w:szCs w:val="24"/>
        </w:rPr>
        <w:t>přezkoumání požádat ministra spravedlnosti.</w:t>
      </w:r>
    </w:p>
    <w:p w:rsidR="009177FD" w:rsidRPr="00DB331E" w:rsidRDefault="009177FD" w:rsidP="009177FD">
      <w:pPr>
        <w:tabs>
          <w:tab w:val="left" w:pos="0"/>
        </w:tabs>
        <w:spacing w:after="0"/>
        <w:jc w:val="center"/>
        <w:outlineLvl w:val="6"/>
        <w:rPr>
          <w:szCs w:val="24"/>
        </w:rPr>
      </w:pPr>
      <w:r w:rsidRPr="00DB331E">
        <w:rPr>
          <w:szCs w:val="24"/>
        </w:rPr>
        <w:t>§ 86</w:t>
      </w:r>
    </w:p>
    <w:p w:rsidR="009177FD" w:rsidRPr="00DB331E" w:rsidRDefault="009177FD" w:rsidP="009177FD">
      <w:pPr>
        <w:spacing w:after="0"/>
        <w:jc w:val="center"/>
        <w:rPr>
          <w:b/>
          <w:szCs w:val="24"/>
        </w:rPr>
      </w:pPr>
      <w:r w:rsidRPr="00DB331E">
        <w:rPr>
          <w:b/>
          <w:szCs w:val="24"/>
        </w:rPr>
        <w:t xml:space="preserve">Šetření před podáním návrhu na zahájení kárného řízení nebo řízení </w:t>
      </w:r>
      <w:r w:rsidRPr="00DB331E">
        <w:rPr>
          <w:b/>
          <w:szCs w:val="24"/>
        </w:rPr>
        <w:br/>
        <w:t>o způsobilosti vykonávat funkci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Vedoucí státní zástupce a ministr spravedlnosti může pro účely podání návrhu na zahájení kárného řízení nebo na zahájení řízení o způsobilosti vykonávat funkci státního zástupce provádět nezbytné šetření. Vedoucí státní zástupce při tom postupuje podle části páté tohoto zákona. </w:t>
      </w:r>
    </w:p>
    <w:p w:rsidR="009177FD" w:rsidRPr="00DB331E" w:rsidRDefault="009177FD" w:rsidP="009177FD">
      <w:pPr>
        <w:widowControl w:val="0"/>
        <w:autoSpaceDE w:val="0"/>
        <w:autoSpaceDN w:val="0"/>
        <w:adjustRightInd w:val="0"/>
        <w:spacing w:after="0"/>
        <w:jc w:val="center"/>
        <w:rPr>
          <w:szCs w:val="24"/>
        </w:rPr>
      </w:pPr>
      <w:r w:rsidRPr="00DB331E">
        <w:rPr>
          <w:szCs w:val="24"/>
        </w:rPr>
        <w:t>ČÁST JEDENÁCTÁ</w:t>
      </w:r>
      <w:r w:rsidRPr="00DB331E">
        <w:rPr>
          <w:szCs w:val="24"/>
        </w:rPr>
        <w:tab/>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 xml:space="preserve">Právní čekatelé, asistenti státních zástupců a další odborní zaměstnanci státního zastupiTelství </w:t>
      </w:r>
    </w:p>
    <w:p w:rsidR="009177FD" w:rsidRPr="00DB331E" w:rsidRDefault="009177FD" w:rsidP="009177FD">
      <w:pPr>
        <w:spacing w:after="0"/>
        <w:jc w:val="center"/>
        <w:rPr>
          <w:szCs w:val="24"/>
        </w:rPr>
      </w:pPr>
      <w:r w:rsidRPr="00DB331E">
        <w:rPr>
          <w:szCs w:val="24"/>
        </w:rPr>
        <w:t>§ 87</w:t>
      </w:r>
    </w:p>
    <w:p w:rsidR="009177FD" w:rsidRPr="00DB331E" w:rsidRDefault="009177FD" w:rsidP="009177FD">
      <w:pPr>
        <w:widowControl w:val="0"/>
        <w:autoSpaceDE w:val="0"/>
        <w:autoSpaceDN w:val="0"/>
        <w:adjustRightInd w:val="0"/>
        <w:spacing w:after="0"/>
        <w:jc w:val="center"/>
        <w:rPr>
          <w:b/>
          <w:szCs w:val="24"/>
        </w:rPr>
      </w:pPr>
      <w:r w:rsidRPr="00DB331E">
        <w:rPr>
          <w:b/>
          <w:szCs w:val="24"/>
        </w:rPr>
        <w:t xml:space="preserve">Právní čekatelé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Do pracovního poměru právního čekatele může být přijat a čekatelskou praxi může vykonávat ten, kdo splňuje předpoklady pro jmenování státním zástupcem s výjimkou věku, složení závěrečné zkoušky a souhlasu s přidělením. Právní čekatelé jsou v</w:t>
      </w:r>
      <w:r w:rsidR="00BC3AF8" w:rsidRPr="00DB331E">
        <w:rPr>
          <w:rFonts w:eastAsia="Times New Roman"/>
          <w:szCs w:val="24"/>
        </w:rPr>
        <w:t>ybíráni ve </w:t>
      </w:r>
      <w:r w:rsidRPr="00DB331E">
        <w:rPr>
          <w:rFonts w:eastAsia="Times New Roman"/>
          <w:szCs w:val="24"/>
        </w:rPr>
        <w:t>výběrovém řízení, jehož součástí je i psychologicko-diagnostické vyšetření.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Čekatelská praxe se vykonává v pracovním poměru založeném pracovní smlouvou. Za Českou republiku pracovní smlouvu s právním čekatelem uzavírá a v pracovněprávních vztazích za stát s právním čekatelem jedná příslušné krajské státní zastupitelství.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Odbornou přípravou právních čekatelů na výkon funkce státního zástupce je čekatelská praxe, jejíž obsahovou náplň a organizaci stanoví prováděcí právní předpis.</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w:t>
      </w:r>
      <w:r w:rsidR="0085328F">
        <w:rPr>
          <w:rFonts w:eastAsia="Times New Roman"/>
          <w:szCs w:val="24"/>
        </w:rPr>
        <w:t xml:space="preserve"> </w:t>
      </w:r>
      <w:r w:rsidRPr="00DB331E">
        <w:rPr>
          <w:rFonts w:eastAsia="Times New Roman"/>
          <w:szCs w:val="24"/>
        </w:rPr>
        <w:t>Doba čekatelské praxe činí 36 měsíců; do této doby se započítává doba dovolené čerpané v době výkonu čekatelské praxe. Nevykonává-li prá</w:t>
      </w:r>
      <w:r w:rsidR="00BC3AF8" w:rsidRPr="00DB331E">
        <w:rPr>
          <w:rFonts w:eastAsia="Times New Roman"/>
          <w:szCs w:val="24"/>
        </w:rPr>
        <w:t>vní čekatel čekatelskou praxi z </w:t>
      </w:r>
      <w:r w:rsidRPr="00DB331E">
        <w:rPr>
          <w:rFonts w:eastAsia="Times New Roman"/>
          <w:szCs w:val="24"/>
        </w:rPr>
        <w:t>důvodu překážek v práci na jeho straně nebo jiné omluvené nepřítomnosti v práci, započítají se mu tyto doby do doby čekatelské praxe nejvýše v rozsahu 70 pracovních dnů v každém roce jejího trvání.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(5) Krajské státní zastupitelství započte do doby čekatelské praxe dobu výkonu funkce soudce, soudce Ústavního soudu, asistenta soudce, asistenta soudce Ústavního soudu, asistenta Veřejného ochránce práv, asistenta státního zástupce a justičního čekatele a dobu praxe advokáta a advokátního koncipienta. Ministerstvo může na žádost právního čekatele započítat do doby čekatelské praxe dobu jiné právnické činnosti, jestliže právní čekatel získal za jejího trvání zkušenosti potřebné pro výkon funkce státního zástupce; takto započtená doba nesmí přesahovat 24 měsíců.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(6) Pracovní poměr s právním čekatelem se sjednává na dobu určitou v trvání 40 měsíců. Nedosáhne-li doba čekatelské praxe v době trvání pracovníh</w:t>
      </w:r>
      <w:r w:rsidR="00BC3AF8" w:rsidRPr="00DB331E">
        <w:rPr>
          <w:rFonts w:eastAsia="Times New Roman"/>
          <w:szCs w:val="24"/>
        </w:rPr>
        <w:t>o poměru délky 36 měsíců, lze s </w:t>
      </w:r>
      <w:r w:rsidRPr="00DB331E">
        <w:rPr>
          <w:rFonts w:eastAsia="Times New Roman"/>
          <w:szCs w:val="24"/>
        </w:rPr>
        <w:t>právním čekatelem sjednat prodloužení jeho praco</w:t>
      </w:r>
      <w:r w:rsidR="00BC3AF8" w:rsidRPr="00DB331E">
        <w:rPr>
          <w:rFonts w:eastAsia="Times New Roman"/>
          <w:szCs w:val="24"/>
        </w:rPr>
        <w:t>vního poměru o dobu potřebnou k </w:t>
      </w:r>
      <w:r w:rsidRPr="00DB331E">
        <w:rPr>
          <w:rFonts w:eastAsia="Times New Roman"/>
          <w:szCs w:val="24"/>
        </w:rPr>
        <w:t xml:space="preserve">dosažení délky čekatelské praxe, nejdéle však o 20 měsíců. Pracovní poměr se právnímu čekateli s jeho souhlasem vždy prodlouží o potřebnou dobu, jestliže nedosáhl dobu čekatelské praxe v trvání 36 měsíců pro nepřítomnost v práci v důsledku plnění branné povinnosti, </w:t>
      </w:r>
      <w:r w:rsidR="00BC3AF8" w:rsidRPr="00DB331E">
        <w:rPr>
          <w:rFonts w:eastAsia="Times New Roman"/>
          <w:szCs w:val="24"/>
        </w:rPr>
        <w:t>z </w:t>
      </w:r>
      <w:r w:rsidRPr="00DB331E">
        <w:rPr>
          <w:rFonts w:eastAsia="Times New Roman"/>
          <w:szCs w:val="24"/>
        </w:rPr>
        <w:t xml:space="preserve">důvodu těhotenství nebo péče o nezletilé dítě, po dobu mateřské nebo rodičovské dovolené.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(7) Právní čekatel skládá při nástupu do práce před krajským státním zástupcem tento slib: „Slibuji, že se budu řídit právním řádem České republiky, svědomitě se připravovat na výkon funkce státního zástupce a že si osvojím zásady etiky výkonu funkce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(8) Právní čekatel je oprávněn provádět jednoduché úkony státního zástupce </w:t>
      </w:r>
      <w:r w:rsidRPr="00DB331E">
        <w:rPr>
          <w:szCs w:val="24"/>
        </w:rPr>
        <w:t xml:space="preserve">stanovené prováděcím právním </w:t>
      </w:r>
      <w:r w:rsidR="000D1B7E" w:rsidRPr="00DB331E">
        <w:rPr>
          <w:szCs w:val="24"/>
        </w:rPr>
        <w:t>předpisem</w:t>
      </w:r>
      <w:r w:rsidR="000D1B7E" w:rsidRPr="00DB331E">
        <w:rPr>
          <w:rFonts w:eastAsia="Times New Roman"/>
          <w:szCs w:val="24"/>
        </w:rPr>
        <w:t xml:space="preserve"> nebo</w:t>
      </w:r>
      <w:r w:rsidRPr="00DB331E">
        <w:rPr>
          <w:rFonts w:eastAsia="Times New Roman"/>
          <w:szCs w:val="24"/>
        </w:rPr>
        <w:t xml:space="preserve"> administrativní činnost pod vedením státního zástupce nebo odborného zaměstnance </w:t>
      </w:r>
      <w:r w:rsidRPr="00DB331E">
        <w:rPr>
          <w:szCs w:val="24"/>
        </w:rPr>
        <w:t xml:space="preserve">zařazeného k výkonu práce na </w:t>
      </w:r>
      <w:r w:rsidRPr="00DB331E">
        <w:rPr>
          <w:rFonts w:eastAsia="Times New Roman"/>
          <w:szCs w:val="24"/>
        </w:rPr>
        <w:t xml:space="preserve">státním zastupitelství. V trestním, jakož i v jiném řízení a při výkonu působnosti státního zastupitelství týkající se dozoru nad dodržováním právních předpisů v místech omezení osobní </w:t>
      </w:r>
      <w:r w:rsidR="000D1B7E" w:rsidRPr="00DB331E">
        <w:rPr>
          <w:rFonts w:eastAsia="Times New Roman"/>
          <w:szCs w:val="24"/>
        </w:rPr>
        <w:t>svobody může</w:t>
      </w:r>
      <w:r w:rsidRPr="00DB331E">
        <w:rPr>
          <w:rFonts w:eastAsia="Times New Roman"/>
          <w:szCs w:val="24"/>
        </w:rPr>
        <w:t xml:space="preserve"> státní zástupce pověřit právního čekatele, aby jej zastupoval při jednotlivém úkonu. Při tom se přihlíží k délce doby praxe právního čekatele a</w:t>
      </w:r>
      <w:r w:rsidR="00BC3AF8" w:rsidRPr="00DB331E">
        <w:rPr>
          <w:rFonts w:eastAsia="Times New Roman"/>
          <w:szCs w:val="24"/>
        </w:rPr>
        <w:t xml:space="preserve"> k dosud získaným zkušenostem i </w:t>
      </w:r>
      <w:r w:rsidRPr="00DB331E">
        <w:rPr>
          <w:rFonts w:eastAsia="Times New Roman"/>
          <w:szCs w:val="24"/>
        </w:rPr>
        <w:t>dosahovaným výsledkům.</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(9) Právní čekatel je povinen zachovávat mlčenlivost o věcech, o kterých se dozvěděl při výkonu své činnosti, a to i po skončení pracovního poměru právního čekatele. Povinnosti mlčenlivosti může z vážných důvodů právního čekatele zprostit nejvyšší státní zástupce.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(10)</w:t>
      </w:r>
      <w:r w:rsidRPr="00DB331E">
        <w:rPr>
          <w:szCs w:val="24"/>
        </w:rPr>
        <w:t xml:space="preserve"> Postup při výběrovém řízení na právního čekatele a při přijímání právních čekatelů do pracovního poměru stanoví prováděcí právní předpis.</w:t>
      </w:r>
    </w:p>
    <w:p w:rsidR="009177FD" w:rsidRPr="00DB331E" w:rsidRDefault="009177FD" w:rsidP="009177FD">
      <w:pPr>
        <w:spacing w:after="0"/>
        <w:jc w:val="center"/>
        <w:rPr>
          <w:szCs w:val="24"/>
        </w:rPr>
      </w:pPr>
      <w:r w:rsidRPr="00DB331E">
        <w:rPr>
          <w:szCs w:val="24"/>
        </w:rPr>
        <w:t>§ 88</w:t>
      </w:r>
    </w:p>
    <w:p w:rsidR="009177FD" w:rsidRPr="00DB331E" w:rsidRDefault="009177FD" w:rsidP="009177FD">
      <w:pPr>
        <w:widowControl w:val="0"/>
        <w:autoSpaceDE w:val="0"/>
        <w:autoSpaceDN w:val="0"/>
        <w:adjustRightInd w:val="0"/>
        <w:spacing w:after="0"/>
        <w:jc w:val="center"/>
        <w:rPr>
          <w:b/>
          <w:szCs w:val="24"/>
        </w:rPr>
      </w:pPr>
      <w:r w:rsidRPr="00DB331E">
        <w:rPr>
          <w:b/>
          <w:szCs w:val="24"/>
        </w:rPr>
        <w:t>Závěrečná zkouška</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Po ukončení čekatelské praxe je právní čekatel povinen se podrobit závěrečné zkoušce, jejímž účelem je ověřit, zda má potřebné vědomosti a je náležitě odborně připraven k výkonu funkce státního zástupce.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Závěrečná zkouška se skládá před zkušební komisí jmenovanou ministrem spravedlnosti. Zkušební komise má 5 členů a skládá se ze státních zástupců, soudců, zaměstnanců </w:t>
      </w:r>
      <w:r w:rsidRPr="00DB331E">
        <w:rPr>
          <w:szCs w:val="24"/>
        </w:rPr>
        <w:t xml:space="preserve">zařazených k výkonu práce na </w:t>
      </w:r>
      <w:r w:rsidRPr="00DB331E">
        <w:rPr>
          <w:rFonts w:eastAsia="Times New Roman"/>
          <w:szCs w:val="24"/>
        </w:rPr>
        <w:t>ministerstvu a dalších odborníků právní teorie a praxe.</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Závěrečná zkouška se skládá z písemné a ústní části. Je zaměřena především na odvětví práva, která státní zastupitelství aplikuje při výkonu své působnosti, a na právní předpisy, které se vztahují k organizaci státního zastupitelství, soudů a k postavení a povinnostem státních zástupců.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(4) Ministerstvo umožní právnímu čekateli vykonat na jeho žádost závěrečnou zkoušku. Žádost musí být doručena ministerstvu prostřednictvím příslušného krajského státního zastupitelství do konce druhého kalendářního měsíce předcházejícímu kalendářnímu měsíci, ve kterém skončí pracovní poměr právního čekatele. Den konání závěrečné zkoušky určí ministerstvo po ukončení čekatelské praxe tak, aby se zkouška konala nejpozději týden před skončením pracovního poměru. Den konání závěrečné zkoušky ministerstvo oznámí prostřednictvím příslušného krajského státního zástupce právnímu čekateli nejméně 3 týdny před konáním závěrečné zkoušky. Brání-li právnímu čekateli ve vykonání závěrečné zkoušky důležitá překážka, určí ministerstvo jiný den konání zkoušky do 1 měsíce ode dne, kdy se dozvědělo, že překážka odpadla; pracovní poměr právního čekatele se v tomto případě s jeho souhlasem prodlužuje tak, aby skončil uplynutím týdne po dni, který byl stanoven k vykonání závěrečné zkoušky, nejdéle však o 6 měsíců.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(5) Požádá-li právní čekatel, který neuspěl při závěrečné zkoušce, před skončením pracovního poměru o její opakování, umožní mu ministerstvo závěrečnou zkoušku opakovat do 6 měsíců od podání žádosti. Závěrečnou zkoušku lze opakovat pouze jednou. Pracovní poměr právního čekatele se v takovém případě s jeho souhlasem prodlužuje do dne, který byl určen k vykonání opakované závěrečné zkoušky.</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(6) Pracovní poměr právního čekatele, který složil závěrečnou zkoušku, lze s jeho souhlasem změnit na pracovní poměr na dobu neurčitou. V případě, že se právní čekatel stal státním zástupcem, pracovní poměr končí dnem, který předchází dni, který byl stanoven jako den k nástupu výkonu této funkce.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(7) Po složení závěrečné zkoušky lze na základě rozhodnutí příslušného krajského státního zástupce právního čekatele přeložit v rámci obvodu krajského státního zastupitelství i bez jeho souhlasu, vyžadují-li to naléhavé potřeby výkonu působnosti určitého státního zastupitelství a přeložení bylo s právním čekatelem projednáno; takto lze přeložit právního čekatele nejdéle na dobu 6 měsíců. Opakované přeložení právního čekatele bez jeho souhlasu není dovoleno. Mimo obvod krajského státního zastupitelství lze právního čekatele přeložit jen s jeho souhlasem. </w:t>
      </w:r>
    </w:p>
    <w:p w:rsidR="009177FD" w:rsidRPr="00DB331E" w:rsidRDefault="009177FD" w:rsidP="009177FD">
      <w:pPr>
        <w:spacing w:after="0"/>
        <w:ind w:firstLine="426"/>
        <w:rPr>
          <w:szCs w:val="24"/>
        </w:rPr>
      </w:pPr>
      <w:r w:rsidRPr="00DB331E">
        <w:rPr>
          <w:rFonts w:eastAsia="Times New Roman"/>
          <w:szCs w:val="24"/>
        </w:rPr>
        <w:t>(8) Za závěrečnou zkoušku se považuje též odborná justiční zkouška a advokátní zkouška. O uznání jiných zkoušek za závěrečnou zkoušku pro účely tohoto zákona rozhoduje ministr spravedlnosti.</w:t>
      </w:r>
    </w:p>
    <w:p w:rsidR="009177FD" w:rsidRPr="00DB331E" w:rsidRDefault="009177FD" w:rsidP="009177FD">
      <w:pPr>
        <w:spacing w:after="0"/>
        <w:jc w:val="center"/>
        <w:rPr>
          <w:szCs w:val="24"/>
        </w:rPr>
      </w:pPr>
      <w:r w:rsidRPr="00DB331E">
        <w:rPr>
          <w:szCs w:val="24"/>
        </w:rPr>
        <w:t>§ 89</w:t>
      </w:r>
    </w:p>
    <w:p w:rsidR="009177FD" w:rsidRPr="00DB331E" w:rsidRDefault="009177FD" w:rsidP="009177FD">
      <w:pPr>
        <w:widowControl w:val="0"/>
        <w:autoSpaceDE w:val="0"/>
        <w:autoSpaceDN w:val="0"/>
        <w:adjustRightInd w:val="0"/>
        <w:spacing w:after="0"/>
        <w:jc w:val="center"/>
        <w:rPr>
          <w:b/>
          <w:szCs w:val="24"/>
        </w:rPr>
      </w:pPr>
      <w:r w:rsidRPr="00DB331E">
        <w:rPr>
          <w:b/>
          <w:szCs w:val="24"/>
        </w:rPr>
        <w:t>Asistenti státních zástupců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Nejvyššímu státnímu zástupci, jeho náměstkovi a řediteli odboru Nejvyššího státního zastupitelství, který je státním zástupcem, je jmenován nejméně jeden asistent. Asistent může být jmenován též jinému státnímu zástupci.</w:t>
      </w:r>
    </w:p>
    <w:p w:rsidR="009177FD" w:rsidRPr="00DB331E" w:rsidRDefault="009177FD" w:rsidP="009177FD">
      <w:pPr>
        <w:tabs>
          <w:tab w:val="left" w:pos="851"/>
        </w:tabs>
        <w:spacing w:after="0"/>
        <w:ind w:firstLine="425"/>
        <w:outlineLvl w:val="6"/>
        <w:rPr>
          <w:szCs w:val="24"/>
        </w:rPr>
      </w:pPr>
      <w:r w:rsidRPr="00DB331E">
        <w:rPr>
          <w:rFonts w:eastAsia="Times New Roman"/>
          <w:szCs w:val="24"/>
        </w:rPr>
        <w:t>(2) Pracovní poměr asistenta státního zástupce vzniká jmenováním a řídí se zákoníkem práce, nestanoví-li tento zákon jinak.</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w:t>
      </w:r>
      <w:r w:rsidRPr="00DB331E">
        <w:rPr>
          <w:szCs w:val="24"/>
        </w:rPr>
        <w:t>Asistenta státního zástupce jmenuje a odvolává vedoucí státní zástupce příslušného státního zastupitelství na návrh státního zástupce, o jehož asistenta se jedná. Funkce asistenta státního zástupce zaniká, zanikne-li funkce příslušného státního zástupce nebo je-li příslušný státní zástupce dočasně přidělen nebo přeložen k jinému státnímu zastupitelství</w:t>
      </w:r>
      <w:r w:rsidRPr="00DB331E">
        <w:rPr>
          <w:rFonts w:eastAsia="Times New Roman"/>
          <w:szCs w:val="24"/>
        </w:rPr>
        <w:t>.</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Asistentem státního zástupce může být jmenována bezúhonná osoba, která získala vysokoškolské vzdělání ř</w:t>
      </w:r>
      <w:r w:rsidRPr="00DB331E">
        <w:rPr>
          <w:szCs w:val="24"/>
        </w:rPr>
        <w:t xml:space="preserve">ádným ukončením studia </w:t>
      </w:r>
      <w:r w:rsidRPr="00DB331E">
        <w:rPr>
          <w:rFonts w:eastAsia="Times New Roman"/>
          <w:szCs w:val="24"/>
        </w:rPr>
        <w:t>magisterského studijního programu právo a právní věda v oboru právo na vysoké škole v České republice akreditovaného Ministerstvem školství, mládeže a tělovýchovy. Podmínku bezúhonnosti nesplňuje ten, kdo byl pravomocně odsouzen za trestný čin, jestliže se na něj nehledí, jako by nebyl odsouzen.</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(5) Asistent státního zástupce je povinen zachovávat mlčenlivost o věcech, o kterých se dozvěděl v souvislosti s výkonem své funkce, a to i po jejím zániku. Této povinnosti jej může z vážných důvodů zprostit nejvyšší státní zástupce.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(6) Asistent státního zástupce vykonává působnost právního čekatele, s výjimkou zastupování státního zástupce před soudem v trestním řízení, jakož i v jiném než trestním řízení. Vykonává i další jednotlivé úkony státního zástupce z pověření státního zástupce.</w:t>
      </w:r>
    </w:p>
    <w:p w:rsidR="009177FD" w:rsidRPr="00DB331E" w:rsidRDefault="009177FD" w:rsidP="009177FD">
      <w:pPr>
        <w:widowControl w:val="0"/>
        <w:autoSpaceDE w:val="0"/>
        <w:autoSpaceDN w:val="0"/>
        <w:adjustRightInd w:val="0"/>
        <w:spacing w:after="0"/>
        <w:jc w:val="center"/>
        <w:rPr>
          <w:szCs w:val="24"/>
        </w:rPr>
      </w:pPr>
      <w:r w:rsidRPr="00DB331E">
        <w:rPr>
          <w:szCs w:val="24"/>
        </w:rPr>
        <w:t>§ 90</w:t>
      </w:r>
    </w:p>
    <w:p w:rsidR="009177FD" w:rsidRPr="00DB331E" w:rsidRDefault="009177FD" w:rsidP="009177FD">
      <w:pPr>
        <w:widowControl w:val="0"/>
        <w:autoSpaceDE w:val="0"/>
        <w:autoSpaceDN w:val="0"/>
        <w:adjustRightInd w:val="0"/>
        <w:spacing w:after="0"/>
        <w:jc w:val="center"/>
        <w:rPr>
          <w:b/>
          <w:szCs w:val="24"/>
        </w:rPr>
      </w:pPr>
      <w:r w:rsidRPr="00DB331E">
        <w:rPr>
          <w:b/>
          <w:szCs w:val="24"/>
        </w:rPr>
        <w:t xml:space="preserve">Odborní zaměstnanci státního zastupitelství </w:t>
      </w:r>
    </w:p>
    <w:p w:rsidR="009177FD" w:rsidRPr="00DB331E" w:rsidRDefault="009177FD" w:rsidP="009177FD">
      <w:pPr>
        <w:tabs>
          <w:tab w:val="left" w:pos="851"/>
        </w:tabs>
        <w:spacing w:after="0"/>
        <w:ind w:firstLine="426"/>
        <w:outlineLvl w:val="6"/>
        <w:rPr>
          <w:rFonts w:eastAsia="Times New Roman"/>
          <w:szCs w:val="24"/>
        </w:rPr>
      </w:pPr>
      <w:r w:rsidRPr="00DB331E">
        <w:rPr>
          <w:rFonts w:eastAsia="Times New Roman"/>
          <w:szCs w:val="24"/>
        </w:rPr>
        <w:t>Na činnosti Speciálního státního zastupitelství se podílejí i odborní zaměstnanci státního zastupitelství s potřebnými odbornými nebo jazykovými znalostmi. Odborní zaměstnanci se mohou v souladu s plánem systemizací podílet i na činnosti jiných státních zastupitelství. Ustanovení § 44 tím není dotčeno.</w:t>
      </w:r>
    </w:p>
    <w:p w:rsidR="009177FD" w:rsidRDefault="009177FD" w:rsidP="009177FD">
      <w:pPr>
        <w:widowControl w:val="0"/>
        <w:autoSpaceDE w:val="0"/>
        <w:autoSpaceDN w:val="0"/>
        <w:adjustRightInd w:val="0"/>
        <w:spacing w:after="0"/>
        <w:jc w:val="center"/>
        <w:rPr>
          <w:szCs w:val="24"/>
        </w:rPr>
      </w:pPr>
    </w:p>
    <w:p w:rsidR="00F923F3" w:rsidRDefault="00F923F3" w:rsidP="009177FD">
      <w:pPr>
        <w:widowControl w:val="0"/>
        <w:autoSpaceDE w:val="0"/>
        <w:autoSpaceDN w:val="0"/>
        <w:adjustRightInd w:val="0"/>
        <w:spacing w:after="0"/>
        <w:jc w:val="center"/>
        <w:rPr>
          <w:szCs w:val="24"/>
        </w:rPr>
      </w:pPr>
    </w:p>
    <w:p w:rsidR="00F923F3" w:rsidRDefault="00F923F3" w:rsidP="009177FD">
      <w:pPr>
        <w:widowControl w:val="0"/>
        <w:autoSpaceDE w:val="0"/>
        <w:autoSpaceDN w:val="0"/>
        <w:adjustRightInd w:val="0"/>
        <w:spacing w:after="0"/>
        <w:jc w:val="center"/>
        <w:rPr>
          <w:szCs w:val="24"/>
        </w:rPr>
      </w:pPr>
    </w:p>
    <w:p w:rsidR="00F923F3" w:rsidRDefault="00F923F3" w:rsidP="009177FD">
      <w:pPr>
        <w:widowControl w:val="0"/>
        <w:autoSpaceDE w:val="0"/>
        <w:autoSpaceDN w:val="0"/>
        <w:adjustRightInd w:val="0"/>
        <w:spacing w:after="0"/>
        <w:jc w:val="center"/>
        <w:rPr>
          <w:szCs w:val="24"/>
        </w:rPr>
      </w:pPr>
    </w:p>
    <w:p w:rsidR="00F923F3" w:rsidRPr="00DB331E" w:rsidRDefault="00F923F3"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DVANÁCTÁ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 xml:space="preserve">Odborné vzdělávání státních zástupců A právních čekatelů, vyšších úředníků státního zastupitelství a dalších zaměstnanců </w:t>
      </w:r>
    </w:p>
    <w:p w:rsidR="009177FD" w:rsidRPr="00DB331E" w:rsidRDefault="009177FD" w:rsidP="009177FD">
      <w:pPr>
        <w:tabs>
          <w:tab w:val="left" w:pos="4095"/>
          <w:tab w:val="center" w:pos="4536"/>
        </w:tabs>
        <w:spacing w:after="0"/>
        <w:jc w:val="left"/>
        <w:rPr>
          <w:szCs w:val="24"/>
        </w:rPr>
      </w:pPr>
      <w:r w:rsidRPr="00DB331E">
        <w:rPr>
          <w:szCs w:val="24"/>
        </w:rPr>
        <w:tab/>
      </w:r>
      <w:r w:rsidRPr="00DB331E">
        <w:rPr>
          <w:szCs w:val="24"/>
        </w:rPr>
        <w:tab/>
        <w:t>§ 91</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Odborné vzdělávání státních zástupců, jakož i právních čekatelů, asistentů státních zástupců, vyšších úředníků </w:t>
      </w:r>
      <w:r w:rsidRPr="00DB331E">
        <w:rPr>
          <w:szCs w:val="24"/>
        </w:rPr>
        <w:t>státního zastupitelství</w:t>
      </w:r>
      <w:r w:rsidRPr="00DB331E">
        <w:rPr>
          <w:rFonts w:eastAsia="Times New Roman"/>
          <w:szCs w:val="24"/>
        </w:rPr>
        <w:t xml:space="preserve"> a ve vymezeném rozsahu i ostatních zaměstnanců </w:t>
      </w:r>
      <w:r w:rsidRPr="00DB331E">
        <w:rPr>
          <w:szCs w:val="24"/>
        </w:rPr>
        <w:t xml:space="preserve">zařazených k výkonu práce na </w:t>
      </w:r>
      <w:r w:rsidRPr="00DB331E">
        <w:rPr>
          <w:rFonts w:eastAsia="Times New Roman"/>
          <w:szCs w:val="24"/>
        </w:rPr>
        <w:t xml:space="preserve">státních zastupitelstvích zajišťuje zejména Justiční akademie.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Nejvyšší státní zastupitelství se podílí na koordinaci vzdělávání státních zástupců, jakož i právních čekatelů, asistentů státních zástupců, vyšších úředníků </w:t>
      </w:r>
      <w:r w:rsidRPr="00DB331E">
        <w:rPr>
          <w:szCs w:val="24"/>
        </w:rPr>
        <w:t>státního zastupitelství</w:t>
      </w:r>
      <w:r w:rsidRPr="00DB331E">
        <w:rPr>
          <w:rFonts w:eastAsia="Times New Roman"/>
          <w:szCs w:val="24"/>
        </w:rPr>
        <w:t xml:space="preserve"> i ostatních zaměstnanců </w:t>
      </w:r>
      <w:r w:rsidRPr="00DB331E">
        <w:rPr>
          <w:szCs w:val="24"/>
        </w:rPr>
        <w:t>zařazených k výkonu práce na</w:t>
      </w:r>
      <w:r w:rsidRPr="00DB331E">
        <w:rPr>
          <w:rFonts w:eastAsia="Times New Roman"/>
          <w:szCs w:val="24"/>
        </w:rPr>
        <w:t xml:space="preserve"> státních zastupitelstvích, pokud nejde o vzdělávání zajišťované samostatně </w:t>
      </w:r>
      <w:r w:rsidR="000D1B7E" w:rsidRPr="00DB331E">
        <w:rPr>
          <w:rFonts w:eastAsia="Times New Roman"/>
          <w:szCs w:val="24"/>
        </w:rPr>
        <w:t>vedoucími státními</w:t>
      </w:r>
      <w:r w:rsidRPr="00DB331E">
        <w:rPr>
          <w:rFonts w:eastAsia="Times New Roman"/>
          <w:szCs w:val="24"/>
        </w:rPr>
        <w:t xml:space="preserve"> zástupci jiných státních zastupitelství.</w:t>
      </w:r>
    </w:p>
    <w:p w:rsidR="009177FD" w:rsidRPr="00DB331E" w:rsidRDefault="009177FD" w:rsidP="009177FD">
      <w:pPr>
        <w:widowControl w:val="0"/>
        <w:autoSpaceDE w:val="0"/>
        <w:autoSpaceDN w:val="0"/>
        <w:adjustRightInd w:val="0"/>
        <w:spacing w:after="0"/>
        <w:rPr>
          <w:szCs w:val="24"/>
        </w:rPr>
      </w:pPr>
    </w:p>
    <w:p w:rsidR="00BC3AF8" w:rsidRPr="00DB331E" w:rsidRDefault="00BC3AF8" w:rsidP="009177FD">
      <w:pPr>
        <w:widowControl w:val="0"/>
        <w:autoSpaceDE w:val="0"/>
        <w:autoSpaceDN w:val="0"/>
        <w:adjustRightInd w:val="0"/>
        <w:spacing w:after="0"/>
        <w:rPr>
          <w:szCs w:val="24"/>
        </w:rPr>
      </w:pPr>
    </w:p>
    <w:p w:rsidR="009177FD" w:rsidRPr="00DB331E" w:rsidRDefault="009177FD" w:rsidP="009177FD">
      <w:pPr>
        <w:widowControl w:val="0"/>
        <w:autoSpaceDE w:val="0"/>
        <w:autoSpaceDN w:val="0"/>
        <w:adjustRightInd w:val="0"/>
        <w:spacing w:after="0"/>
        <w:jc w:val="center"/>
        <w:rPr>
          <w:szCs w:val="24"/>
        </w:rPr>
      </w:pPr>
      <w:r w:rsidRPr="00DB331E">
        <w:rPr>
          <w:szCs w:val="24"/>
        </w:rPr>
        <w:t>ČÁST TŘINÁCTÁ</w:t>
      </w:r>
    </w:p>
    <w:p w:rsidR="009177FD" w:rsidRPr="00DB331E" w:rsidRDefault="009177FD" w:rsidP="009177FD">
      <w:pPr>
        <w:widowControl w:val="0"/>
        <w:autoSpaceDE w:val="0"/>
        <w:autoSpaceDN w:val="0"/>
        <w:adjustRightInd w:val="0"/>
        <w:spacing w:after="0"/>
        <w:jc w:val="center"/>
        <w:rPr>
          <w:b/>
          <w:caps/>
          <w:szCs w:val="24"/>
        </w:rPr>
      </w:pPr>
      <w:r w:rsidRPr="00DB331E">
        <w:rPr>
          <w:b/>
          <w:caps/>
          <w:szCs w:val="24"/>
        </w:rPr>
        <w:t>Společná, přechodná a závěrečná ustanovení</w:t>
      </w:r>
    </w:p>
    <w:p w:rsidR="009177FD" w:rsidRPr="00DB331E" w:rsidRDefault="009177FD" w:rsidP="009177FD">
      <w:pPr>
        <w:spacing w:after="0"/>
        <w:jc w:val="center"/>
        <w:rPr>
          <w:szCs w:val="24"/>
        </w:rPr>
      </w:pPr>
      <w:r w:rsidRPr="00DB331E">
        <w:rPr>
          <w:szCs w:val="24"/>
        </w:rPr>
        <w:t>§ 92</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Do budovy státního zastupitelství je zakázáno vstupovat se zbraní nebo s jinými předměty, které jsou způsobilé ohrozit život, zdraví nebo pořádek. Tento zákaz se nevztahuje na státní zástupce a příslušníky ozbrojených sil a bezpečnostních sborů, jestliže vstupují do budovy státního zastupitelství v souvislosti s plněním služebních povinností, a na osoby, o nichž to stanoví v jednotlivých případech vedoucí státní zástupce.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V souvislosti s výkonem působnosti státního zastupitelství může vedoucí státní zástupce požadovat na Ministerstvu vnitra ohledně státních zástupců, u nichž lze důvodně předpokládat ohrožení jejich života nebo zdraví, opatření k evidenční ochraně osobních údajů státního zástupce, jeho manžela, partnera, dítěte a rodičů, jejich soukromých vozidel, jakož i opatření k evidenční ochraně služebních vozidel.</w:t>
      </w:r>
    </w:p>
    <w:p w:rsidR="009177FD" w:rsidRPr="00DB331E" w:rsidRDefault="009177FD" w:rsidP="009177FD">
      <w:pPr>
        <w:spacing w:after="0"/>
        <w:jc w:val="center"/>
        <w:rPr>
          <w:szCs w:val="24"/>
        </w:rPr>
      </w:pPr>
      <w:r w:rsidRPr="00DB331E">
        <w:rPr>
          <w:szCs w:val="24"/>
        </w:rPr>
        <w:t>§ 93</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Pokud jiné právní předpisy mluví o prokuratuře, prokurátorech a vyšetřovatelích prokuratury, rozumí se tím podle povahy věci státní zastupitelství a státní zástupci podle tohoto zákona.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Za dobu výkonu funkce státního zástupce se pro účely tohoto zákona považuje též doba výkonu funkce prokurátora a vyšetřovatele prokuratury.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Za vysokoškolské vzdělání v rámci magisterského studijního programu právo a právní věda v oboru právo na vysoké škole v České republice akreditovaného Ministerstvem školství, mládeže a tělovýchovy se pro účely </w:t>
      </w:r>
      <w:r w:rsidR="000D1B7E" w:rsidRPr="00DB331E">
        <w:rPr>
          <w:rFonts w:eastAsia="Times New Roman"/>
          <w:szCs w:val="24"/>
        </w:rPr>
        <w:t>jmenování státním</w:t>
      </w:r>
      <w:r w:rsidR="00BC3AF8" w:rsidRPr="00DB331E">
        <w:rPr>
          <w:rFonts w:eastAsia="Times New Roman"/>
          <w:szCs w:val="24"/>
        </w:rPr>
        <w:t xml:space="preserve"> zástupcem považuje i </w:t>
      </w:r>
      <w:r w:rsidRPr="00DB331E">
        <w:rPr>
          <w:rFonts w:eastAsia="Times New Roman"/>
          <w:szCs w:val="24"/>
        </w:rPr>
        <w:t>vysokoškolské vzdělání získané před 1. lednem 1999 na právnické fakultě vysoké školy se sídlem v České republice a vysokoškolské vzdělání získané před 1. lednem 1993 na právnické fakultě vysoké školy se sídlem na území bývalé České a Slovenské Federativní Republiky nebo jejích právních předchůdců.</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Za závěrečnou zkoušku podle tohoto zákona se považuje i odborná justiční zkouška, soudcovská zkouška, jednotná soudcovská zkouška a advokátní zkouška, vojenská právní zkouška, prokurátorská zkouška a závěrečná zkouška vykonané přede dnem nabytí účinnosti tohoto zákona.</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(5) Úprava zproštění povinnosti mlčenlivosti podle tohoto zákona se použije i pro zproštění povinnosti mlčenlivosti uložené státním zástupcům, právním čekatelům, asistentům státního zástupce, prokurátorům, vyšetřovatelům prokuratury a právním čekatelům prokuratury podle dřívějších právních předpisů. </w:t>
      </w:r>
    </w:p>
    <w:p w:rsidR="009177FD" w:rsidRPr="00DB331E" w:rsidRDefault="009177FD" w:rsidP="009177FD">
      <w:pPr>
        <w:spacing w:after="0"/>
        <w:jc w:val="center"/>
        <w:rPr>
          <w:szCs w:val="24"/>
        </w:rPr>
      </w:pPr>
      <w:r w:rsidRPr="00DB331E">
        <w:rPr>
          <w:szCs w:val="24"/>
        </w:rPr>
        <w:t>§ 94</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Vrchní státní zastupitelství v Praze a Vrchní státní zastupitelství v Olomouci se zrušují.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Funkce vrchního státního zástupce v Praze a vrchního</w:t>
      </w:r>
      <w:r w:rsidR="00F923F3">
        <w:rPr>
          <w:rFonts w:eastAsia="Times New Roman"/>
          <w:szCs w:val="24"/>
        </w:rPr>
        <w:t xml:space="preserve"> státního zástupce v Olomouci a </w:t>
      </w:r>
      <w:r w:rsidRPr="00DB331E">
        <w:rPr>
          <w:rFonts w:eastAsia="Times New Roman"/>
          <w:szCs w:val="24"/>
        </w:rPr>
        <w:t xml:space="preserve">jejich náměstků se zrušují.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Státní zástupci přidělení k Vrchnímu státnímu zastupitelství v Praze a k Vrchnímu státnímu zastupitelství v Olomouci se ode dne nabytí účin</w:t>
      </w:r>
      <w:r w:rsidR="00BC3AF8" w:rsidRPr="00DB331E">
        <w:rPr>
          <w:rFonts w:eastAsia="Times New Roman"/>
          <w:szCs w:val="24"/>
        </w:rPr>
        <w:t>nosti tohoto zákona považují za </w:t>
      </w:r>
      <w:r w:rsidRPr="00DB331E">
        <w:rPr>
          <w:rFonts w:eastAsia="Times New Roman"/>
          <w:szCs w:val="24"/>
        </w:rPr>
        <w:t>státní zástupce přidělené k Nejvyššímu státnímu zastupitelství. Státního zástupce podle věty první lze z důvodu zrušení vrchních státních zastupitelství přeložit i bez jeho souhlasu nebo žádosti k jinému státnímu zastupitelství v obvodu působnosti zrušeného vrchního státního zastupitelství; pro přeložení se použije obdobně § 76 odst. 3 a 6.</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Pro státní zástupce dočasně přidělené ke dni nabytí účinnosti tohoto zákona k Vrchnímu státnímu zastupitelství v Praze a k Vrchnímu státnímu zastupitelství v Olomouci platí odstavec 3 obdobně.</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(5) Věci nevyřízené ke dni nabytí účinnosti tohoto zákona Vrchním státním zastupitelstvím v Praze a Vrchním státním zastupitelstvím v Olomouci se předloží k dalšímu postupu Nejvyššímu státnímu zastupitelství. Nejvyšší státní zastupitelství při určení dalšího postupu přihlédne zejména k ustanovením o příslušnosti státních zastupitelství, k závažnosti věci a stupni jejího rozpracování.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(6) Zaměstnanci České republiky zařazení k výkonu práce na Vrchním státním zastupitelství v Praze a Vrchním státním zastupitelství v Olomouci se ode dne nabytí účinnosti tohoto zákona považují za zaměstnance České republiky zařazené k výkonu práce na Nejvyšším státním zastupitelství.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(7) Příslušnost hospodařit s majetkem České republiky, s nímž bylo do dne nabytí účinnosti tohoto zákona příslušné hospodařit Vrchní státní zastupitelství v Praze a Vrchní státní zastupitelství v Olomouci, jakož i výkon práv a závazků České republiky, který do dne nabytí účinnosti tohoto zákona zajišťovalo Vrchní státní zastupitelství v Praze a Vrchní státní zastupitelství v Olomouci, přecházejí na Nejvyšší státní zastupitelství.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(8) Práva a povinnosti vyplývající z pracovněprávních vztahů zaměstnanců České republiky zařazených k výkonu práce na Vrchním státním zastupitelství v Praze a Vrchním státním zastupitelství v Olomouci, jejichž pracovní poměr skončil přede dnem nabytí účinnosti tohoto zákona, vypořádá Nejvyšší státní zastupitelství.</w:t>
      </w:r>
    </w:p>
    <w:p w:rsidR="009177FD" w:rsidRPr="00DB331E" w:rsidRDefault="009177FD" w:rsidP="009177FD">
      <w:pPr>
        <w:spacing w:after="0"/>
        <w:jc w:val="center"/>
        <w:rPr>
          <w:szCs w:val="24"/>
        </w:rPr>
      </w:pPr>
      <w:r w:rsidRPr="00DB331E">
        <w:rPr>
          <w:szCs w:val="24"/>
        </w:rPr>
        <w:t>§ 95</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Zřizuje se Speciální státní zastupitelství.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(2) Úkony a jednání spojené s organizačním, technickým a personálním zřízením Speciálního státního zastupitelství mohou být v rámci správy stát</w:t>
      </w:r>
      <w:r w:rsidR="00BC3AF8" w:rsidRPr="00DB331E">
        <w:rPr>
          <w:rFonts w:eastAsia="Times New Roman"/>
          <w:szCs w:val="24"/>
        </w:rPr>
        <w:t>ního zastupitelství konány od </w:t>
      </w:r>
      <w:r w:rsidRPr="00DB331E">
        <w:rPr>
          <w:rFonts w:eastAsia="Times New Roman"/>
          <w:szCs w:val="24"/>
        </w:rPr>
        <w:t>1. ledna 2017.</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Dočasně přidělit nebo přeložit státního zástupce ke Speciálnímu státnímu zastupitelství lze nejdříve k 1. červenci 2017.</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Funkční období vedoucího Speciálního státního zas</w:t>
      </w:r>
      <w:r w:rsidR="00BC3AF8" w:rsidRPr="00DB331E">
        <w:rPr>
          <w:rFonts w:eastAsia="Times New Roman"/>
          <w:szCs w:val="24"/>
        </w:rPr>
        <w:t>tupitelství jmenovaného před 1. </w:t>
      </w:r>
      <w:r w:rsidRPr="00DB331E">
        <w:rPr>
          <w:rFonts w:eastAsia="Times New Roman"/>
          <w:szCs w:val="24"/>
        </w:rPr>
        <w:t>červencem 2017 začíná běžet dne 1. července 2017.</w:t>
      </w:r>
    </w:p>
    <w:p w:rsidR="009177FD" w:rsidRPr="00DB331E" w:rsidRDefault="009177FD" w:rsidP="009177FD">
      <w:pPr>
        <w:spacing w:after="0"/>
        <w:jc w:val="center"/>
        <w:rPr>
          <w:szCs w:val="24"/>
        </w:rPr>
      </w:pPr>
      <w:r w:rsidRPr="00DB331E">
        <w:rPr>
          <w:szCs w:val="24"/>
        </w:rPr>
        <w:t>§ 96</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(1) Státní zástupci jmenovaní do funkce podle dosavadních právních předpisů se ode dne nabytí účinnosti tohoto zákona považují za státní zástupce jmenované do funkce podle tohoto zákona.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Právní čekatelé vykonávající čekatelskou praxi podle dosavadních právních předpisů se ode </w:t>
      </w:r>
      <w:r w:rsidR="000D1B7E" w:rsidRPr="00DB331E">
        <w:rPr>
          <w:rFonts w:eastAsia="Times New Roman"/>
          <w:szCs w:val="24"/>
        </w:rPr>
        <w:t>dne nabytí</w:t>
      </w:r>
      <w:r w:rsidRPr="00DB331E">
        <w:rPr>
          <w:rFonts w:eastAsia="Times New Roman"/>
          <w:szCs w:val="24"/>
        </w:rPr>
        <w:t xml:space="preserve"> účinnosti tohoto zákona považují za právní čekatele podle tohoto zákona. Doba čekatelské praxe vykonané podle dosavadních právních předpisů se považuje za dobu čekatelské praxe vykonané právním čekatelem podle tohoto zákona.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(3) Asistenti státních zástupců vykonávající činnost podle dosavadních právních předpisů se ode </w:t>
      </w:r>
      <w:r w:rsidR="000D1B7E" w:rsidRPr="00DB331E">
        <w:rPr>
          <w:rFonts w:eastAsia="Times New Roman"/>
          <w:szCs w:val="24"/>
        </w:rPr>
        <w:t>dne nabytí</w:t>
      </w:r>
      <w:r w:rsidRPr="00DB331E">
        <w:rPr>
          <w:rFonts w:eastAsia="Times New Roman"/>
          <w:szCs w:val="24"/>
        </w:rPr>
        <w:t xml:space="preserve"> účinnosti tohoto zákona považují za asistenty státních zástupců podle tohoto zákona.</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(4) Zaměstnanec, který ke dni nabytí účinnosti tohoto zákona vykonává funkci asistenta státního zástupce, může být přijat do pracovního poměru právního čekatele bez výběrového řízení.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(5) Do dne nabytí účinnosti nařízení vlády k provedení § 75</w:t>
      </w:r>
      <w:r w:rsidR="00DB331E" w:rsidRPr="00DB331E">
        <w:rPr>
          <w:rFonts w:eastAsia="Times New Roman"/>
          <w:szCs w:val="24"/>
        </w:rPr>
        <w:t xml:space="preserve"> </w:t>
      </w:r>
      <w:r w:rsidRPr="00DB331E">
        <w:rPr>
          <w:rFonts w:eastAsia="Times New Roman"/>
          <w:szCs w:val="24"/>
        </w:rPr>
        <w:t>odst. 3 se náhra</w:t>
      </w:r>
      <w:r w:rsidR="00BC3AF8" w:rsidRPr="00DB331E">
        <w:rPr>
          <w:rFonts w:eastAsia="Times New Roman"/>
          <w:szCs w:val="24"/>
        </w:rPr>
        <w:t>da nákladů a </w:t>
      </w:r>
      <w:r w:rsidRPr="00DB331E">
        <w:rPr>
          <w:rFonts w:eastAsia="Times New Roman"/>
          <w:szCs w:val="24"/>
        </w:rPr>
        <w:t xml:space="preserve">výdajů poskytovaných při výkonu funkce v zahraničí </w:t>
      </w:r>
      <w:r w:rsidR="000D1B7E" w:rsidRPr="00DB331E">
        <w:rPr>
          <w:rFonts w:eastAsia="Times New Roman"/>
          <w:szCs w:val="24"/>
        </w:rPr>
        <w:t>stanoví podle</w:t>
      </w:r>
      <w:r w:rsidRPr="00DB331E">
        <w:rPr>
          <w:rFonts w:eastAsia="Times New Roman"/>
          <w:szCs w:val="24"/>
        </w:rPr>
        <w:t xml:space="preserve"> nařízení vlády č. 372/2004 Sb., o poskytování náhrad některých výdajů státním zástupcům přiděleným k výkonu funkce státního zástupce v zahraničí, ve znění nařízení vlády č. 538/2005 Sb.</w:t>
      </w:r>
    </w:p>
    <w:p w:rsidR="001E06CA" w:rsidRPr="00DB331E" w:rsidRDefault="006B20E9" w:rsidP="009177FD">
      <w:pPr>
        <w:tabs>
          <w:tab w:val="left" w:pos="851"/>
        </w:tabs>
        <w:spacing w:after="0"/>
        <w:ind w:firstLine="425"/>
        <w:outlineLvl w:val="6"/>
        <w:rPr>
          <w:rFonts w:eastAsia="Times New Roman"/>
          <w:szCs w:val="24"/>
        </w:rPr>
      </w:pPr>
      <w:r w:rsidRPr="00DB331E">
        <w:rPr>
          <w:rFonts w:eastAsia="Times New Roman"/>
          <w:szCs w:val="24"/>
        </w:rPr>
        <w:t>(6) Do dne nabytí účinnosti vyhlášky</w:t>
      </w:r>
      <w:r w:rsidR="001E06CA" w:rsidRPr="00DB331E">
        <w:rPr>
          <w:rFonts w:eastAsia="Times New Roman"/>
          <w:szCs w:val="24"/>
        </w:rPr>
        <w:t xml:space="preserve"> podle § 100 odst. 1 písm. a) a c) se postupuje podle vyhlášky č. 303/2002 Sb., o výběru, přijímání a odborné přípravě justičních a právních čekatelů a o odborné justiční zkoušce a odborné závěrečné zkoušce právních čekatelů, ve znění vyhlášky č. 172/2003 Sb. a vyhlášky č. 188/2007 Sb.</w:t>
      </w:r>
    </w:p>
    <w:p w:rsidR="00AE3F9F" w:rsidRPr="00DB331E" w:rsidRDefault="009177FD" w:rsidP="00DB331E">
      <w:pPr>
        <w:tabs>
          <w:tab w:val="left" w:pos="851"/>
        </w:tabs>
        <w:spacing w:after="0"/>
        <w:jc w:val="center"/>
        <w:outlineLvl w:val="6"/>
        <w:rPr>
          <w:szCs w:val="24"/>
        </w:rPr>
      </w:pPr>
      <w:r w:rsidRPr="00DB331E">
        <w:rPr>
          <w:szCs w:val="24"/>
        </w:rPr>
        <w:t>§ 97</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Vedoucí státní zástupci a jejich náměstci jmenovaní přede dnem nabytí účinnosti tohoto zákona se považují za jmenované podle tohoto zákona. Státní zástupci pověření výkonem funkce vedoucího státního zástupce přede dnem nabytí účinnosti tohoto zákona se považují za pověřené výkonem funkce vedoucího státního zástupce podle tohoto zákona.</w:t>
      </w:r>
    </w:p>
    <w:p w:rsidR="009177FD" w:rsidRPr="00DB331E" w:rsidRDefault="009177FD" w:rsidP="009177FD">
      <w:pPr>
        <w:tabs>
          <w:tab w:val="left" w:pos="851"/>
        </w:tabs>
        <w:spacing w:after="0"/>
        <w:ind w:firstLine="425"/>
        <w:outlineLvl w:val="6"/>
        <w:rPr>
          <w:szCs w:val="24"/>
        </w:rPr>
      </w:pPr>
      <w:r w:rsidRPr="00DB331E">
        <w:rPr>
          <w:szCs w:val="24"/>
        </w:rPr>
        <w:t>(2) U nejvyššího státního zástupce, který tuto funkci vykonává ke dni nabytí účinnosti tohoto zákona, se za počátek funkčního období považuje den nabytí účinnosti tohoto zákona.</w:t>
      </w:r>
    </w:p>
    <w:p w:rsidR="009177FD" w:rsidRPr="00DB331E" w:rsidRDefault="009177FD" w:rsidP="009177FD">
      <w:pPr>
        <w:tabs>
          <w:tab w:val="left" w:pos="851"/>
        </w:tabs>
        <w:spacing w:after="0"/>
        <w:ind w:firstLine="425"/>
        <w:outlineLvl w:val="6"/>
        <w:rPr>
          <w:szCs w:val="24"/>
        </w:rPr>
      </w:pPr>
      <w:r w:rsidRPr="00DB331E">
        <w:rPr>
          <w:szCs w:val="24"/>
        </w:rPr>
        <w:t>(3) Krajským státním zástupcům, kteří tuto funkci vykonávají ke dni nabytí účinnosti tohoto zákona, končí funkční období dnem jmenování krajského státního zástupce podle tohoto zákona, nejdříve však uplynutím 1 roku ode dne nabytí účinnosti tohoto zákona, nejdéle však uplynutím 2 let ode dne nabytí účinnosti tohoto zákona.</w:t>
      </w:r>
    </w:p>
    <w:p w:rsidR="009177FD" w:rsidRPr="00DB331E" w:rsidRDefault="009177FD" w:rsidP="009177FD">
      <w:pPr>
        <w:pStyle w:val="Textodstavce"/>
        <w:spacing w:after="0"/>
        <w:ind w:firstLine="425"/>
        <w:rPr>
          <w:szCs w:val="24"/>
        </w:rPr>
      </w:pPr>
      <w:r w:rsidRPr="00DB331E">
        <w:rPr>
          <w:szCs w:val="24"/>
        </w:rPr>
        <w:t xml:space="preserve">(4) Okresním státním zástupcům, kteří byli jmenováni do své funkce v roce </w:t>
      </w:r>
      <w:smartTag w:uri="urn:schemas-microsoft-com:office:smarttags" w:element="metricconverter">
        <w:smartTagPr>
          <w:attr w:name="ProductID" w:val="1994 a"/>
        </w:smartTagPr>
        <w:r w:rsidRPr="00DB331E">
          <w:rPr>
            <w:szCs w:val="24"/>
          </w:rPr>
          <w:t>1994 a</w:t>
        </w:r>
      </w:smartTag>
      <w:r w:rsidRPr="00DB331E">
        <w:rPr>
          <w:szCs w:val="24"/>
        </w:rPr>
        <w:t xml:space="preserve"> kteří vykonávají tuto funkci  ke dni nabytí účinnosti tohoto zákona, končí funkční období uplynutím 2 let ode dne nabytí účinnosti tohoto zákona.</w:t>
      </w:r>
    </w:p>
    <w:p w:rsidR="009177FD" w:rsidRPr="00DB331E" w:rsidRDefault="009177FD" w:rsidP="009177FD">
      <w:pPr>
        <w:pStyle w:val="Textodstavce"/>
        <w:spacing w:after="0"/>
        <w:ind w:firstLine="425"/>
        <w:rPr>
          <w:szCs w:val="24"/>
        </w:rPr>
      </w:pPr>
      <w:r w:rsidRPr="00DB331E">
        <w:rPr>
          <w:szCs w:val="24"/>
        </w:rPr>
        <w:t>(5) Okresním státním zástupcům, kteří byli jmenováni do své funkce v letech 1995 až 2000 a kteří vykonávají tuto funkci ke dni nabytí účinnosti tohoto zákona, končí funkční období uplynutím 3 let ode dne nabytí účinnosti tohoto zákona.</w:t>
      </w:r>
    </w:p>
    <w:p w:rsidR="009177FD" w:rsidRPr="00DB331E" w:rsidRDefault="009177FD" w:rsidP="009177FD">
      <w:pPr>
        <w:pStyle w:val="Textodstavce"/>
        <w:spacing w:after="0"/>
        <w:ind w:firstLine="425"/>
        <w:rPr>
          <w:szCs w:val="24"/>
        </w:rPr>
      </w:pPr>
      <w:r w:rsidRPr="00DB331E">
        <w:rPr>
          <w:szCs w:val="24"/>
        </w:rPr>
        <w:t>(6) Okresním státním zástupcům, kteří byli jmenováni do své funkce v letech 2001 až 2007 a kteří vykonávají tuto funkci ke dni nabytí účinnosti tohoto zákona, končí funkční období uplynutím 4 let ode dne nabytí účinnosti tohoto zákona.</w:t>
      </w:r>
    </w:p>
    <w:p w:rsidR="009177FD" w:rsidRPr="00DB331E" w:rsidRDefault="009177FD" w:rsidP="009177FD">
      <w:pPr>
        <w:pStyle w:val="Textodstavce"/>
        <w:spacing w:after="0"/>
        <w:ind w:firstLine="425"/>
        <w:rPr>
          <w:szCs w:val="24"/>
        </w:rPr>
      </w:pPr>
      <w:r w:rsidRPr="00DB331E">
        <w:rPr>
          <w:szCs w:val="24"/>
        </w:rPr>
        <w:t>(7) Okresním státním zástupcům, kteří byli jmenováni do své funkce v letech 2008 až 2012 a kteří vykonávají tuto funkci  ke dni nabytí účinnosti tohoto zákona, končí funkční období uplynutím 5 let ode dne nabytí účinnosti tohoto zákona.</w:t>
      </w:r>
    </w:p>
    <w:p w:rsidR="009177FD" w:rsidRPr="00DB331E" w:rsidRDefault="009177FD" w:rsidP="009177FD">
      <w:pPr>
        <w:pStyle w:val="Textodstavce"/>
        <w:spacing w:after="0"/>
        <w:ind w:firstLine="425"/>
        <w:rPr>
          <w:szCs w:val="24"/>
        </w:rPr>
      </w:pPr>
      <w:r w:rsidRPr="00DB331E">
        <w:rPr>
          <w:szCs w:val="24"/>
        </w:rPr>
        <w:t>(8) Okresním státním zástupcům, kteří byli jmenováni do své funkce v období od 1. ledna 2013 do nabytí účinnosti tohoto zákona a kteří vykonávají tuto funkci  ke dni nabytí účinnosti tohoto zákona, končí funkční období uplynutím 6 let ode dne nabytí účinnosti tohoto zákona.</w:t>
      </w:r>
    </w:p>
    <w:p w:rsidR="009177FD" w:rsidRPr="00DB331E" w:rsidRDefault="009177FD" w:rsidP="009177FD">
      <w:pPr>
        <w:spacing w:after="0"/>
        <w:jc w:val="center"/>
        <w:rPr>
          <w:szCs w:val="24"/>
        </w:rPr>
      </w:pPr>
      <w:r w:rsidRPr="00DB331E">
        <w:rPr>
          <w:szCs w:val="24"/>
        </w:rPr>
        <w:t>§ 98</w:t>
      </w:r>
    </w:p>
    <w:p w:rsidR="009177FD" w:rsidRPr="00DB331E" w:rsidRDefault="009177FD" w:rsidP="009177FD">
      <w:pPr>
        <w:tabs>
          <w:tab w:val="left" w:pos="851"/>
        </w:tabs>
        <w:spacing w:after="0"/>
        <w:ind w:firstLine="426"/>
        <w:outlineLvl w:val="6"/>
        <w:rPr>
          <w:szCs w:val="24"/>
        </w:rPr>
      </w:pPr>
      <w:r w:rsidRPr="00DB331E">
        <w:rPr>
          <w:szCs w:val="24"/>
        </w:rPr>
        <w:t>(1) Návrh na zahájení řízení o kárné odpovědnosti vedoucího státního zástupce je možné podat i pro jednání spáchané přede dnem nabytí účinnosti tohoto zákona, byl-li kvůli němu podán přede dnem nabytí účinnosti tohoto zákona návrh na odvolání z funkce vrchního, krajského nebo okresního státního zástupce podle § 10 odst. 4 zákona č. 283/1993 Sb., o státním zastupitelství, ve znění účinném přede dnem nabytí účinnosti tohoto zákona, o kterém nebylo rozhodnuto přede dnem nabytí účinnosti tohoto zákona, nebo bylo-li rozhodnutí ministra spravedlnosti o odvolání z funkce vrchního, krajského nebo okresního státního zástupce zrušeno přede dnem nabytí účinnosti tohoto zákona a vráceno ministru spravedlnosti k novému projednání a rozhodnutí; tento</w:t>
      </w:r>
      <w:r w:rsidR="00BC3AF8" w:rsidRPr="00DB331E">
        <w:rPr>
          <w:szCs w:val="24"/>
        </w:rPr>
        <w:t xml:space="preserve"> návrh však musí být podán do 3 </w:t>
      </w:r>
      <w:r w:rsidRPr="00DB331E">
        <w:rPr>
          <w:szCs w:val="24"/>
        </w:rPr>
        <w:t>měsíců ode dne nabytí účinnosti tohoto zákona. V kárném řízení vedeném o tomto návrhu může být jako kárné opatření uloženo pouze odvolání z funkce vedoucího státního zástupce. Doba od podání návrhu na odvolání z funkce do pod</w:t>
      </w:r>
      <w:r w:rsidR="00BC3AF8" w:rsidRPr="00DB331E">
        <w:rPr>
          <w:szCs w:val="24"/>
        </w:rPr>
        <w:t>ání návrhu na zahájení řízení o </w:t>
      </w:r>
      <w:r w:rsidRPr="00DB331E">
        <w:rPr>
          <w:szCs w:val="24"/>
        </w:rPr>
        <w:t xml:space="preserve">kárné odpovědnosti vedoucího státního zástupce se nezapočítává do lhůty </w:t>
      </w:r>
      <w:r w:rsidRPr="00DB331E">
        <w:rPr>
          <w:bCs/>
          <w:szCs w:val="24"/>
        </w:rPr>
        <w:t xml:space="preserve">stanovené zákonem upravujícím kárné řízení ve věcech státních zástupců pro </w:t>
      </w:r>
      <w:r w:rsidRPr="00DB331E">
        <w:rPr>
          <w:rFonts w:eastAsia="Times New Roman"/>
          <w:szCs w:val="24"/>
        </w:rPr>
        <w:t>podání návrhu na zahájení kárného řízení</w:t>
      </w:r>
      <w:r w:rsidRPr="00DB331E">
        <w:rPr>
          <w:szCs w:val="24"/>
        </w:rPr>
        <w:t xml:space="preserve">.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Kárné řízení zahájené přede dnem nabytí účinnosti tohoto zákona se dokončí podle dosavadních právních předpisů; pokud je to pro kárně obviněného státního zástupce příznivější, uloží se mu v takovém řízení kárné opatření podle tohoto zákona. </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(3) Písemné oznámení státního zástupce o tom, že se vzdává funkce státního zástupce, které bylo doručeno ministru spravedlnosti přede dnem nabytí účinnosti tohoto zákona, se řídí dosavadními právními předpisy.</w:t>
      </w:r>
    </w:p>
    <w:p w:rsidR="009177FD" w:rsidRPr="00DB331E" w:rsidRDefault="009177FD" w:rsidP="009177FD">
      <w:pPr>
        <w:spacing w:after="0"/>
        <w:jc w:val="center"/>
        <w:rPr>
          <w:szCs w:val="24"/>
        </w:rPr>
      </w:pPr>
      <w:r w:rsidRPr="00DB331E">
        <w:rPr>
          <w:szCs w:val="24"/>
        </w:rPr>
        <w:t>§ 99</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Nejvyšší státní zastupitelství zajistí volby členů poradního sboru a jejich náhradníků tak, aby členové poradního sboru a jejich náhradníci byli zvoleni do 3 měsíců ode dne účinnosti tohoto zákona.</w:t>
      </w:r>
    </w:p>
    <w:p w:rsidR="00F923F3" w:rsidRDefault="00F923F3" w:rsidP="009177FD">
      <w:pPr>
        <w:tabs>
          <w:tab w:val="left" w:pos="5103"/>
        </w:tabs>
        <w:spacing w:after="0"/>
        <w:jc w:val="center"/>
        <w:rPr>
          <w:szCs w:val="24"/>
        </w:rPr>
      </w:pPr>
    </w:p>
    <w:p w:rsidR="00F923F3" w:rsidRDefault="00F923F3" w:rsidP="009177FD">
      <w:pPr>
        <w:tabs>
          <w:tab w:val="left" w:pos="5103"/>
        </w:tabs>
        <w:spacing w:after="0"/>
        <w:jc w:val="center"/>
        <w:rPr>
          <w:szCs w:val="24"/>
        </w:rPr>
      </w:pPr>
    </w:p>
    <w:p w:rsidR="00F923F3" w:rsidRDefault="00F923F3" w:rsidP="009177FD">
      <w:pPr>
        <w:tabs>
          <w:tab w:val="left" w:pos="5103"/>
        </w:tabs>
        <w:spacing w:after="0"/>
        <w:jc w:val="center"/>
        <w:rPr>
          <w:szCs w:val="24"/>
        </w:rPr>
      </w:pPr>
    </w:p>
    <w:p w:rsidR="00F923F3" w:rsidRDefault="00F923F3" w:rsidP="009177FD">
      <w:pPr>
        <w:tabs>
          <w:tab w:val="left" w:pos="5103"/>
        </w:tabs>
        <w:spacing w:after="0"/>
        <w:jc w:val="center"/>
        <w:rPr>
          <w:szCs w:val="24"/>
        </w:rPr>
      </w:pPr>
    </w:p>
    <w:p w:rsidR="009177FD" w:rsidRPr="00DB331E" w:rsidRDefault="009177FD" w:rsidP="009177FD">
      <w:pPr>
        <w:tabs>
          <w:tab w:val="left" w:pos="5103"/>
        </w:tabs>
        <w:spacing w:after="0"/>
        <w:jc w:val="center"/>
        <w:rPr>
          <w:szCs w:val="24"/>
        </w:rPr>
      </w:pPr>
      <w:r w:rsidRPr="00DB331E">
        <w:rPr>
          <w:szCs w:val="24"/>
        </w:rPr>
        <w:t>§ 100</w:t>
      </w:r>
    </w:p>
    <w:p w:rsidR="009177FD" w:rsidRPr="00DB331E" w:rsidRDefault="009177FD" w:rsidP="009177FD">
      <w:pPr>
        <w:widowControl w:val="0"/>
        <w:autoSpaceDE w:val="0"/>
        <w:autoSpaceDN w:val="0"/>
        <w:adjustRightInd w:val="0"/>
        <w:spacing w:after="0"/>
        <w:jc w:val="center"/>
        <w:rPr>
          <w:b/>
          <w:szCs w:val="24"/>
        </w:rPr>
      </w:pPr>
      <w:r w:rsidRPr="00DB331E">
        <w:rPr>
          <w:b/>
          <w:szCs w:val="24"/>
        </w:rPr>
        <w:t>Zmocňovací ustanovení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(1) Ministerstvo stanoví vyhláškou</w:t>
      </w:r>
    </w:p>
    <w:p w:rsidR="009177FD" w:rsidRPr="00DB331E" w:rsidRDefault="009177FD" w:rsidP="009177FD">
      <w:pPr>
        <w:numPr>
          <w:ilvl w:val="0"/>
          <w:numId w:val="36"/>
        </w:numPr>
        <w:tabs>
          <w:tab w:val="left" w:pos="0"/>
          <w:tab w:val="left" w:pos="426"/>
        </w:tabs>
        <w:spacing w:after="0"/>
        <w:ind w:left="426" w:hanging="426"/>
        <w:outlineLvl w:val="6"/>
        <w:rPr>
          <w:szCs w:val="24"/>
        </w:rPr>
      </w:pPr>
      <w:r w:rsidRPr="00DB331E">
        <w:rPr>
          <w:szCs w:val="24"/>
        </w:rPr>
        <w:t>postup při výběrovém řízení na místo právního čekatele</w:t>
      </w:r>
      <w:r w:rsidR="00F923F3">
        <w:rPr>
          <w:szCs w:val="24"/>
        </w:rPr>
        <w:t> </w:t>
      </w:r>
      <w:r w:rsidRPr="00DB331E">
        <w:rPr>
          <w:szCs w:val="24"/>
        </w:rPr>
        <w:t>a postup při přijímání právních čekatelů do pracovního poměru,</w:t>
      </w:r>
    </w:p>
    <w:p w:rsidR="009177FD" w:rsidRPr="00DB331E" w:rsidRDefault="009177FD" w:rsidP="009177FD">
      <w:pPr>
        <w:numPr>
          <w:ilvl w:val="0"/>
          <w:numId w:val="36"/>
        </w:numPr>
        <w:tabs>
          <w:tab w:val="left" w:pos="0"/>
          <w:tab w:val="left" w:pos="426"/>
        </w:tabs>
        <w:spacing w:after="0"/>
        <w:ind w:left="426" w:hanging="426"/>
        <w:outlineLvl w:val="6"/>
        <w:rPr>
          <w:szCs w:val="24"/>
        </w:rPr>
      </w:pPr>
      <w:r w:rsidRPr="00DB331E">
        <w:rPr>
          <w:rFonts w:eastAsia="Times New Roman"/>
          <w:szCs w:val="24"/>
        </w:rPr>
        <w:t>způsob voleb do poradního sboru,</w:t>
      </w:r>
    </w:p>
    <w:p w:rsidR="009177FD" w:rsidRPr="00DB331E" w:rsidRDefault="009177FD" w:rsidP="009177FD">
      <w:pPr>
        <w:numPr>
          <w:ilvl w:val="0"/>
          <w:numId w:val="36"/>
        </w:numPr>
        <w:tabs>
          <w:tab w:val="left" w:pos="0"/>
          <w:tab w:val="left" w:pos="426"/>
        </w:tabs>
        <w:spacing w:after="0"/>
        <w:ind w:left="426" w:hanging="426"/>
        <w:outlineLvl w:val="6"/>
        <w:rPr>
          <w:szCs w:val="24"/>
        </w:rPr>
      </w:pPr>
      <w:r w:rsidRPr="00DB331E">
        <w:rPr>
          <w:szCs w:val="24"/>
        </w:rPr>
        <w:t>obsahovou náplň čekatelské praxe, její organizaci a podrobnosti o závěrečné zkoušce,</w:t>
      </w:r>
    </w:p>
    <w:p w:rsidR="009177FD" w:rsidRPr="00DB331E" w:rsidRDefault="009177FD" w:rsidP="009177FD">
      <w:pPr>
        <w:numPr>
          <w:ilvl w:val="0"/>
          <w:numId w:val="36"/>
        </w:numPr>
        <w:tabs>
          <w:tab w:val="left" w:pos="0"/>
          <w:tab w:val="left" w:pos="426"/>
        </w:tabs>
        <w:spacing w:after="0"/>
        <w:ind w:left="426" w:hanging="426"/>
        <w:outlineLvl w:val="6"/>
        <w:rPr>
          <w:szCs w:val="24"/>
        </w:rPr>
      </w:pPr>
      <w:r w:rsidRPr="00DB331E">
        <w:rPr>
          <w:szCs w:val="24"/>
        </w:rPr>
        <w:t>okruh úkonů, které mohou být prováděny právními čekateli.</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 xml:space="preserve">(2) Ministerstvo může vyhláškou zřídit v obvodu státního zastupitelství jeho pobočky. </w:t>
      </w:r>
    </w:p>
    <w:p w:rsidR="009177FD" w:rsidRPr="00DB331E" w:rsidRDefault="009177FD" w:rsidP="009177FD">
      <w:pPr>
        <w:spacing w:after="0"/>
        <w:jc w:val="center"/>
        <w:rPr>
          <w:szCs w:val="24"/>
        </w:rPr>
      </w:pPr>
      <w:r w:rsidRPr="00DB331E">
        <w:rPr>
          <w:szCs w:val="24"/>
        </w:rPr>
        <w:t>§ 101</w:t>
      </w:r>
    </w:p>
    <w:p w:rsidR="009177FD" w:rsidRPr="00DB331E" w:rsidRDefault="009177FD" w:rsidP="009177FD">
      <w:pPr>
        <w:spacing w:after="0"/>
        <w:jc w:val="center"/>
        <w:rPr>
          <w:b/>
          <w:szCs w:val="24"/>
        </w:rPr>
      </w:pPr>
      <w:r w:rsidRPr="00DB331E">
        <w:rPr>
          <w:b/>
          <w:szCs w:val="24"/>
        </w:rPr>
        <w:t>Zrušovací ustanovení</w:t>
      </w:r>
    </w:p>
    <w:p w:rsidR="009177FD" w:rsidRPr="00DB331E" w:rsidRDefault="009177FD" w:rsidP="009177FD">
      <w:pPr>
        <w:tabs>
          <w:tab w:val="left" w:pos="851"/>
        </w:tabs>
        <w:spacing w:after="0"/>
        <w:ind w:firstLine="425"/>
        <w:outlineLvl w:val="6"/>
        <w:rPr>
          <w:rFonts w:eastAsia="Times New Roman"/>
          <w:szCs w:val="24"/>
        </w:rPr>
      </w:pPr>
      <w:r w:rsidRPr="00DB331E">
        <w:rPr>
          <w:rFonts w:eastAsia="Times New Roman"/>
          <w:szCs w:val="24"/>
        </w:rPr>
        <w:t>Zrušuje se:</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Zákon č. 283/1993 Sb., o státním zastupitelství.</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Zákon č. 261/1994 Sb., kterým se mění zákon č. 283/1993 Sb., o státním zastupitelství.</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druhá zákona č. 169/1999 Sb., o výkonu trestu odnětí svobody a o změně některých souvisejících zákonů.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první zákona č. 14/2002 Sb., kterým se mění zákon č. 283/1993 Sb., o státním zastupitelství, ve znění pozdějších předpisů, a zákon č. 201/1997 Sb., o platu a některých dalších náležitostech státních zástupců a o změně a doplnění zákona č. 143/1992 Sb., o platu a odměně za pracovní pohotovost v rozpočtových a v některých dalších organizacích a orgánech, ve znění pozdějších předpisů, ve znění zákona č. 155/2000 Sb.</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čtvrtá zákona č. 151/2002 Sb., kterým se mění některé zákony v souvislosti s přijetím soudního řádu správního.</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pátá zákona č. 310/2002 Sb., kterým se mění zákon č. 148/1998 Sb., o ochraně utajovaných skutečností a o změně některých zákonů, ve znění pozdějších předpisů, zákon č. 101/2000 Sb., o ochraně osobních údajů a o změně některých zákonů, ve znění pozdějších předpisů, zákon č. 18/1997 Sb., o mírovém využití jaderné energie a ionizujícího záření (atomový zákon) a o změně a doplnění některých zákonů, ve znění pozdějších předpisů, zákon č. 38/1994 Sb., o zahraničním obchodu s vojenským materiálem a o doplnění zákona č. 455/1991 Sb., o živnostenském podnikání (živnostenský zákon), ve znění pozdějších předpisů, a zákona č. 140/1961 Sb., trestní zákon, ve znění pozdějších předpisů, zákon č. 283/1993 Sb., o státním zastupitelství, ve znění pozdějších předpisů, a zákon č. 42/1992 Sb., o úpravě majetkových vztahů a vypořádání majetkových nároků v družstvech,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druhá zákona č. 192/2003 Sb., kterým se mění zákon č. 6/2002 Sb., o soudech, soudcích, přísedících a státní správě soudů a o změně některých dalších zákonů (zákon o soudech a soudcích), ve znění pozdějších předpisů, zákon č. 283/1993 Sb., o státním zastupitelství, ve znění pozdějších předpisů, a některé další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první zákona č. 630/2004 Sb., kterým se mění zákon č. 283/1993 Sb., o státním zastupitelství, ve znění pozdějších předpisů, a zákon č. 201/1997 Sb., o platu a některých dalších náležitostech státních zástupců a o změně a doplnění zákona č. 143/1992 Sb., o platu a odměně za pracovní pohotovost v rozpočtových a v některých dalších organizacích a orgánech,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jedenáctá zákona č. 381/2005 Sb., kterým se mění zákon č. 349/1999 Sb., o Veřejném ochránci práv, ve znění pozdějších předpisů, a některé další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dvacátá druhá zákona č. 413/2005 Sb., o změně zákonů v souvislosti s přijetím zákona o ochraně utajovaných informací a o bezpečnostní způsobilosti.</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devátá zákona č. 79/2006 Sb., kterým se mění zákon č. 85/1996 Sb., o advokacii, ve znění pozdějších předpisů, a další související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třicátá devátá zákona č. 342/2006 Sb., kterým se mění některé zákony související s oblastí evidence obyvatel a některé další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druhá zákona č. 121/2008 Sb., o vyšších soudních úřednících a vyšších úřednících státního zastupitelství a o změně souvisejících zákonů.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šestá zákona č. 129/2008 Sb., o výkonu zabezpečovací detence a o změně některých souvisejících zákonů.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pátá zákona č. 314/2008 Sb., kterým se mění zákon č. 6/2002 Sb., o soudech, soudcích, přísedících a státní správě soudů a o změně některých dalších zákonů (zákon o soudech a soudcích), ve znění pozdějších předpisů, zákon č. 150/2002 Sb., soudní řád správní, ve znění pozdějších předpisů, zákon č. 7/2002 Sb., o řízení ve věcech soudců a státních zástupců, ve znění pozdějších předpisů, zákon č. 349/1999 Sb., o Veřejném ochránci práv, ve znění pozdějších předpisů, zákon č. 283/1993 Sb., o státním zastupitelství, ve znění pozdějších předpisů, zákon č. 200/1990 Sb., o přestupcích, ve znění pozdějších předpisů, a zákon č. 85/1996 Sb., o advokacii,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šestá zákona č. 7/2009 Sb., kterým se mění zákon č. 99/1963 Sb., občanský soudní řád, ve znění pozdějších předpisů, a další související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pátá zákona č. 218/2009 Sb., kterým se mění zákon č. 99/1963 Sb., občanský soudní řád, ve znění pozdějších předpisů, a některé další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čtyřicátá osmá zákona č. 227/2009 Sb., kterým se mění některé zákony v souvislosti s přijetím zákona o základních registrech.</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sedmá zákona č. 286/2009 Sb., kterým se mění zákon č. 120/2001 Sb., o soudních exekutorech a exekuční činnosti (exekuční řád) a o změně dalších zákonů, ve znění pozdějších předpisů, zákon č. 119/2001 Sb., kterým se stanoví pravidla pro případy souběžně probíhajících výkonů rozhodnutí, zákon č. 262/2006 Sb., zákoník práce, ve znění pozdějších předpisů, zákon č. 99/1963 Sb., občanský soudní řád, ve znění pozdějších předpisů, zákon č. 265/1992 Sb., o zápisech vlastnických a jiných věcných práv k nemovitostem, ve znění pozdějších předpisů, zákon č. 7/2002 Sb., o řízení ve věcech soudců a státních zástupců, ve znění pozdějších předpisů, a zákon č. 283/1993 Sb., o státním zastupitelství,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šestá zákona č. 303/2011 Sb., kterým se mění zákon č. 150/2002 Sb., soudní řád správní, ve znění pozdějších předpisů, a některé další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čtvrtá zákona č. 459/2011 Sb., kterým se mění zákon č. 141/1961 Sb., o trestním řízení soudním (trestní řád), ve znění pozdějších předpisů, a některé další zákony.</w:t>
      </w:r>
    </w:p>
    <w:p w:rsidR="009177FD" w:rsidRPr="00DB331E" w:rsidRDefault="009177FD" w:rsidP="009177FD">
      <w:pPr>
        <w:numPr>
          <w:ilvl w:val="1"/>
          <w:numId w:val="37"/>
        </w:numPr>
        <w:suppressAutoHyphens/>
        <w:spacing w:after="0"/>
        <w:ind w:left="425" w:hanging="425"/>
        <w:rPr>
          <w:rFonts w:eastAsia="Times New Roman"/>
          <w:snapToGrid w:val="0"/>
          <w:szCs w:val="24"/>
        </w:rPr>
      </w:pPr>
      <w:r w:rsidRPr="00DB331E">
        <w:rPr>
          <w:rFonts w:eastAsia="Times New Roman"/>
          <w:snapToGrid w:val="0"/>
          <w:szCs w:val="24"/>
          <w:lang w:eastAsia="cs-CZ"/>
        </w:rPr>
        <w:t xml:space="preserve">Část třetí zákona č. 105/2013 Sb., </w:t>
      </w:r>
      <w:r w:rsidRPr="00DB331E">
        <w:rPr>
          <w:rFonts w:eastAsia="Times New Roman"/>
          <w:snapToGrid w:val="0"/>
          <w:szCs w:val="24"/>
        </w:rPr>
        <w:t>o změně některých zákonů v souvislosti s přijetím zákona o mezinárodní justiční spolupráci ve věcech trestních.</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Část třetí zákona č. 293/2013 Sb., kterým se mění zákon č. 99/1963 Sb., občanský soudní řád, ve znění pozdějších předpisů, a některé další zákony.</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23/1994 Sb., o jednacím řádu státního zastupitelství, zřízení poboček některých státních zastupitelství a podrobnostech o úkonech prováděných právními čekateli.</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265/1997 Sb., kterou se mění a doplňuje vyhláška Ministerstva spravedlnosti č. 23/1994 Sb., o jednacím řádu státního zastupitelství, zřízení poboček některých státních zastupitelství a podrobnostech o úkonech prováděných právními čekateli.</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218/1998 Sb., kterou se mění vyhláška Ministerstva spravedlnosti č. 23/1994 Sb., o jednacím řádu státního zastupitelství, zřízení poboček některých státních zastupitelství a podrobnostech o úkonech prováděných právními čekateli, ve znění vyhlášky č. 265/1997 Sb.</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311/2000 Sb., kterou se mění vyhláška Ministerstva spravedlnosti č. 23/1994 Sb., o jednacím řádu státního zastupitelství, zřízení poboček některých státních zastupitelství a podrobnostech o úkonech prováděných právními čekateli, ve znění vyhlášky č. 265/1997 Sb. a vyhlášky č. 218/1998 Sb.</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183/2001 Sb., kterou se mění vyhláška Ministerstva spravedlnosti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468/2001 Sb., kterou se mění vyhláška Ministerstva spravedlnosti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88/2005 Sb., kterou se mění vyhláška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252/2007 Sb., kterou se mění vyhláška Ministerstva spravedlnosti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7/2010 Sb., kterou se mění vyhláška Ministerstva spravedlnosti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numPr>
          <w:ilvl w:val="1"/>
          <w:numId w:val="37"/>
        </w:numPr>
        <w:suppressAutoHyphens/>
        <w:spacing w:after="0"/>
        <w:ind w:left="425" w:hanging="425"/>
        <w:rPr>
          <w:rFonts w:eastAsia="Times New Roman"/>
          <w:snapToGrid w:val="0"/>
          <w:szCs w:val="24"/>
          <w:lang w:eastAsia="cs-CZ"/>
        </w:rPr>
      </w:pPr>
      <w:r w:rsidRPr="00DB331E">
        <w:rPr>
          <w:rFonts w:eastAsia="Times New Roman"/>
          <w:snapToGrid w:val="0"/>
          <w:szCs w:val="24"/>
          <w:lang w:eastAsia="cs-CZ"/>
        </w:rPr>
        <w:t>Vyhláška č. 462/2011 Sb., kterou se mění vyhláška Ministerstva spravedlnosti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numPr>
          <w:ilvl w:val="1"/>
          <w:numId w:val="37"/>
        </w:numPr>
        <w:suppressAutoHyphens/>
        <w:spacing w:after="0"/>
        <w:ind w:left="425" w:hanging="425"/>
        <w:rPr>
          <w:szCs w:val="24"/>
          <w:lang w:eastAsia="cs-CZ"/>
        </w:rPr>
      </w:pPr>
      <w:r w:rsidRPr="00DB331E">
        <w:rPr>
          <w:rFonts w:eastAsia="Times New Roman"/>
          <w:snapToGrid w:val="0"/>
          <w:szCs w:val="24"/>
          <w:lang w:eastAsia="cs-CZ"/>
        </w:rPr>
        <w:t>Vyhláška č. 4/2014 Sb., kterou se mění vyhláška Ministerstva spravedlnosti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numPr>
          <w:ilvl w:val="1"/>
          <w:numId w:val="37"/>
        </w:numPr>
        <w:suppressAutoHyphens/>
        <w:spacing w:after="0"/>
        <w:ind w:left="425" w:hanging="425"/>
        <w:rPr>
          <w:szCs w:val="24"/>
          <w:lang w:eastAsia="cs-CZ"/>
        </w:rPr>
      </w:pPr>
      <w:r w:rsidRPr="00DB331E">
        <w:rPr>
          <w:rFonts w:eastAsia="Times New Roman"/>
          <w:snapToGrid w:val="0"/>
          <w:szCs w:val="24"/>
          <w:lang w:eastAsia="cs-CZ"/>
        </w:rPr>
        <w:t>Vyhláška č. 263/2015 Sb., kterou se mění vyhláška Ministerstva spravedlnosti č. 23/1994 Sb., o jednacím řádu státního zastupitelství, zřízení poboček některých státních zastupitelství a podrobnostech o úkonech prováděných právními čekateli, ve znění pozdějších předpisů.</w:t>
      </w:r>
    </w:p>
    <w:p w:rsidR="009177FD" w:rsidRPr="00DB331E" w:rsidRDefault="009177FD" w:rsidP="009177FD">
      <w:pPr>
        <w:spacing w:after="0"/>
        <w:jc w:val="center"/>
        <w:rPr>
          <w:szCs w:val="24"/>
        </w:rPr>
      </w:pPr>
      <w:r w:rsidRPr="00DB331E">
        <w:rPr>
          <w:szCs w:val="24"/>
        </w:rPr>
        <w:t>§ 102</w:t>
      </w:r>
    </w:p>
    <w:p w:rsidR="009177FD" w:rsidRPr="00DB331E" w:rsidRDefault="009177FD" w:rsidP="009177FD">
      <w:pPr>
        <w:spacing w:after="0"/>
        <w:jc w:val="center"/>
        <w:rPr>
          <w:b/>
          <w:szCs w:val="24"/>
        </w:rPr>
      </w:pPr>
      <w:r w:rsidRPr="00DB331E">
        <w:rPr>
          <w:b/>
          <w:szCs w:val="24"/>
        </w:rPr>
        <w:t>Účinnost</w:t>
      </w:r>
    </w:p>
    <w:p w:rsidR="009177FD" w:rsidRPr="00DB331E" w:rsidRDefault="009177FD" w:rsidP="009177FD">
      <w:pPr>
        <w:overflowPunct w:val="0"/>
        <w:autoSpaceDE w:val="0"/>
        <w:autoSpaceDN w:val="0"/>
        <w:adjustRightInd w:val="0"/>
        <w:spacing w:after="0"/>
        <w:ind w:firstLine="425"/>
        <w:outlineLvl w:val="5"/>
        <w:rPr>
          <w:szCs w:val="24"/>
        </w:rPr>
      </w:pPr>
      <w:r w:rsidRPr="00DB331E">
        <w:rPr>
          <w:szCs w:val="24"/>
        </w:rPr>
        <w:t>Tento zákon nabývá účinnosti dnem 1. července 2017, s výjimkou ustanovení § 17 a § 95, a dále, jde-li o vedoucího Speciálního státního zastupitelství, jeho náměstka a ostatní státní zástupce Speciálního státního zastupitelství, s</w:t>
      </w:r>
      <w:r w:rsidR="00BC3AF8" w:rsidRPr="00DB331E">
        <w:rPr>
          <w:szCs w:val="24"/>
        </w:rPr>
        <w:t xml:space="preserve"> výjimkou ustanovení § 20 až 26</w:t>
      </w:r>
      <w:r w:rsidR="00F923F3">
        <w:rPr>
          <w:szCs w:val="24"/>
        </w:rPr>
        <w:t xml:space="preserve"> </w:t>
      </w:r>
      <w:r w:rsidR="00BC3AF8" w:rsidRPr="00DB331E">
        <w:rPr>
          <w:szCs w:val="24"/>
        </w:rPr>
        <w:t>a </w:t>
      </w:r>
      <w:r w:rsidRPr="00DB331E">
        <w:rPr>
          <w:szCs w:val="24"/>
        </w:rPr>
        <w:t>§ 73 až </w:t>
      </w:r>
      <w:r w:rsidR="00BC3AF8" w:rsidRPr="00DB331E">
        <w:rPr>
          <w:szCs w:val="24"/>
        </w:rPr>
        <w:t>76</w:t>
      </w:r>
      <w:r w:rsidRPr="00DB331E">
        <w:rPr>
          <w:szCs w:val="24"/>
        </w:rPr>
        <w:t>, která nabývají účinnosti dnem 1. ledna 2017.</w:t>
      </w:r>
    </w:p>
    <w:p w:rsidR="006B2E4E" w:rsidRPr="00DB331E" w:rsidRDefault="006B2E4E">
      <w:pPr>
        <w:rPr>
          <w:szCs w:val="24"/>
        </w:rPr>
      </w:pPr>
    </w:p>
    <w:sectPr w:rsidR="006B2E4E" w:rsidRPr="00DB331E" w:rsidSect="00651D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EC" w:rsidRDefault="00E14FEC" w:rsidP="009177FD">
      <w:pPr>
        <w:spacing w:before="0" w:after="0"/>
      </w:pPr>
      <w:r>
        <w:separator/>
      </w:r>
    </w:p>
    <w:p w:rsidR="00E14FEC" w:rsidRDefault="00E14FEC"/>
  </w:endnote>
  <w:endnote w:type="continuationSeparator" w:id="0">
    <w:p w:rsidR="00E14FEC" w:rsidRDefault="00E14FEC" w:rsidP="009177FD">
      <w:pPr>
        <w:spacing w:before="0" w:after="0"/>
      </w:pPr>
      <w:r>
        <w:continuationSeparator/>
      </w:r>
    </w:p>
    <w:p w:rsidR="00E14FEC" w:rsidRDefault="00E14FEC"/>
  </w:endnote>
  <w:endnote w:type="continuationNotice" w:id="1">
    <w:p w:rsidR="00E14FEC" w:rsidRDefault="00E14FEC">
      <w:pPr>
        <w:spacing w:before="0" w:after="0"/>
      </w:pPr>
    </w:p>
    <w:p w:rsidR="00E14FEC" w:rsidRDefault="00E14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ACE" w:rsidRDefault="00E14FEC">
    <w:pPr>
      <w:pStyle w:val="Zpat"/>
      <w:jc w:val="center"/>
    </w:pPr>
    <w:r>
      <w:fldChar w:fldCharType="begin"/>
    </w:r>
    <w:r>
      <w:instrText xml:space="preserve"> PAGE   \* MERGEFORMAT </w:instrText>
    </w:r>
    <w:r>
      <w:fldChar w:fldCharType="separate"/>
    </w:r>
    <w:r>
      <w:rPr>
        <w:noProof/>
      </w:rPr>
      <w:t>1</w:t>
    </w:r>
    <w:r>
      <w:rPr>
        <w:noProof/>
      </w:rPr>
      <w:fldChar w:fldCharType="end"/>
    </w:r>
  </w:p>
  <w:p w:rsidR="009F6ACE" w:rsidRDefault="009F6ACE">
    <w:pPr>
      <w:pStyle w:val="Zpat"/>
    </w:pPr>
  </w:p>
  <w:p w:rsidR="009F6ACE" w:rsidRDefault="009F6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EC" w:rsidRDefault="00E14FEC" w:rsidP="009177FD">
      <w:pPr>
        <w:spacing w:before="0" w:after="0"/>
      </w:pPr>
      <w:r>
        <w:separator/>
      </w:r>
    </w:p>
    <w:p w:rsidR="00E14FEC" w:rsidRDefault="00E14FEC"/>
  </w:footnote>
  <w:footnote w:type="continuationSeparator" w:id="0">
    <w:p w:rsidR="00E14FEC" w:rsidRDefault="00E14FEC" w:rsidP="009177FD">
      <w:pPr>
        <w:spacing w:before="0" w:after="0"/>
      </w:pPr>
      <w:r>
        <w:continuationSeparator/>
      </w:r>
    </w:p>
    <w:p w:rsidR="00E14FEC" w:rsidRDefault="00E14FEC"/>
  </w:footnote>
  <w:footnote w:type="continuationNotice" w:id="1">
    <w:p w:rsidR="00E14FEC" w:rsidRDefault="00E14FEC">
      <w:pPr>
        <w:spacing w:before="0" w:after="0"/>
      </w:pPr>
    </w:p>
    <w:p w:rsidR="00E14FEC" w:rsidRDefault="00E14FEC"/>
  </w:footnote>
  <w:footnote w:id="2">
    <w:p w:rsidR="009F6ACE" w:rsidRDefault="009F6ACE" w:rsidP="00F923F3">
      <w:pPr>
        <w:spacing w:before="0" w:after="0"/>
      </w:pPr>
      <w:r>
        <w:rPr>
          <w:rStyle w:val="Znakapoznpodarou"/>
          <w:rFonts w:ascii="Calibri" w:hAnsi="Calibri"/>
          <w:sz w:val="20"/>
          <w:szCs w:val="20"/>
        </w:rPr>
        <w:t>1)</w:t>
      </w:r>
      <w:r w:rsidR="00F923F3">
        <w:rPr>
          <w:rStyle w:val="Znakapoznpodarou"/>
          <w:rFonts w:ascii="Calibri" w:hAnsi="Calibri"/>
          <w:sz w:val="20"/>
          <w:szCs w:val="20"/>
        </w:rPr>
        <w:t xml:space="preserve"> </w:t>
      </w:r>
      <w:r w:rsidRPr="00467535">
        <w:rPr>
          <w:sz w:val="20"/>
          <w:szCs w:val="20"/>
        </w:rPr>
        <w:t>Rozhodnutí Rady 2002/187/SVV ze dne 28. února 2002 o zřízení Evropské jednotky pro soudní spolupráci (Eurojust) za účelem posílení boje proti závažné trestné činnosti.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6D0"/>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
    <w:nsid w:val="048A486B"/>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
    <w:nsid w:val="06203B1B"/>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
    <w:nsid w:val="08CE64E3"/>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
    <w:nsid w:val="0D5C2BA8"/>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5">
    <w:nsid w:val="0E545634"/>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6">
    <w:nsid w:val="0EF3267C"/>
    <w:multiLevelType w:val="multilevel"/>
    <w:tmpl w:val="251CFF9C"/>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F4204E0"/>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8">
    <w:nsid w:val="105A7623"/>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9">
    <w:nsid w:val="106B1C3E"/>
    <w:multiLevelType w:val="hybridMultilevel"/>
    <w:tmpl w:val="4F78292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41C3554"/>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1">
    <w:nsid w:val="159B0B65"/>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2">
    <w:nsid w:val="167B346B"/>
    <w:multiLevelType w:val="hybridMultilevel"/>
    <w:tmpl w:val="B084652E"/>
    <w:lvl w:ilvl="0" w:tplc="3184F3CE">
      <w:start w:val="1"/>
      <w:numFmt w:val="lowerLetter"/>
      <w:lvlText w:val="%1)"/>
      <w:lvlJc w:val="left"/>
      <w:pPr>
        <w:ind w:left="2508" w:hanging="1095"/>
      </w:pPr>
      <w:rPr>
        <w:rFonts w:hint="default"/>
      </w:rPr>
    </w:lvl>
    <w:lvl w:ilvl="1" w:tplc="0A4C6094">
      <w:start w:val="1"/>
      <w:numFmt w:val="decimal"/>
      <w:lvlText w:val="%2."/>
      <w:lvlJc w:val="left"/>
      <w:pPr>
        <w:ind w:left="2493" w:hanging="360"/>
      </w:pPr>
      <w:rPr>
        <w:rFonts w:hint="default"/>
      </w:r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3">
    <w:nsid w:val="1AF26125"/>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4">
    <w:nsid w:val="1D1D1142"/>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5">
    <w:nsid w:val="1FA70364"/>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6">
    <w:nsid w:val="20691034"/>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7">
    <w:nsid w:val="217F402E"/>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8">
    <w:nsid w:val="230A6DC6"/>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9">
    <w:nsid w:val="278E1B28"/>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0">
    <w:nsid w:val="29F433CF"/>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1">
    <w:nsid w:val="2A897CAF"/>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2">
    <w:nsid w:val="2DBF3E8E"/>
    <w:multiLevelType w:val="hybridMultilevel"/>
    <w:tmpl w:val="BCDCC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15124F8"/>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4">
    <w:nsid w:val="33B84E73"/>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5">
    <w:nsid w:val="3B480A4D"/>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6">
    <w:nsid w:val="3CAB3C8D"/>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7">
    <w:nsid w:val="436B2A89"/>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8">
    <w:nsid w:val="4E084FDF"/>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9">
    <w:nsid w:val="52AF54A3"/>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nsid w:val="531D514C"/>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1">
    <w:nsid w:val="558C129F"/>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2">
    <w:nsid w:val="572B52C9"/>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3">
    <w:nsid w:val="5CD946B7"/>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4">
    <w:nsid w:val="64641E16"/>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5">
    <w:nsid w:val="69CC76A9"/>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6">
    <w:nsid w:val="6C6653D0"/>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7">
    <w:nsid w:val="71AC1E7B"/>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8">
    <w:nsid w:val="71CF6AB0"/>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9">
    <w:nsid w:val="73195427"/>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0">
    <w:nsid w:val="74006533"/>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1">
    <w:nsid w:val="74233223"/>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42">
    <w:nsid w:val="775B42B2"/>
    <w:multiLevelType w:val="hybridMultilevel"/>
    <w:tmpl w:val="82EACAB4"/>
    <w:lvl w:ilvl="0" w:tplc="3184F3CE">
      <w:start w:val="1"/>
      <w:numFmt w:val="lowerLetter"/>
      <w:lvlText w:val="%1)"/>
      <w:lvlJc w:val="left"/>
      <w:pPr>
        <w:ind w:left="2508" w:hanging="1095"/>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num w:numId="1">
    <w:abstractNumId w:val="5"/>
  </w:num>
  <w:num w:numId="2">
    <w:abstractNumId w:val="40"/>
  </w:num>
  <w:num w:numId="3">
    <w:abstractNumId w:val="15"/>
  </w:num>
  <w:num w:numId="4">
    <w:abstractNumId w:val="35"/>
  </w:num>
  <w:num w:numId="5">
    <w:abstractNumId w:val="20"/>
  </w:num>
  <w:num w:numId="6">
    <w:abstractNumId w:val="28"/>
  </w:num>
  <w:num w:numId="7">
    <w:abstractNumId w:val="30"/>
  </w:num>
  <w:num w:numId="8">
    <w:abstractNumId w:val="34"/>
  </w:num>
  <w:num w:numId="9">
    <w:abstractNumId w:val="3"/>
  </w:num>
  <w:num w:numId="10">
    <w:abstractNumId w:val="1"/>
  </w:num>
  <w:num w:numId="11">
    <w:abstractNumId w:val="8"/>
  </w:num>
  <w:num w:numId="12">
    <w:abstractNumId w:val="7"/>
  </w:num>
  <w:num w:numId="13">
    <w:abstractNumId w:val="31"/>
  </w:num>
  <w:num w:numId="14">
    <w:abstractNumId w:val="11"/>
  </w:num>
  <w:num w:numId="15">
    <w:abstractNumId w:val="29"/>
  </w:num>
  <w:num w:numId="16">
    <w:abstractNumId w:val="25"/>
  </w:num>
  <w:num w:numId="17">
    <w:abstractNumId w:val="36"/>
  </w:num>
  <w:num w:numId="18">
    <w:abstractNumId w:val="21"/>
  </w:num>
  <w:num w:numId="19">
    <w:abstractNumId w:val="4"/>
  </w:num>
  <w:num w:numId="20">
    <w:abstractNumId w:val="2"/>
  </w:num>
  <w:num w:numId="21">
    <w:abstractNumId w:val="13"/>
  </w:num>
  <w:num w:numId="22">
    <w:abstractNumId w:val="41"/>
  </w:num>
  <w:num w:numId="23">
    <w:abstractNumId w:val="37"/>
  </w:num>
  <w:num w:numId="24">
    <w:abstractNumId w:val="27"/>
  </w:num>
  <w:num w:numId="25">
    <w:abstractNumId w:val="39"/>
  </w:num>
  <w:num w:numId="26">
    <w:abstractNumId w:val="42"/>
  </w:num>
  <w:num w:numId="27">
    <w:abstractNumId w:val="33"/>
  </w:num>
  <w:num w:numId="28">
    <w:abstractNumId w:val="26"/>
  </w:num>
  <w:num w:numId="29">
    <w:abstractNumId w:val="32"/>
  </w:num>
  <w:num w:numId="30">
    <w:abstractNumId w:val="10"/>
  </w:num>
  <w:num w:numId="31">
    <w:abstractNumId w:val="12"/>
  </w:num>
  <w:num w:numId="32">
    <w:abstractNumId w:val="18"/>
  </w:num>
  <w:num w:numId="33">
    <w:abstractNumId w:val="19"/>
  </w:num>
  <w:num w:numId="34">
    <w:abstractNumId w:val="23"/>
  </w:num>
  <w:num w:numId="35">
    <w:abstractNumId w:val="38"/>
  </w:num>
  <w:num w:numId="36">
    <w:abstractNumId w:val="16"/>
  </w:num>
  <w:num w:numId="37">
    <w:abstractNumId w:val="9"/>
  </w:num>
  <w:num w:numId="38">
    <w:abstractNumId w:val="0"/>
  </w:num>
  <w:num w:numId="39">
    <w:abstractNumId w:val="6"/>
  </w:num>
  <w:num w:numId="40">
    <w:abstractNumId w:val="17"/>
  </w:num>
  <w:num w:numId="41">
    <w:abstractNumId w:val="24"/>
  </w:num>
  <w:num w:numId="42">
    <w:abstractNumId w:val="14"/>
  </w:num>
  <w:num w:numId="4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FD"/>
    <w:rsid w:val="000020F2"/>
    <w:rsid w:val="000454E4"/>
    <w:rsid w:val="00057BF7"/>
    <w:rsid w:val="000611AC"/>
    <w:rsid w:val="00093393"/>
    <w:rsid w:val="000D1B7E"/>
    <w:rsid w:val="000D55CA"/>
    <w:rsid w:val="00122BBC"/>
    <w:rsid w:val="00133120"/>
    <w:rsid w:val="00134208"/>
    <w:rsid w:val="001841DF"/>
    <w:rsid w:val="001B24C7"/>
    <w:rsid w:val="001E06CA"/>
    <w:rsid w:val="00207F1C"/>
    <w:rsid w:val="00216FB9"/>
    <w:rsid w:val="00240167"/>
    <w:rsid w:val="002B727A"/>
    <w:rsid w:val="002B7AE6"/>
    <w:rsid w:val="00305341"/>
    <w:rsid w:val="00314497"/>
    <w:rsid w:val="00323E42"/>
    <w:rsid w:val="00326D9B"/>
    <w:rsid w:val="003312F0"/>
    <w:rsid w:val="00342CB2"/>
    <w:rsid w:val="00345FC7"/>
    <w:rsid w:val="00354D18"/>
    <w:rsid w:val="003A0810"/>
    <w:rsid w:val="003D2007"/>
    <w:rsid w:val="003E16C5"/>
    <w:rsid w:val="003E2B7E"/>
    <w:rsid w:val="00402616"/>
    <w:rsid w:val="00410978"/>
    <w:rsid w:val="004109AD"/>
    <w:rsid w:val="00471E48"/>
    <w:rsid w:val="00471FD5"/>
    <w:rsid w:val="00485FEA"/>
    <w:rsid w:val="004D063E"/>
    <w:rsid w:val="004D19AA"/>
    <w:rsid w:val="004D71EE"/>
    <w:rsid w:val="00534E5F"/>
    <w:rsid w:val="00540308"/>
    <w:rsid w:val="00552AF9"/>
    <w:rsid w:val="005629BB"/>
    <w:rsid w:val="005A1AA2"/>
    <w:rsid w:val="005C6A3E"/>
    <w:rsid w:val="00613BAD"/>
    <w:rsid w:val="00640409"/>
    <w:rsid w:val="006407B6"/>
    <w:rsid w:val="00651D7B"/>
    <w:rsid w:val="00653874"/>
    <w:rsid w:val="00656621"/>
    <w:rsid w:val="00660AAC"/>
    <w:rsid w:val="0066319B"/>
    <w:rsid w:val="006953DA"/>
    <w:rsid w:val="006B20E9"/>
    <w:rsid w:val="006B2E4E"/>
    <w:rsid w:val="00713044"/>
    <w:rsid w:val="0073772C"/>
    <w:rsid w:val="00737F4A"/>
    <w:rsid w:val="007559C0"/>
    <w:rsid w:val="00790BE7"/>
    <w:rsid w:val="007C231D"/>
    <w:rsid w:val="007C39FB"/>
    <w:rsid w:val="007E0935"/>
    <w:rsid w:val="008162AC"/>
    <w:rsid w:val="0082660B"/>
    <w:rsid w:val="00826E53"/>
    <w:rsid w:val="008472BC"/>
    <w:rsid w:val="0085328F"/>
    <w:rsid w:val="008706F5"/>
    <w:rsid w:val="00891572"/>
    <w:rsid w:val="00891F27"/>
    <w:rsid w:val="008A1F65"/>
    <w:rsid w:val="009030C0"/>
    <w:rsid w:val="00915FF7"/>
    <w:rsid w:val="009177FD"/>
    <w:rsid w:val="009262AD"/>
    <w:rsid w:val="009452DC"/>
    <w:rsid w:val="009629E0"/>
    <w:rsid w:val="00970ED1"/>
    <w:rsid w:val="009D459F"/>
    <w:rsid w:val="009F6ACE"/>
    <w:rsid w:val="00A42A32"/>
    <w:rsid w:val="00A65636"/>
    <w:rsid w:val="00A76654"/>
    <w:rsid w:val="00A8417A"/>
    <w:rsid w:val="00AB52A3"/>
    <w:rsid w:val="00AE3F9F"/>
    <w:rsid w:val="00AE4E52"/>
    <w:rsid w:val="00B000F1"/>
    <w:rsid w:val="00B32382"/>
    <w:rsid w:val="00B94750"/>
    <w:rsid w:val="00BB54ED"/>
    <w:rsid w:val="00BC3AF8"/>
    <w:rsid w:val="00BE20CC"/>
    <w:rsid w:val="00C25EFE"/>
    <w:rsid w:val="00C315CF"/>
    <w:rsid w:val="00C33BAF"/>
    <w:rsid w:val="00C354F5"/>
    <w:rsid w:val="00C50F25"/>
    <w:rsid w:val="00C94D29"/>
    <w:rsid w:val="00CA7D74"/>
    <w:rsid w:val="00CD3317"/>
    <w:rsid w:val="00CD59F6"/>
    <w:rsid w:val="00CF5A87"/>
    <w:rsid w:val="00D370FA"/>
    <w:rsid w:val="00D63B84"/>
    <w:rsid w:val="00D82676"/>
    <w:rsid w:val="00D93AAE"/>
    <w:rsid w:val="00DA0E73"/>
    <w:rsid w:val="00DB331E"/>
    <w:rsid w:val="00DD7648"/>
    <w:rsid w:val="00DF5771"/>
    <w:rsid w:val="00E14FEC"/>
    <w:rsid w:val="00E15317"/>
    <w:rsid w:val="00E63791"/>
    <w:rsid w:val="00E63B59"/>
    <w:rsid w:val="00EC4352"/>
    <w:rsid w:val="00EE41D9"/>
    <w:rsid w:val="00EF2576"/>
    <w:rsid w:val="00EF417A"/>
    <w:rsid w:val="00F74544"/>
    <w:rsid w:val="00F75549"/>
    <w:rsid w:val="00F91EC9"/>
    <w:rsid w:val="00F923F3"/>
    <w:rsid w:val="00FB3C1B"/>
    <w:rsid w:val="00FF48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7FD"/>
    <w:pPr>
      <w:spacing w:before="120" w:after="120"/>
      <w:jc w:val="both"/>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1"/>
    <w:uiPriority w:val="99"/>
    <w:unhideWhenUsed/>
    <w:rsid w:val="009177FD"/>
    <w:pPr>
      <w:suppressAutoHyphens/>
      <w:spacing w:before="0" w:after="200"/>
      <w:jc w:val="left"/>
    </w:pPr>
    <w:rPr>
      <w:sz w:val="20"/>
      <w:szCs w:val="20"/>
    </w:rPr>
  </w:style>
  <w:style w:type="character" w:customStyle="1" w:styleId="TextkomenteChar">
    <w:name w:val="Text komentáře Char"/>
    <w:basedOn w:val="Standardnpsmoodstavce"/>
    <w:uiPriority w:val="99"/>
    <w:semiHidden/>
    <w:rsid w:val="009177FD"/>
    <w:rPr>
      <w:rFonts w:ascii="Times New Roman" w:hAnsi="Times New Roman"/>
      <w:lang w:eastAsia="en-US"/>
    </w:rPr>
  </w:style>
  <w:style w:type="character" w:customStyle="1" w:styleId="TextkomenteChar1">
    <w:name w:val="Text komentáře Char1"/>
    <w:link w:val="Textkomente"/>
    <w:uiPriority w:val="99"/>
    <w:rsid w:val="009177FD"/>
    <w:rPr>
      <w:rFonts w:ascii="Times New Roman" w:hAnsi="Times New Roman"/>
      <w:lang w:eastAsia="en-US"/>
    </w:rPr>
  </w:style>
  <w:style w:type="character" w:styleId="Odkaznakoment">
    <w:name w:val="annotation reference"/>
    <w:uiPriority w:val="99"/>
    <w:semiHidden/>
    <w:unhideWhenUsed/>
    <w:rsid w:val="009177FD"/>
    <w:rPr>
      <w:sz w:val="16"/>
      <w:szCs w:val="16"/>
    </w:rPr>
  </w:style>
  <w:style w:type="character" w:customStyle="1" w:styleId="TextbublinyChar">
    <w:name w:val="Text bubliny Char"/>
    <w:link w:val="Textbubliny"/>
    <w:uiPriority w:val="99"/>
    <w:semiHidden/>
    <w:rsid w:val="009177FD"/>
    <w:rPr>
      <w:rFonts w:ascii="Tahoma" w:hAnsi="Tahoma" w:cs="Tahoma"/>
      <w:sz w:val="16"/>
      <w:szCs w:val="16"/>
    </w:rPr>
  </w:style>
  <w:style w:type="paragraph" w:styleId="Textbubliny">
    <w:name w:val="Balloon Text"/>
    <w:basedOn w:val="Normln"/>
    <w:link w:val="TextbublinyChar"/>
    <w:uiPriority w:val="99"/>
    <w:semiHidden/>
    <w:unhideWhenUsed/>
    <w:rsid w:val="009177FD"/>
    <w:pPr>
      <w:spacing w:before="0" w:after="0"/>
      <w:jc w:val="left"/>
    </w:pPr>
    <w:rPr>
      <w:rFonts w:ascii="Tahoma" w:hAnsi="Tahoma" w:cs="Tahoma"/>
      <w:sz w:val="16"/>
      <w:szCs w:val="16"/>
      <w:lang w:eastAsia="cs-CZ"/>
    </w:rPr>
  </w:style>
  <w:style w:type="character" w:customStyle="1" w:styleId="TextbublinyChar1">
    <w:name w:val="Text bubliny Char1"/>
    <w:basedOn w:val="Standardnpsmoodstavce"/>
    <w:uiPriority w:val="99"/>
    <w:semiHidden/>
    <w:rsid w:val="009177FD"/>
    <w:rPr>
      <w:rFonts w:ascii="Tahoma" w:hAnsi="Tahoma" w:cs="Tahoma"/>
      <w:sz w:val="16"/>
      <w:szCs w:val="16"/>
      <w:lang w:eastAsia="en-US"/>
    </w:rPr>
  </w:style>
  <w:style w:type="paragraph" w:styleId="Zhlav">
    <w:name w:val="header"/>
    <w:basedOn w:val="Normln"/>
    <w:link w:val="ZhlavChar"/>
    <w:uiPriority w:val="99"/>
    <w:unhideWhenUsed/>
    <w:rsid w:val="009177FD"/>
    <w:pPr>
      <w:tabs>
        <w:tab w:val="center" w:pos="4536"/>
        <w:tab w:val="right" w:pos="9072"/>
      </w:tabs>
      <w:spacing w:before="0" w:after="0"/>
      <w:jc w:val="left"/>
    </w:pPr>
    <w:rPr>
      <w:rFonts w:ascii="Calibri" w:hAnsi="Calibri"/>
      <w:sz w:val="22"/>
    </w:rPr>
  </w:style>
  <w:style w:type="character" w:customStyle="1" w:styleId="ZhlavChar">
    <w:name w:val="Záhlaví Char"/>
    <w:basedOn w:val="Standardnpsmoodstavce"/>
    <w:link w:val="Zhlav"/>
    <w:uiPriority w:val="99"/>
    <w:rsid w:val="009177FD"/>
    <w:rPr>
      <w:sz w:val="22"/>
      <w:szCs w:val="22"/>
      <w:lang w:eastAsia="en-US"/>
    </w:rPr>
  </w:style>
  <w:style w:type="paragraph" w:styleId="Zpat">
    <w:name w:val="footer"/>
    <w:basedOn w:val="Normln"/>
    <w:link w:val="ZpatChar"/>
    <w:uiPriority w:val="99"/>
    <w:unhideWhenUsed/>
    <w:rsid w:val="009177FD"/>
    <w:pPr>
      <w:tabs>
        <w:tab w:val="center" w:pos="4536"/>
        <w:tab w:val="right" w:pos="9072"/>
      </w:tabs>
      <w:spacing w:before="0" w:after="0"/>
      <w:jc w:val="left"/>
    </w:pPr>
    <w:rPr>
      <w:rFonts w:ascii="Calibri" w:hAnsi="Calibri"/>
      <w:sz w:val="22"/>
    </w:rPr>
  </w:style>
  <w:style w:type="character" w:customStyle="1" w:styleId="ZpatChar">
    <w:name w:val="Zápatí Char"/>
    <w:basedOn w:val="Standardnpsmoodstavce"/>
    <w:link w:val="Zpat"/>
    <w:uiPriority w:val="99"/>
    <w:rsid w:val="009177FD"/>
    <w:rPr>
      <w:sz w:val="22"/>
      <w:szCs w:val="22"/>
      <w:lang w:eastAsia="en-US"/>
    </w:rPr>
  </w:style>
  <w:style w:type="paragraph" w:customStyle="1" w:styleId="Textodstavce">
    <w:name w:val="Text odstavce"/>
    <w:basedOn w:val="Normln"/>
    <w:rsid w:val="009177FD"/>
    <w:pPr>
      <w:tabs>
        <w:tab w:val="left" w:pos="851"/>
      </w:tabs>
      <w:outlineLvl w:val="6"/>
    </w:pPr>
    <w:rPr>
      <w:szCs w:val="20"/>
    </w:rPr>
  </w:style>
  <w:style w:type="paragraph" w:styleId="Odstavecseseznamem">
    <w:name w:val="List Paragraph"/>
    <w:basedOn w:val="Normln"/>
    <w:uiPriority w:val="34"/>
    <w:qFormat/>
    <w:rsid w:val="009177FD"/>
    <w:pPr>
      <w:spacing w:before="0" w:after="200" w:line="276" w:lineRule="auto"/>
      <w:ind w:left="720"/>
      <w:contextualSpacing/>
      <w:jc w:val="left"/>
    </w:pPr>
    <w:rPr>
      <w:rFonts w:ascii="Calibri" w:hAnsi="Calibri"/>
      <w:sz w:val="22"/>
    </w:rPr>
  </w:style>
  <w:style w:type="paragraph" w:styleId="Pedmtkomente">
    <w:name w:val="annotation subject"/>
    <w:basedOn w:val="Textkomente"/>
    <w:next w:val="Textkomente"/>
    <w:link w:val="PedmtkomenteChar"/>
    <w:uiPriority w:val="99"/>
    <w:semiHidden/>
    <w:unhideWhenUsed/>
    <w:rsid w:val="009177FD"/>
    <w:pPr>
      <w:suppressAutoHyphens w:val="0"/>
    </w:pPr>
    <w:rPr>
      <w:b/>
      <w:bCs/>
    </w:rPr>
  </w:style>
  <w:style w:type="character" w:customStyle="1" w:styleId="PedmtkomenteChar">
    <w:name w:val="Předmět komentáře Char"/>
    <w:basedOn w:val="TextkomenteChar"/>
    <w:link w:val="Pedmtkomente"/>
    <w:uiPriority w:val="99"/>
    <w:semiHidden/>
    <w:rsid w:val="009177FD"/>
    <w:rPr>
      <w:rFonts w:ascii="Times New Roman" w:hAnsi="Times New Roman"/>
      <w:b/>
      <w:bCs/>
      <w:lang w:eastAsia="en-US"/>
    </w:rPr>
  </w:style>
  <w:style w:type="paragraph" w:styleId="Textpoznpodarou">
    <w:name w:val="footnote text"/>
    <w:basedOn w:val="Normln"/>
    <w:link w:val="TextpoznpodarouChar"/>
    <w:uiPriority w:val="99"/>
    <w:semiHidden/>
    <w:unhideWhenUsed/>
    <w:rsid w:val="009177FD"/>
    <w:pPr>
      <w:spacing w:before="0" w:after="0"/>
      <w:jc w:val="left"/>
    </w:pPr>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9177FD"/>
    <w:rPr>
      <w:lang w:eastAsia="en-US"/>
    </w:rPr>
  </w:style>
  <w:style w:type="character" w:styleId="Znakapoznpodarou">
    <w:name w:val="footnote reference"/>
    <w:uiPriority w:val="99"/>
    <w:semiHidden/>
    <w:unhideWhenUsed/>
    <w:rsid w:val="009177FD"/>
    <w:rPr>
      <w:vertAlign w:val="superscript"/>
    </w:rPr>
  </w:style>
  <w:style w:type="paragraph" w:styleId="Revize">
    <w:name w:val="Revision"/>
    <w:hidden/>
    <w:uiPriority w:val="99"/>
    <w:semiHidden/>
    <w:rsid w:val="009177FD"/>
    <w:rPr>
      <w:sz w:val="22"/>
      <w:szCs w:val="22"/>
      <w:lang w:eastAsia="en-US"/>
    </w:rPr>
  </w:style>
  <w:style w:type="paragraph" w:customStyle="1" w:styleId="Textbodu">
    <w:name w:val="Text bodu"/>
    <w:basedOn w:val="Normln"/>
    <w:rsid w:val="009177FD"/>
    <w:pPr>
      <w:widowControl w:val="0"/>
      <w:numPr>
        <w:numId w:val="39"/>
      </w:numPr>
      <w:suppressAutoHyphens/>
      <w:autoSpaceDN w:val="0"/>
      <w:spacing w:before="0" w:after="0"/>
      <w:ind w:left="850" w:hanging="425"/>
      <w:textAlignment w:val="baseline"/>
    </w:pPr>
    <w:rPr>
      <w:rFonts w:eastAsia="Arial Unicode MS" w:cs="Mangal"/>
      <w:kern w:val="3"/>
      <w:szCs w:val="24"/>
      <w:lang w:eastAsia="zh-CN" w:bidi="hi-IN"/>
    </w:rPr>
  </w:style>
  <w:style w:type="numbering" w:customStyle="1" w:styleId="Zkon1">
    <w:name w:val="Zákon_1"/>
    <w:basedOn w:val="Bezseznamu"/>
    <w:rsid w:val="009177FD"/>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77FD"/>
    <w:pPr>
      <w:spacing w:before="120" w:after="120"/>
      <w:jc w:val="both"/>
    </w:pPr>
    <w:rPr>
      <w:rFonts w:ascii="Times New Roman" w:hAnsi="Times New Roman"/>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1"/>
    <w:uiPriority w:val="99"/>
    <w:unhideWhenUsed/>
    <w:rsid w:val="009177FD"/>
    <w:pPr>
      <w:suppressAutoHyphens/>
      <w:spacing w:before="0" w:after="200"/>
      <w:jc w:val="left"/>
    </w:pPr>
    <w:rPr>
      <w:sz w:val="20"/>
      <w:szCs w:val="20"/>
    </w:rPr>
  </w:style>
  <w:style w:type="character" w:customStyle="1" w:styleId="TextkomenteChar">
    <w:name w:val="Text komentáře Char"/>
    <w:basedOn w:val="Standardnpsmoodstavce"/>
    <w:uiPriority w:val="99"/>
    <w:semiHidden/>
    <w:rsid w:val="009177FD"/>
    <w:rPr>
      <w:rFonts w:ascii="Times New Roman" w:hAnsi="Times New Roman"/>
      <w:lang w:eastAsia="en-US"/>
    </w:rPr>
  </w:style>
  <w:style w:type="character" w:customStyle="1" w:styleId="TextkomenteChar1">
    <w:name w:val="Text komentáře Char1"/>
    <w:link w:val="Textkomente"/>
    <w:uiPriority w:val="99"/>
    <w:rsid w:val="009177FD"/>
    <w:rPr>
      <w:rFonts w:ascii="Times New Roman" w:hAnsi="Times New Roman"/>
      <w:lang w:eastAsia="en-US"/>
    </w:rPr>
  </w:style>
  <w:style w:type="character" w:styleId="Odkaznakoment">
    <w:name w:val="annotation reference"/>
    <w:uiPriority w:val="99"/>
    <w:semiHidden/>
    <w:unhideWhenUsed/>
    <w:rsid w:val="009177FD"/>
    <w:rPr>
      <w:sz w:val="16"/>
      <w:szCs w:val="16"/>
    </w:rPr>
  </w:style>
  <w:style w:type="character" w:customStyle="1" w:styleId="TextbublinyChar">
    <w:name w:val="Text bubliny Char"/>
    <w:link w:val="Textbubliny"/>
    <w:uiPriority w:val="99"/>
    <w:semiHidden/>
    <w:rsid w:val="009177FD"/>
    <w:rPr>
      <w:rFonts w:ascii="Tahoma" w:hAnsi="Tahoma" w:cs="Tahoma"/>
      <w:sz w:val="16"/>
      <w:szCs w:val="16"/>
    </w:rPr>
  </w:style>
  <w:style w:type="paragraph" w:styleId="Textbubliny">
    <w:name w:val="Balloon Text"/>
    <w:basedOn w:val="Normln"/>
    <w:link w:val="TextbublinyChar"/>
    <w:uiPriority w:val="99"/>
    <w:semiHidden/>
    <w:unhideWhenUsed/>
    <w:rsid w:val="009177FD"/>
    <w:pPr>
      <w:spacing w:before="0" w:after="0"/>
      <w:jc w:val="left"/>
    </w:pPr>
    <w:rPr>
      <w:rFonts w:ascii="Tahoma" w:hAnsi="Tahoma" w:cs="Tahoma"/>
      <w:sz w:val="16"/>
      <w:szCs w:val="16"/>
      <w:lang w:eastAsia="cs-CZ"/>
    </w:rPr>
  </w:style>
  <w:style w:type="character" w:customStyle="1" w:styleId="TextbublinyChar1">
    <w:name w:val="Text bubliny Char1"/>
    <w:basedOn w:val="Standardnpsmoodstavce"/>
    <w:uiPriority w:val="99"/>
    <w:semiHidden/>
    <w:rsid w:val="009177FD"/>
    <w:rPr>
      <w:rFonts w:ascii="Tahoma" w:hAnsi="Tahoma" w:cs="Tahoma"/>
      <w:sz w:val="16"/>
      <w:szCs w:val="16"/>
      <w:lang w:eastAsia="en-US"/>
    </w:rPr>
  </w:style>
  <w:style w:type="paragraph" w:styleId="Zhlav">
    <w:name w:val="header"/>
    <w:basedOn w:val="Normln"/>
    <w:link w:val="ZhlavChar"/>
    <w:uiPriority w:val="99"/>
    <w:unhideWhenUsed/>
    <w:rsid w:val="009177FD"/>
    <w:pPr>
      <w:tabs>
        <w:tab w:val="center" w:pos="4536"/>
        <w:tab w:val="right" w:pos="9072"/>
      </w:tabs>
      <w:spacing w:before="0" w:after="0"/>
      <w:jc w:val="left"/>
    </w:pPr>
    <w:rPr>
      <w:rFonts w:ascii="Calibri" w:hAnsi="Calibri"/>
      <w:sz w:val="22"/>
    </w:rPr>
  </w:style>
  <w:style w:type="character" w:customStyle="1" w:styleId="ZhlavChar">
    <w:name w:val="Záhlaví Char"/>
    <w:basedOn w:val="Standardnpsmoodstavce"/>
    <w:link w:val="Zhlav"/>
    <w:uiPriority w:val="99"/>
    <w:rsid w:val="009177FD"/>
    <w:rPr>
      <w:sz w:val="22"/>
      <w:szCs w:val="22"/>
      <w:lang w:eastAsia="en-US"/>
    </w:rPr>
  </w:style>
  <w:style w:type="paragraph" w:styleId="Zpat">
    <w:name w:val="footer"/>
    <w:basedOn w:val="Normln"/>
    <w:link w:val="ZpatChar"/>
    <w:uiPriority w:val="99"/>
    <w:unhideWhenUsed/>
    <w:rsid w:val="009177FD"/>
    <w:pPr>
      <w:tabs>
        <w:tab w:val="center" w:pos="4536"/>
        <w:tab w:val="right" w:pos="9072"/>
      </w:tabs>
      <w:spacing w:before="0" w:after="0"/>
      <w:jc w:val="left"/>
    </w:pPr>
    <w:rPr>
      <w:rFonts w:ascii="Calibri" w:hAnsi="Calibri"/>
      <w:sz w:val="22"/>
    </w:rPr>
  </w:style>
  <w:style w:type="character" w:customStyle="1" w:styleId="ZpatChar">
    <w:name w:val="Zápatí Char"/>
    <w:basedOn w:val="Standardnpsmoodstavce"/>
    <w:link w:val="Zpat"/>
    <w:uiPriority w:val="99"/>
    <w:rsid w:val="009177FD"/>
    <w:rPr>
      <w:sz w:val="22"/>
      <w:szCs w:val="22"/>
      <w:lang w:eastAsia="en-US"/>
    </w:rPr>
  </w:style>
  <w:style w:type="paragraph" w:customStyle="1" w:styleId="Textodstavce">
    <w:name w:val="Text odstavce"/>
    <w:basedOn w:val="Normln"/>
    <w:rsid w:val="009177FD"/>
    <w:pPr>
      <w:tabs>
        <w:tab w:val="left" w:pos="851"/>
      </w:tabs>
      <w:outlineLvl w:val="6"/>
    </w:pPr>
    <w:rPr>
      <w:szCs w:val="20"/>
    </w:rPr>
  </w:style>
  <w:style w:type="paragraph" w:styleId="Odstavecseseznamem">
    <w:name w:val="List Paragraph"/>
    <w:basedOn w:val="Normln"/>
    <w:uiPriority w:val="34"/>
    <w:qFormat/>
    <w:rsid w:val="009177FD"/>
    <w:pPr>
      <w:spacing w:before="0" w:after="200" w:line="276" w:lineRule="auto"/>
      <w:ind w:left="720"/>
      <w:contextualSpacing/>
      <w:jc w:val="left"/>
    </w:pPr>
    <w:rPr>
      <w:rFonts w:ascii="Calibri" w:hAnsi="Calibri"/>
      <w:sz w:val="22"/>
    </w:rPr>
  </w:style>
  <w:style w:type="paragraph" w:styleId="Pedmtkomente">
    <w:name w:val="annotation subject"/>
    <w:basedOn w:val="Textkomente"/>
    <w:next w:val="Textkomente"/>
    <w:link w:val="PedmtkomenteChar"/>
    <w:uiPriority w:val="99"/>
    <w:semiHidden/>
    <w:unhideWhenUsed/>
    <w:rsid w:val="009177FD"/>
    <w:pPr>
      <w:suppressAutoHyphens w:val="0"/>
    </w:pPr>
    <w:rPr>
      <w:b/>
      <w:bCs/>
    </w:rPr>
  </w:style>
  <w:style w:type="character" w:customStyle="1" w:styleId="PedmtkomenteChar">
    <w:name w:val="Předmět komentáře Char"/>
    <w:basedOn w:val="TextkomenteChar"/>
    <w:link w:val="Pedmtkomente"/>
    <w:uiPriority w:val="99"/>
    <w:semiHidden/>
    <w:rsid w:val="009177FD"/>
    <w:rPr>
      <w:rFonts w:ascii="Times New Roman" w:hAnsi="Times New Roman"/>
      <w:b/>
      <w:bCs/>
      <w:lang w:eastAsia="en-US"/>
    </w:rPr>
  </w:style>
  <w:style w:type="paragraph" w:styleId="Textpoznpodarou">
    <w:name w:val="footnote text"/>
    <w:basedOn w:val="Normln"/>
    <w:link w:val="TextpoznpodarouChar"/>
    <w:uiPriority w:val="99"/>
    <w:semiHidden/>
    <w:unhideWhenUsed/>
    <w:rsid w:val="009177FD"/>
    <w:pPr>
      <w:spacing w:before="0" w:after="0"/>
      <w:jc w:val="left"/>
    </w:pPr>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9177FD"/>
    <w:rPr>
      <w:lang w:eastAsia="en-US"/>
    </w:rPr>
  </w:style>
  <w:style w:type="character" w:styleId="Znakapoznpodarou">
    <w:name w:val="footnote reference"/>
    <w:uiPriority w:val="99"/>
    <w:semiHidden/>
    <w:unhideWhenUsed/>
    <w:rsid w:val="009177FD"/>
    <w:rPr>
      <w:vertAlign w:val="superscript"/>
    </w:rPr>
  </w:style>
  <w:style w:type="paragraph" w:styleId="Revize">
    <w:name w:val="Revision"/>
    <w:hidden/>
    <w:uiPriority w:val="99"/>
    <w:semiHidden/>
    <w:rsid w:val="009177FD"/>
    <w:rPr>
      <w:sz w:val="22"/>
      <w:szCs w:val="22"/>
      <w:lang w:eastAsia="en-US"/>
    </w:rPr>
  </w:style>
  <w:style w:type="paragraph" w:customStyle="1" w:styleId="Textbodu">
    <w:name w:val="Text bodu"/>
    <w:basedOn w:val="Normln"/>
    <w:rsid w:val="009177FD"/>
    <w:pPr>
      <w:widowControl w:val="0"/>
      <w:numPr>
        <w:numId w:val="39"/>
      </w:numPr>
      <w:suppressAutoHyphens/>
      <w:autoSpaceDN w:val="0"/>
      <w:spacing w:before="0" w:after="0"/>
      <w:ind w:left="850" w:hanging="425"/>
      <w:textAlignment w:val="baseline"/>
    </w:pPr>
    <w:rPr>
      <w:rFonts w:eastAsia="Arial Unicode MS" w:cs="Mangal"/>
      <w:kern w:val="3"/>
      <w:szCs w:val="24"/>
      <w:lang w:eastAsia="zh-CN" w:bidi="hi-IN"/>
    </w:rPr>
  </w:style>
  <w:style w:type="numbering" w:customStyle="1" w:styleId="Zkon1">
    <w:name w:val="Zákon_1"/>
    <w:basedOn w:val="Bezseznamu"/>
    <w:rsid w:val="009177F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24366</Words>
  <Characters>143761</Characters>
  <Application>Microsoft Office Word</Application>
  <DocSecurity>0</DocSecurity>
  <Lines>1198</Lines>
  <Paragraphs>335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Forejt Petr Mgr.</dc:creator>
  <cp:lastModifiedBy>Jitka Kárníková</cp:lastModifiedBy>
  <cp:revision>2</cp:revision>
  <cp:lastPrinted>2016-02-11T18:21:00Z</cp:lastPrinted>
  <dcterms:created xsi:type="dcterms:W3CDTF">2016-02-23T12:53:00Z</dcterms:created>
  <dcterms:modified xsi:type="dcterms:W3CDTF">2016-02-23T12:53:00Z</dcterms:modified>
</cp:coreProperties>
</file>