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00" w:rsidRPr="002C12BF" w:rsidRDefault="00C060F4">
      <w:pPr>
        <w:pStyle w:val="Nzev"/>
        <w:rPr>
          <w:smallCaps/>
          <w:sz w:val="32"/>
          <w:szCs w:val="32"/>
        </w:rPr>
      </w:pPr>
      <w:r w:rsidRPr="002C12BF">
        <w:rPr>
          <w:smallCaps/>
          <w:sz w:val="32"/>
          <w:szCs w:val="32"/>
        </w:rPr>
        <w:t>ŽIVOTOPIS</w:t>
      </w:r>
    </w:p>
    <w:p w:rsidR="00DB1E8B" w:rsidRDefault="00DB1E8B">
      <w:pPr>
        <w:rPr>
          <w:rFonts w:ascii="Arial" w:hAnsi="Arial" w:cs="Arial"/>
          <w:b/>
        </w:rPr>
      </w:pPr>
    </w:p>
    <w:p w:rsidR="00EB1E76" w:rsidRDefault="00EB1E76">
      <w:pPr>
        <w:rPr>
          <w:rFonts w:ascii="Arial" w:hAnsi="Arial" w:cs="Arial"/>
          <w:b/>
        </w:rPr>
      </w:pPr>
    </w:p>
    <w:p w:rsidR="003A3626" w:rsidRPr="002C12BF" w:rsidRDefault="003A3626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5"/>
      </w:tblGrid>
      <w:tr w:rsidR="00B67C00" w:rsidRPr="00B377A7" w:rsidTr="00F141C0">
        <w:tblPrEx>
          <w:tblCellMar>
            <w:bottom w:w="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942" w:rsidRPr="00B377A7" w:rsidRDefault="00592942" w:rsidP="00592942">
            <w:pPr>
              <w:pStyle w:val="Nadpis1"/>
              <w:keepNext w:val="0"/>
              <w:spacing w:line="36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B377A7">
              <w:rPr>
                <w:rFonts w:ascii="Arial" w:hAnsi="Arial" w:cs="Arial"/>
                <w:b w:val="0"/>
                <w:sz w:val="22"/>
                <w:szCs w:val="22"/>
              </w:rPr>
              <w:t xml:space="preserve">PŘÍJMENÍ: </w:t>
            </w:r>
            <w:r w:rsidRPr="00B377A7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  <w:r w:rsidRPr="00B377A7">
              <w:rPr>
                <w:rFonts w:ascii="Arial" w:hAnsi="Arial" w:cs="Arial"/>
                <w:sz w:val="22"/>
                <w:szCs w:val="22"/>
              </w:rPr>
              <w:t>Uher</w:t>
            </w:r>
          </w:p>
          <w:p w:rsidR="00592942" w:rsidRPr="00B377A7" w:rsidRDefault="00592942" w:rsidP="00592942">
            <w:pPr>
              <w:pStyle w:val="Nadpis1"/>
              <w:keepNext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77A7">
              <w:rPr>
                <w:rFonts w:ascii="Arial" w:hAnsi="Arial" w:cs="Arial"/>
                <w:b w:val="0"/>
                <w:sz w:val="22"/>
                <w:szCs w:val="22"/>
              </w:rPr>
              <w:t xml:space="preserve">JMÉNO: </w:t>
            </w:r>
            <w:r w:rsidRPr="00B377A7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 w:val="0"/>
                <w:sz w:val="22"/>
                <w:szCs w:val="22"/>
              </w:rPr>
              <w:tab/>
            </w:r>
            <w:r w:rsidRPr="00B377A7">
              <w:rPr>
                <w:rFonts w:ascii="Arial" w:hAnsi="Arial" w:cs="Arial"/>
                <w:sz w:val="22"/>
                <w:szCs w:val="22"/>
              </w:rPr>
              <w:t xml:space="preserve">Dušan </w:t>
            </w:r>
          </w:p>
          <w:p w:rsidR="00592942" w:rsidRPr="00B377A7" w:rsidRDefault="00592942" w:rsidP="005929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TITUL:</w:t>
            </w:r>
            <w:r w:rsidR="00B377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77A7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377A7">
              <w:rPr>
                <w:rFonts w:ascii="Arial" w:hAnsi="Arial" w:cs="Arial"/>
                <w:b/>
                <w:sz w:val="22"/>
                <w:szCs w:val="22"/>
              </w:rPr>
              <w:t>Mgr. Ing.</w:t>
            </w:r>
          </w:p>
          <w:p w:rsidR="00502E12" w:rsidRPr="00B377A7" w:rsidRDefault="00502E12" w:rsidP="00502E1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DATUM NAROZENÍ:</w:t>
            </w:r>
            <w:r w:rsidR="00D60448" w:rsidRPr="00B377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60448" w:rsidRPr="00B377A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D60448" w:rsidRPr="00B377A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377A7">
              <w:rPr>
                <w:rFonts w:ascii="Arial" w:hAnsi="Arial" w:cs="Arial"/>
                <w:b/>
                <w:bCs/>
                <w:sz w:val="22"/>
                <w:szCs w:val="22"/>
              </w:rPr>
              <w:t>31. 8. 1966</w:t>
            </w:r>
          </w:p>
          <w:p w:rsidR="00502E12" w:rsidRPr="00B377A7" w:rsidRDefault="00502E12" w:rsidP="00502E1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STÁTNÍ PŘÍSLUŠNOST:</w:t>
            </w:r>
            <w:r w:rsidRPr="00B377A7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B377A7">
              <w:rPr>
                <w:rFonts w:ascii="Arial" w:hAnsi="Arial" w:cs="Arial"/>
                <w:b/>
                <w:bCs/>
                <w:sz w:val="22"/>
                <w:szCs w:val="22"/>
              </w:rPr>
              <w:t>ČR</w:t>
            </w:r>
          </w:p>
          <w:p w:rsidR="00021DAA" w:rsidRPr="00B377A7" w:rsidRDefault="00021DAA" w:rsidP="005929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7C00" w:rsidRPr="00B377A7" w:rsidTr="00F141C0">
        <w:tblPrEx>
          <w:tblCellMar>
            <w:bottom w:w="0" w:type="dxa"/>
          </w:tblCellMar>
        </w:tblPrEx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B67C00" w:rsidRPr="00B377A7" w:rsidRDefault="00C060F4" w:rsidP="00592942">
            <w:pPr>
              <w:pStyle w:val="Nadpis1"/>
              <w:keepNext w:val="0"/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377A7">
              <w:rPr>
                <w:rFonts w:ascii="Arial" w:hAnsi="Arial" w:cs="Arial"/>
                <w:bCs w:val="0"/>
                <w:sz w:val="22"/>
                <w:szCs w:val="22"/>
              </w:rPr>
              <w:t>VZDĚLÁNÍ</w:t>
            </w:r>
            <w:r w:rsidR="00B67C00" w:rsidRPr="00B377A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</w:tr>
      <w:tr w:rsidR="00B67C00" w:rsidRPr="00B377A7" w:rsidTr="00F141C0">
        <w:tblPrEx>
          <w:tblCellMar>
            <w:bottom w:w="0" w:type="dxa"/>
          </w:tblCellMar>
        </w:tblPrEx>
        <w:tc>
          <w:tcPr>
            <w:tcW w:w="2230" w:type="dxa"/>
            <w:tcBorders>
              <w:bottom w:val="single" w:sz="4" w:space="0" w:color="auto"/>
            </w:tcBorders>
          </w:tcPr>
          <w:p w:rsidR="00B67C00" w:rsidRPr="00B377A7" w:rsidRDefault="00B67C00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1994 - 2000</w:t>
            </w:r>
          </w:p>
        </w:tc>
        <w:tc>
          <w:tcPr>
            <w:tcW w:w="6982" w:type="dxa"/>
            <w:tcBorders>
              <w:bottom w:val="single" w:sz="4" w:space="0" w:color="auto"/>
            </w:tcBorders>
          </w:tcPr>
          <w:p w:rsidR="00B67C00" w:rsidRPr="00B377A7" w:rsidRDefault="00C060F4" w:rsidP="005929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77A7">
              <w:rPr>
                <w:rFonts w:ascii="Arial" w:hAnsi="Arial" w:cs="Arial"/>
                <w:b/>
                <w:sz w:val="22"/>
                <w:szCs w:val="22"/>
              </w:rPr>
              <w:t>Univerzita Karlova v Praze</w:t>
            </w:r>
          </w:p>
          <w:p w:rsidR="00B67C00" w:rsidRPr="00B377A7" w:rsidRDefault="007F4411" w:rsidP="005929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815EF" w:rsidRPr="00B377A7">
              <w:rPr>
                <w:rFonts w:ascii="Arial" w:hAnsi="Arial" w:cs="Arial"/>
                <w:sz w:val="22"/>
                <w:szCs w:val="22"/>
              </w:rPr>
              <w:t>rávnická</w:t>
            </w:r>
            <w:r w:rsidR="00C060F4" w:rsidRPr="00B377A7">
              <w:rPr>
                <w:rFonts w:ascii="Arial" w:hAnsi="Arial" w:cs="Arial"/>
                <w:sz w:val="22"/>
                <w:szCs w:val="22"/>
              </w:rPr>
              <w:t xml:space="preserve"> fakulta</w:t>
            </w:r>
          </w:p>
          <w:p w:rsidR="00B67C00" w:rsidRPr="00B377A7" w:rsidRDefault="007F4411" w:rsidP="0059294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D815EF" w:rsidRPr="00B377A7">
              <w:rPr>
                <w:rFonts w:ascii="Arial" w:hAnsi="Arial" w:cs="Arial"/>
                <w:sz w:val="22"/>
                <w:szCs w:val="22"/>
              </w:rPr>
              <w:t xml:space="preserve">bor: </w:t>
            </w:r>
            <w:r w:rsidR="00C060F4" w:rsidRPr="00B377A7">
              <w:rPr>
                <w:rFonts w:ascii="Arial" w:hAnsi="Arial" w:cs="Arial"/>
                <w:sz w:val="22"/>
                <w:szCs w:val="22"/>
              </w:rPr>
              <w:t>právo</w:t>
            </w:r>
          </w:p>
          <w:p w:rsidR="00C060F4" w:rsidRPr="00B377A7" w:rsidRDefault="007F4411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B31FB" w:rsidRPr="00B377A7">
              <w:rPr>
                <w:rFonts w:ascii="Arial" w:hAnsi="Arial" w:cs="Arial"/>
                <w:sz w:val="22"/>
                <w:szCs w:val="22"/>
              </w:rPr>
              <w:t xml:space="preserve">itul: </w:t>
            </w:r>
            <w:r w:rsidR="00C060F4" w:rsidRPr="00B377A7">
              <w:rPr>
                <w:rFonts w:ascii="Arial" w:hAnsi="Arial" w:cs="Arial"/>
                <w:sz w:val="22"/>
                <w:szCs w:val="22"/>
              </w:rPr>
              <w:t>Mgr.</w:t>
            </w:r>
          </w:p>
        </w:tc>
      </w:tr>
      <w:tr w:rsidR="00B67C00" w:rsidRPr="00B377A7" w:rsidTr="00F141C0">
        <w:tblPrEx>
          <w:tblCellMar>
            <w:bottom w:w="0" w:type="dxa"/>
          </w:tblCellMar>
        </w:tblPrEx>
        <w:tc>
          <w:tcPr>
            <w:tcW w:w="2230" w:type="dxa"/>
            <w:tcBorders>
              <w:bottom w:val="single" w:sz="4" w:space="0" w:color="auto"/>
            </w:tcBorders>
          </w:tcPr>
          <w:p w:rsidR="00B67C00" w:rsidRPr="00B377A7" w:rsidRDefault="00B67C00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1985 - 1990</w:t>
            </w:r>
          </w:p>
        </w:tc>
        <w:tc>
          <w:tcPr>
            <w:tcW w:w="6982" w:type="dxa"/>
            <w:tcBorders>
              <w:bottom w:val="single" w:sz="4" w:space="0" w:color="auto"/>
            </w:tcBorders>
          </w:tcPr>
          <w:p w:rsidR="00B67C00" w:rsidRPr="00B377A7" w:rsidRDefault="00C060F4" w:rsidP="0059294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/>
                <w:bCs/>
                <w:sz w:val="22"/>
                <w:szCs w:val="22"/>
              </w:rPr>
              <w:t>České vysoké učení technické v Praze</w:t>
            </w:r>
          </w:p>
          <w:p w:rsidR="00B67C00" w:rsidRPr="00B377A7" w:rsidRDefault="00D815EF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Fakulta elektrotechnická</w:t>
            </w:r>
          </w:p>
          <w:p w:rsidR="00B67C00" w:rsidRPr="00B377A7" w:rsidRDefault="007F4411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C060F4" w:rsidRPr="00B377A7">
              <w:rPr>
                <w:rFonts w:ascii="Arial" w:hAnsi="Arial" w:cs="Arial"/>
                <w:bCs/>
                <w:sz w:val="22"/>
                <w:szCs w:val="22"/>
              </w:rPr>
              <w:t>bor: technická kybernetika</w:t>
            </w:r>
          </w:p>
          <w:p w:rsidR="00C060F4" w:rsidRPr="00B377A7" w:rsidRDefault="007F4411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1B31FB" w:rsidRPr="00B377A7">
              <w:rPr>
                <w:rFonts w:ascii="Arial" w:hAnsi="Arial" w:cs="Arial"/>
                <w:bCs/>
                <w:sz w:val="22"/>
                <w:szCs w:val="22"/>
              </w:rPr>
              <w:t xml:space="preserve">itul: </w:t>
            </w:r>
            <w:r w:rsidR="00C060F4" w:rsidRPr="00B377A7">
              <w:rPr>
                <w:rFonts w:ascii="Arial" w:hAnsi="Arial" w:cs="Arial"/>
                <w:bCs/>
                <w:sz w:val="22"/>
                <w:szCs w:val="22"/>
              </w:rPr>
              <w:t>Ing.</w:t>
            </w:r>
          </w:p>
        </w:tc>
      </w:tr>
    </w:tbl>
    <w:p w:rsidR="005522B8" w:rsidRPr="00B377A7" w:rsidRDefault="005522B8" w:rsidP="0059294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6855"/>
      </w:tblGrid>
      <w:tr w:rsidR="00B67C00" w:rsidRPr="00B377A7" w:rsidTr="00F141C0"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:rsidR="00B67C00" w:rsidRPr="00B377A7" w:rsidRDefault="00321D4C" w:rsidP="00592942">
            <w:pPr>
              <w:pStyle w:val="Nadpis1"/>
              <w:keepNext w:val="0"/>
              <w:spacing w:line="360" w:lineRule="auto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B377A7">
              <w:rPr>
                <w:rFonts w:ascii="Arial" w:hAnsi="Arial" w:cs="Arial"/>
                <w:bCs w:val="0"/>
                <w:sz w:val="22"/>
                <w:szCs w:val="22"/>
              </w:rPr>
              <w:t>PRACOVNÍ ZKUŠENOSTI</w:t>
            </w:r>
            <w:r w:rsidR="00B67C00" w:rsidRPr="00B377A7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</w:tr>
      <w:tr w:rsidR="00B67C00" w:rsidRPr="00B377A7" w:rsidTr="00F141C0">
        <w:tc>
          <w:tcPr>
            <w:tcW w:w="2230" w:type="dxa"/>
            <w:vAlign w:val="center"/>
          </w:tcPr>
          <w:p w:rsidR="00B67C00" w:rsidRPr="00B377A7" w:rsidRDefault="00321D4C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červenec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2002</w:t>
            </w:r>
            <w:r w:rsidR="007823A4" w:rsidRPr="00B37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77A7">
              <w:rPr>
                <w:rFonts w:ascii="Arial" w:hAnsi="Arial" w:cs="Arial"/>
                <w:sz w:val="22"/>
                <w:szCs w:val="22"/>
              </w:rPr>
              <w:t>až současnost</w:t>
            </w:r>
          </w:p>
        </w:tc>
        <w:tc>
          <w:tcPr>
            <w:tcW w:w="6982" w:type="dxa"/>
            <w:vAlign w:val="center"/>
          </w:tcPr>
          <w:p w:rsidR="00B67C00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B377A7">
              <w:rPr>
                <w:rFonts w:ascii="Arial" w:hAnsi="Arial" w:cs="Arial"/>
                <w:b/>
                <w:szCs w:val="22"/>
                <w:lang w:val="cs-CZ"/>
              </w:rPr>
              <w:t>Úřad vlády České republiky</w:t>
            </w:r>
          </w:p>
          <w:p w:rsidR="007823A4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ředitel odboru kompatibility</w:t>
            </w:r>
          </w:p>
        </w:tc>
      </w:tr>
      <w:tr w:rsidR="00B67C00" w:rsidRPr="00B377A7" w:rsidTr="00F141C0">
        <w:tc>
          <w:tcPr>
            <w:tcW w:w="2230" w:type="dxa"/>
            <w:vAlign w:val="center"/>
          </w:tcPr>
          <w:p w:rsidR="00B67C00" w:rsidRPr="00B377A7" w:rsidRDefault="00321D4C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červenec 2001 -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77A7">
              <w:rPr>
                <w:rFonts w:ascii="Arial" w:hAnsi="Arial" w:cs="Arial"/>
                <w:sz w:val="22"/>
                <w:szCs w:val="22"/>
              </w:rPr>
              <w:t>červenec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2002</w:t>
            </w:r>
          </w:p>
        </w:tc>
        <w:tc>
          <w:tcPr>
            <w:tcW w:w="6982" w:type="dxa"/>
            <w:vAlign w:val="center"/>
          </w:tcPr>
          <w:p w:rsidR="00D815EF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B377A7">
              <w:rPr>
                <w:rFonts w:ascii="Arial" w:hAnsi="Arial" w:cs="Arial"/>
                <w:b/>
                <w:szCs w:val="22"/>
                <w:lang w:val="cs-CZ"/>
              </w:rPr>
              <w:t>Úřad vlády České republiky</w:t>
            </w:r>
          </w:p>
          <w:p w:rsidR="00B67C00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zástupce ředitele odboru kompatibility - vedoucí oddělení analyticko-konzultačního</w:t>
            </w:r>
          </w:p>
        </w:tc>
      </w:tr>
      <w:tr w:rsidR="00B67C00" w:rsidRPr="00B377A7" w:rsidTr="00F141C0"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67C00" w:rsidRPr="00B377A7" w:rsidRDefault="00321D4C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červen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2000 </w:t>
            </w:r>
            <w:r w:rsidRPr="00B377A7">
              <w:rPr>
                <w:rFonts w:ascii="Arial" w:hAnsi="Arial" w:cs="Arial"/>
                <w:sz w:val="22"/>
                <w:szCs w:val="22"/>
              </w:rPr>
              <w:t>až červenec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2001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:rsidR="00D815EF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B377A7">
              <w:rPr>
                <w:rFonts w:ascii="Arial" w:hAnsi="Arial" w:cs="Arial"/>
                <w:b/>
                <w:szCs w:val="22"/>
                <w:lang w:val="cs-CZ"/>
              </w:rPr>
              <w:t>Úřad vlády České republiky</w:t>
            </w:r>
          </w:p>
          <w:p w:rsidR="00B67C00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referent na odboru kompatibility, oddělení analyticko-konzultační</w:t>
            </w:r>
          </w:p>
        </w:tc>
      </w:tr>
      <w:tr w:rsidR="00B67C00" w:rsidRPr="00B377A7" w:rsidTr="00F141C0"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67C00" w:rsidRPr="00B377A7" w:rsidRDefault="00D815EF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květen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1993 </w:t>
            </w:r>
            <w:r w:rsidRPr="00B377A7">
              <w:rPr>
                <w:rFonts w:ascii="Arial" w:hAnsi="Arial" w:cs="Arial"/>
                <w:sz w:val="22"/>
                <w:szCs w:val="22"/>
              </w:rPr>
              <w:t>- květen</w:t>
            </w:r>
            <w:r w:rsidR="00B67C00" w:rsidRPr="00B377A7">
              <w:rPr>
                <w:rFonts w:ascii="Arial" w:hAnsi="Arial" w:cs="Arial"/>
                <w:sz w:val="22"/>
                <w:szCs w:val="22"/>
              </w:rPr>
              <w:t xml:space="preserve"> 2000</w:t>
            </w:r>
          </w:p>
        </w:tc>
        <w:tc>
          <w:tcPr>
            <w:tcW w:w="6982" w:type="dxa"/>
            <w:tcBorders>
              <w:bottom w:val="single" w:sz="4" w:space="0" w:color="auto"/>
            </w:tcBorders>
            <w:vAlign w:val="center"/>
          </w:tcPr>
          <w:p w:rsidR="00B67C00" w:rsidRPr="00B377A7" w:rsidRDefault="003D19E3" w:rsidP="00592942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/>
                <w:bCs/>
                <w:sz w:val="22"/>
                <w:szCs w:val="22"/>
              </w:rPr>
              <w:t>ADAO Praha s. r. o.</w:t>
            </w:r>
          </w:p>
          <w:p w:rsidR="00B67C00" w:rsidRPr="00B377A7" w:rsidRDefault="00D815EF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b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ekonomický a právní ředitel</w:t>
            </w:r>
          </w:p>
        </w:tc>
      </w:tr>
    </w:tbl>
    <w:p w:rsidR="005522B8" w:rsidRPr="00B377A7" w:rsidRDefault="005522B8" w:rsidP="0059294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6857"/>
      </w:tblGrid>
      <w:tr w:rsidR="00B67C00" w:rsidRPr="00B377A7" w:rsidTr="00F141C0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</w:tcBorders>
            <w:vAlign w:val="center"/>
          </w:tcPr>
          <w:p w:rsidR="00B67C00" w:rsidRPr="00B377A7" w:rsidRDefault="00DB1E8B" w:rsidP="00592942">
            <w:pPr>
              <w:pStyle w:val="Nadpis1"/>
              <w:keepNext w:val="0"/>
              <w:spacing w:line="360" w:lineRule="auto"/>
              <w:rPr>
                <w:rFonts w:ascii="Arial" w:hAnsi="Arial" w:cs="Arial"/>
                <w:bCs w:val="0"/>
                <w:caps/>
                <w:sz w:val="22"/>
                <w:szCs w:val="22"/>
              </w:rPr>
            </w:pPr>
            <w:r w:rsidRPr="00B377A7">
              <w:rPr>
                <w:rFonts w:ascii="Arial" w:hAnsi="Arial" w:cs="Arial"/>
                <w:bCs w:val="0"/>
                <w:caps/>
                <w:sz w:val="22"/>
                <w:szCs w:val="22"/>
              </w:rPr>
              <w:t>Z Další odborné činnosti:</w:t>
            </w:r>
          </w:p>
        </w:tc>
      </w:tr>
      <w:tr w:rsidR="00F8235E" w:rsidRPr="00B377A7" w:rsidTr="00F141C0">
        <w:trPr>
          <w:cantSplit/>
        </w:trPr>
        <w:tc>
          <w:tcPr>
            <w:tcW w:w="2230" w:type="dxa"/>
            <w:vAlign w:val="center"/>
          </w:tcPr>
          <w:p w:rsidR="00F8235E" w:rsidRPr="00B377A7" w:rsidRDefault="00DB1E8B" w:rsidP="005929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březen 2015 až současnost</w:t>
            </w:r>
          </w:p>
        </w:tc>
        <w:tc>
          <w:tcPr>
            <w:tcW w:w="6982" w:type="dxa"/>
            <w:vAlign w:val="center"/>
          </w:tcPr>
          <w:p w:rsidR="00F8235E" w:rsidRPr="00B377A7" w:rsidRDefault="00776C08" w:rsidP="00592942">
            <w:pPr>
              <w:pStyle w:val="normaltableau"/>
              <w:widowControl w:val="0"/>
              <w:spacing w:before="0" w:after="0" w:line="360" w:lineRule="auto"/>
              <w:rPr>
                <w:rFonts w:ascii="Arial" w:hAnsi="Arial" w:cs="Arial"/>
                <w:szCs w:val="22"/>
                <w:lang w:val="en-US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 xml:space="preserve">předseda pracovní </w:t>
            </w:r>
            <w:r w:rsidR="00AB5FA7" w:rsidRPr="00B377A7">
              <w:rPr>
                <w:rFonts w:ascii="Arial" w:hAnsi="Arial" w:cs="Arial"/>
                <w:szCs w:val="22"/>
                <w:lang w:val="cs-CZ"/>
              </w:rPr>
              <w:t>komise Legislativní rady vlády pro veřejné právo IV - komise pro evropské právo</w:t>
            </w:r>
          </w:p>
        </w:tc>
      </w:tr>
      <w:tr w:rsidR="00ED12A2" w:rsidRPr="00B377A7" w:rsidTr="00F141C0">
        <w:trPr>
          <w:cantSplit/>
        </w:trPr>
        <w:tc>
          <w:tcPr>
            <w:tcW w:w="2230" w:type="dxa"/>
            <w:vAlign w:val="center"/>
          </w:tcPr>
          <w:p w:rsidR="00ED12A2" w:rsidRPr="00B377A7" w:rsidRDefault="007F3E58" w:rsidP="0059294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lastRenderedPageBreak/>
              <w:t>říjen 2016 až současnost</w:t>
            </w:r>
          </w:p>
        </w:tc>
        <w:tc>
          <w:tcPr>
            <w:tcW w:w="6982" w:type="dxa"/>
            <w:vAlign w:val="center"/>
          </w:tcPr>
          <w:p w:rsidR="00C16D98" w:rsidRPr="00B377A7" w:rsidRDefault="00FA6C14" w:rsidP="00FA6C14">
            <w:pPr>
              <w:spacing w:line="360" w:lineRule="auto"/>
              <w:ind w:left="708" w:hanging="708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člen rozkladov</w:t>
            </w:r>
            <w:bookmarkStart w:id="0" w:name="_GoBack"/>
            <w:bookmarkEnd w:id="0"/>
            <w:r w:rsidRPr="00B377A7">
              <w:rPr>
                <w:rFonts w:ascii="Arial" w:hAnsi="Arial" w:cs="Arial"/>
                <w:bCs/>
                <w:sz w:val="22"/>
                <w:szCs w:val="22"/>
              </w:rPr>
              <w:t>é komise minis</w:t>
            </w:r>
            <w:r w:rsidR="007F3E58" w:rsidRPr="00B377A7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B377A7">
              <w:rPr>
                <w:rFonts w:ascii="Arial" w:hAnsi="Arial" w:cs="Arial"/>
                <w:bCs/>
                <w:sz w:val="22"/>
                <w:szCs w:val="22"/>
              </w:rPr>
              <w:t>ra zahraničních věcí</w:t>
            </w:r>
            <w:r w:rsidR="00E952C1" w:rsidRPr="00B377A7">
              <w:rPr>
                <w:rFonts w:ascii="Arial" w:hAnsi="Arial" w:cs="Arial"/>
                <w:bCs/>
                <w:sz w:val="22"/>
                <w:szCs w:val="22"/>
              </w:rPr>
              <w:t xml:space="preserve"> České republiky</w:t>
            </w:r>
          </w:p>
        </w:tc>
      </w:tr>
      <w:tr w:rsidR="00A843AF" w:rsidRPr="00B377A7" w:rsidTr="00F141C0">
        <w:trPr>
          <w:cantSplit/>
        </w:trPr>
        <w:tc>
          <w:tcPr>
            <w:tcW w:w="2230" w:type="dxa"/>
            <w:vAlign w:val="center"/>
          </w:tcPr>
          <w:p w:rsidR="00A843AF" w:rsidRPr="00B377A7" w:rsidRDefault="007F3E58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2004 až současnost</w:t>
            </w:r>
          </w:p>
        </w:tc>
        <w:tc>
          <w:tcPr>
            <w:tcW w:w="6982" w:type="dxa"/>
            <w:vAlign w:val="center"/>
          </w:tcPr>
          <w:p w:rsidR="00A843AF" w:rsidRPr="00B377A7" w:rsidRDefault="00A843AF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Wolters Cluwer, a. s. (ASPI, a. s.)</w:t>
            </w:r>
          </w:p>
          <w:p w:rsidR="00A843AF" w:rsidRPr="00B377A7" w:rsidRDefault="007F3E58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="00A843AF" w:rsidRPr="00B377A7">
              <w:rPr>
                <w:rFonts w:ascii="Arial" w:hAnsi="Arial" w:cs="Arial"/>
                <w:bCs/>
                <w:sz w:val="22"/>
                <w:szCs w:val="22"/>
              </w:rPr>
              <w:t>len redakční rady časopisu Judikatura Evropského soudního dvora</w:t>
            </w:r>
          </w:p>
        </w:tc>
      </w:tr>
      <w:tr w:rsidR="00A843AF" w:rsidRPr="00B377A7" w:rsidTr="00F141C0">
        <w:trPr>
          <w:cantSplit/>
        </w:trPr>
        <w:tc>
          <w:tcPr>
            <w:tcW w:w="2230" w:type="dxa"/>
            <w:vAlign w:val="center"/>
          </w:tcPr>
          <w:p w:rsidR="00A843AF" w:rsidRPr="00B377A7" w:rsidRDefault="007F3E58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2010 až současnost</w:t>
            </w:r>
          </w:p>
        </w:tc>
        <w:tc>
          <w:tcPr>
            <w:tcW w:w="6982" w:type="dxa"/>
            <w:vAlign w:val="center"/>
          </w:tcPr>
          <w:p w:rsidR="00FA6C14" w:rsidRPr="00B377A7" w:rsidRDefault="00FA6C14" w:rsidP="00FA6C1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Česká Compliance Asociace z.s.</w:t>
            </w:r>
            <w:r w:rsidR="007F3E58" w:rsidRPr="00B377A7">
              <w:rPr>
                <w:rFonts w:ascii="Arial" w:hAnsi="Arial" w:cs="Arial"/>
                <w:bCs/>
                <w:sz w:val="22"/>
                <w:szCs w:val="22"/>
              </w:rPr>
              <w:t xml:space="preserve"> (Český Compliance Institut)</w:t>
            </w:r>
          </w:p>
          <w:p w:rsidR="00A843AF" w:rsidRPr="00B377A7" w:rsidRDefault="00FA6C14" w:rsidP="00E227D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člen kontrolní komise</w:t>
            </w:r>
          </w:p>
        </w:tc>
      </w:tr>
      <w:tr w:rsidR="00D11CF3" w:rsidRPr="00B377A7" w:rsidTr="00F141C0">
        <w:trPr>
          <w:cantSplit/>
        </w:trPr>
        <w:tc>
          <w:tcPr>
            <w:tcW w:w="2230" w:type="dxa"/>
            <w:vAlign w:val="center"/>
          </w:tcPr>
          <w:p w:rsidR="00D11CF3" w:rsidRPr="00B377A7" w:rsidRDefault="00D11CF3" w:rsidP="00E227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77A7">
              <w:rPr>
                <w:rFonts w:ascii="Arial" w:hAnsi="Arial" w:cs="Arial"/>
                <w:sz w:val="22"/>
                <w:szCs w:val="22"/>
              </w:rPr>
              <w:t>2005 až 2006</w:t>
            </w:r>
          </w:p>
        </w:tc>
        <w:tc>
          <w:tcPr>
            <w:tcW w:w="6982" w:type="dxa"/>
            <w:vAlign w:val="center"/>
          </w:tcPr>
          <w:p w:rsidR="00D11CF3" w:rsidRPr="00B377A7" w:rsidRDefault="00D11CF3" w:rsidP="00E227D5">
            <w:pPr>
              <w:pStyle w:val="normaltableau"/>
              <w:widowControl w:val="0"/>
              <w:spacing w:before="0" w:after="0" w:line="360" w:lineRule="auto"/>
              <w:ind w:left="6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Human Dynamics</w:t>
            </w:r>
          </w:p>
          <w:p w:rsidR="00D11CF3" w:rsidRPr="00B377A7" w:rsidRDefault="00D11CF3" w:rsidP="00E227D5">
            <w:pPr>
              <w:pStyle w:val="normaltableau"/>
              <w:widowControl w:val="0"/>
              <w:spacing w:before="0" w:after="0" w:line="360" w:lineRule="auto"/>
              <w:ind w:left="65"/>
              <w:rPr>
                <w:rFonts w:ascii="Arial" w:hAnsi="Arial" w:cs="Arial"/>
                <w:b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Senior Legal Expert</w:t>
            </w:r>
          </w:p>
          <w:p w:rsidR="00D11CF3" w:rsidRPr="00B377A7" w:rsidRDefault="00D11CF3" w:rsidP="00E227D5">
            <w:pPr>
              <w:pStyle w:val="normaltableau"/>
              <w:widowControl w:val="0"/>
              <w:spacing w:before="0" w:after="0" w:line="360" w:lineRule="auto"/>
              <w:ind w:left="65"/>
              <w:rPr>
                <w:rFonts w:ascii="Arial" w:hAnsi="Arial" w:cs="Arial"/>
                <w:szCs w:val="22"/>
                <w:lang w:val="en-US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Právní a legislativní expert v projektu Support to Justice - Kosovo, CARDS 2005</w:t>
            </w:r>
          </w:p>
        </w:tc>
      </w:tr>
      <w:tr w:rsidR="00A843AF" w:rsidRPr="00B377A7" w:rsidTr="00F141C0">
        <w:trPr>
          <w:cantSplit/>
        </w:trPr>
        <w:tc>
          <w:tcPr>
            <w:tcW w:w="2230" w:type="dxa"/>
            <w:vAlign w:val="center"/>
          </w:tcPr>
          <w:p w:rsidR="00A843AF" w:rsidRPr="00B377A7" w:rsidRDefault="00A843AF" w:rsidP="00E227D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82" w:type="dxa"/>
            <w:vAlign w:val="center"/>
          </w:tcPr>
          <w:p w:rsidR="00A843AF" w:rsidRPr="00B377A7" w:rsidRDefault="00A843AF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Přednášky pro odbornou veřejnost</w:t>
            </w:r>
            <w:r w:rsidR="00760124" w:rsidRPr="00B377A7">
              <w:rPr>
                <w:rFonts w:ascii="Arial" w:hAnsi="Arial" w:cs="Arial"/>
                <w:bCs/>
                <w:sz w:val="22"/>
                <w:szCs w:val="22"/>
              </w:rPr>
              <w:t xml:space="preserve"> na téma:</w:t>
            </w:r>
          </w:p>
          <w:p w:rsidR="00A843AF" w:rsidRPr="00B377A7" w:rsidRDefault="00A843AF" w:rsidP="00E227D5">
            <w:pPr>
              <w:pStyle w:val="normaltableau"/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425"/>
              </w:tabs>
              <w:spacing w:before="0" w:after="0" w:line="360" w:lineRule="auto"/>
              <w:ind w:left="42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Prameny komunitárního práva</w:t>
            </w:r>
          </w:p>
          <w:p w:rsidR="00A843AF" w:rsidRPr="00B377A7" w:rsidRDefault="00A843AF" w:rsidP="00E227D5">
            <w:pPr>
              <w:pStyle w:val="normaltableau"/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425"/>
              </w:tabs>
              <w:spacing w:before="0" w:after="0" w:line="360" w:lineRule="auto"/>
              <w:ind w:left="42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Aplikace komunitárního práva v podmínkách České republiky</w:t>
            </w:r>
          </w:p>
          <w:p w:rsidR="00A843AF" w:rsidRPr="00B377A7" w:rsidRDefault="00A843AF" w:rsidP="00E227D5">
            <w:pPr>
              <w:pStyle w:val="normaltableau"/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425"/>
              </w:tabs>
              <w:spacing w:before="0" w:after="0" w:line="360" w:lineRule="auto"/>
              <w:ind w:left="42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Soudy a soudnictví v rámci Evropské unie</w:t>
            </w:r>
          </w:p>
          <w:p w:rsidR="00A843AF" w:rsidRPr="00B377A7" w:rsidRDefault="00A843AF" w:rsidP="00E227D5">
            <w:pPr>
              <w:pStyle w:val="normaltableau"/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425"/>
              </w:tabs>
              <w:spacing w:before="0" w:after="0" w:line="360" w:lineRule="auto"/>
              <w:ind w:left="42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Vnitřní trh</w:t>
            </w:r>
          </w:p>
          <w:p w:rsidR="00A843AF" w:rsidRPr="00B377A7" w:rsidRDefault="00A843AF" w:rsidP="00E227D5">
            <w:pPr>
              <w:pStyle w:val="normaltableau"/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425"/>
              </w:tabs>
              <w:spacing w:before="0" w:after="0" w:line="360" w:lineRule="auto"/>
              <w:ind w:left="42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Základní svobody vnitřního trhu v judikatuře</w:t>
            </w:r>
          </w:p>
          <w:p w:rsidR="00A843AF" w:rsidRPr="00B377A7" w:rsidRDefault="007F3E58" w:rsidP="00E227D5">
            <w:pPr>
              <w:pStyle w:val="normaltableau"/>
              <w:widowControl w:val="0"/>
              <w:spacing w:before="0" w:after="0" w:line="360" w:lineRule="auto"/>
              <w:ind w:left="65"/>
              <w:rPr>
                <w:rFonts w:ascii="Arial" w:hAnsi="Arial" w:cs="Arial"/>
                <w:szCs w:val="22"/>
                <w:lang w:val="cs-CZ"/>
              </w:rPr>
            </w:pPr>
            <w:r w:rsidRPr="00B377A7">
              <w:rPr>
                <w:rFonts w:ascii="Arial" w:hAnsi="Arial" w:cs="Arial"/>
                <w:szCs w:val="22"/>
                <w:lang w:val="cs-CZ"/>
              </w:rPr>
              <w:t>a další</w:t>
            </w:r>
          </w:p>
        </w:tc>
      </w:tr>
    </w:tbl>
    <w:p w:rsidR="00351773" w:rsidRPr="00B377A7" w:rsidRDefault="00351773" w:rsidP="0035177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6854"/>
      </w:tblGrid>
      <w:tr w:rsidR="00351773" w:rsidRPr="00B377A7" w:rsidTr="00F141C0">
        <w:tc>
          <w:tcPr>
            <w:tcW w:w="2230" w:type="dxa"/>
            <w:vAlign w:val="center"/>
          </w:tcPr>
          <w:p w:rsidR="00351773" w:rsidRPr="00B377A7" w:rsidRDefault="00351773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JAZYKOVÉ ZNALOSTI:</w:t>
            </w:r>
          </w:p>
        </w:tc>
        <w:tc>
          <w:tcPr>
            <w:tcW w:w="6982" w:type="dxa"/>
          </w:tcPr>
          <w:p w:rsidR="00351773" w:rsidRPr="00B377A7" w:rsidRDefault="00351773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angličtina</w:t>
            </w:r>
          </w:p>
          <w:p w:rsidR="00351773" w:rsidRPr="00B377A7" w:rsidRDefault="00351773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francouzština</w:t>
            </w:r>
          </w:p>
          <w:p w:rsidR="00351773" w:rsidRPr="00B377A7" w:rsidRDefault="00351773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ruština</w:t>
            </w:r>
          </w:p>
          <w:p w:rsidR="00351773" w:rsidRPr="00B377A7" w:rsidRDefault="00351773" w:rsidP="00E227D5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377A7">
              <w:rPr>
                <w:rFonts w:ascii="Arial" w:hAnsi="Arial" w:cs="Arial"/>
                <w:bCs/>
                <w:sz w:val="22"/>
                <w:szCs w:val="22"/>
              </w:rPr>
              <w:t>němčina</w:t>
            </w:r>
          </w:p>
        </w:tc>
      </w:tr>
    </w:tbl>
    <w:p w:rsidR="00B67C00" w:rsidRPr="00B377A7" w:rsidRDefault="00B67C00" w:rsidP="0059294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351773" w:rsidRPr="00B377A7" w:rsidRDefault="00351773" w:rsidP="00592942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67C00" w:rsidRPr="00B377A7" w:rsidRDefault="00A843AF" w:rsidP="00592942">
      <w:pPr>
        <w:pStyle w:val="Nadpis1"/>
        <w:keepNext w:val="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B377A7">
        <w:rPr>
          <w:rFonts w:ascii="Arial" w:hAnsi="Arial" w:cs="Arial"/>
          <w:b w:val="0"/>
          <w:sz w:val="22"/>
          <w:szCs w:val="22"/>
        </w:rPr>
        <w:t>19</w:t>
      </w:r>
      <w:r w:rsidR="00C060F4" w:rsidRPr="00B377A7">
        <w:rPr>
          <w:rFonts w:ascii="Arial" w:hAnsi="Arial" w:cs="Arial"/>
          <w:b w:val="0"/>
          <w:sz w:val="22"/>
          <w:szCs w:val="22"/>
        </w:rPr>
        <w:t xml:space="preserve">. </w:t>
      </w:r>
      <w:r w:rsidRPr="00B377A7">
        <w:rPr>
          <w:rFonts w:ascii="Arial" w:hAnsi="Arial" w:cs="Arial"/>
          <w:b w:val="0"/>
          <w:sz w:val="22"/>
          <w:szCs w:val="22"/>
        </w:rPr>
        <w:t>července</w:t>
      </w:r>
      <w:r w:rsidR="0011073B" w:rsidRPr="00B377A7">
        <w:rPr>
          <w:rFonts w:ascii="Arial" w:hAnsi="Arial" w:cs="Arial"/>
          <w:b w:val="0"/>
          <w:sz w:val="22"/>
          <w:szCs w:val="22"/>
        </w:rPr>
        <w:t xml:space="preserve"> 20</w:t>
      </w:r>
      <w:r w:rsidRPr="00B377A7">
        <w:rPr>
          <w:rFonts w:ascii="Arial" w:hAnsi="Arial" w:cs="Arial"/>
          <w:b w:val="0"/>
          <w:sz w:val="22"/>
          <w:szCs w:val="22"/>
        </w:rPr>
        <w:t>18</w:t>
      </w:r>
    </w:p>
    <w:p w:rsidR="00B67C00" w:rsidRPr="002C12BF" w:rsidRDefault="00B67C00" w:rsidP="005434C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sectPr w:rsidR="00B67C00" w:rsidRPr="002C12B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57" w:rsidRDefault="00B60857">
      <w:r>
        <w:separator/>
      </w:r>
    </w:p>
  </w:endnote>
  <w:endnote w:type="continuationSeparator" w:id="0">
    <w:p w:rsidR="00B60857" w:rsidRDefault="00B6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C0" w:rsidRDefault="00F141C0" w:rsidP="00314C9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1C0" w:rsidRDefault="00F141C0" w:rsidP="00314C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1C0" w:rsidRPr="00BB66DF" w:rsidRDefault="00F141C0" w:rsidP="00314C95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18"/>
        <w:szCs w:val="18"/>
      </w:rPr>
    </w:pPr>
    <w:r w:rsidRPr="00BB66DF">
      <w:rPr>
        <w:rStyle w:val="slostrnky"/>
        <w:rFonts w:ascii="Arial" w:hAnsi="Arial" w:cs="Arial"/>
        <w:sz w:val="18"/>
        <w:szCs w:val="18"/>
      </w:rPr>
      <w:fldChar w:fldCharType="begin"/>
    </w:r>
    <w:r w:rsidRPr="00BB66DF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BB66DF">
      <w:rPr>
        <w:rStyle w:val="slostrnky"/>
        <w:rFonts w:ascii="Arial" w:hAnsi="Arial" w:cs="Arial"/>
        <w:sz w:val="18"/>
        <w:szCs w:val="18"/>
      </w:rPr>
      <w:fldChar w:fldCharType="separate"/>
    </w:r>
    <w:r w:rsidR="002E7F50">
      <w:rPr>
        <w:rStyle w:val="slostrnky"/>
        <w:rFonts w:ascii="Arial" w:hAnsi="Arial" w:cs="Arial"/>
        <w:noProof/>
        <w:sz w:val="18"/>
        <w:szCs w:val="18"/>
      </w:rPr>
      <w:t>1</w:t>
    </w:r>
    <w:r w:rsidRPr="00BB66DF">
      <w:rPr>
        <w:rStyle w:val="slostrnky"/>
        <w:rFonts w:ascii="Arial" w:hAnsi="Arial" w:cs="Arial"/>
        <w:sz w:val="18"/>
        <w:szCs w:val="18"/>
      </w:rPr>
      <w:fldChar w:fldCharType="end"/>
    </w:r>
  </w:p>
  <w:p w:rsidR="00F141C0" w:rsidRDefault="00F141C0" w:rsidP="00314C9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57" w:rsidRDefault="00B60857">
      <w:r>
        <w:separator/>
      </w:r>
    </w:p>
  </w:footnote>
  <w:footnote w:type="continuationSeparator" w:id="0">
    <w:p w:rsidR="00B60857" w:rsidRDefault="00B6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5D1"/>
    <w:multiLevelType w:val="hybridMultilevel"/>
    <w:tmpl w:val="596025C6"/>
    <w:lvl w:ilvl="0" w:tplc="A4000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A84"/>
    <w:multiLevelType w:val="hybridMultilevel"/>
    <w:tmpl w:val="02A02FF8"/>
    <w:lvl w:ilvl="0" w:tplc="54ACC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53A"/>
    <w:multiLevelType w:val="hybridMultilevel"/>
    <w:tmpl w:val="9564C702"/>
    <w:lvl w:ilvl="0" w:tplc="0874C31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F038A4"/>
    <w:multiLevelType w:val="hybridMultilevel"/>
    <w:tmpl w:val="39DE7A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FB3686"/>
    <w:multiLevelType w:val="hybridMultilevel"/>
    <w:tmpl w:val="35AC53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88C6A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Batang" w:eastAsia="Batang" w:hAnsi="Batang" w:hint="eastAsia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A5666"/>
    <w:multiLevelType w:val="hybridMultilevel"/>
    <w:tmpl w:val="3F447486"/>
    <w:lvl w:ilvl="0" w:tplc="F2902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374EC"/>
    <w:multiLevelType w:val="hybridMultilevel"/>
    <w:tmpl w:val="99B06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A4"/>
    <w:rsid w:val="000101F0"/>
    <w:rsid w:val="00021DAA"/>
    <w:rsid w:val="000340F6"/>
    <w:rsid w:val="000604F5"/>
    <w:rsid w:val="0011073B"/>
    <w:rsid w:val="0016357D"/>
    <w:rsid w:val="00163C0E"/>
    <w:rsid w:val="001829FB"/>
    <w:rsid w:val="0019358A"/>
    <w:rsid w:val="001B31FB"/>
    <w:rsid w:val="001B6C2A"/>
    <w:rsid w:val="001C03CA"/>
    <w:rsid w:val="001F3DF5"/>
    <w:rsid w:val="001F4B63"/>
    <w:rsid w:val="0021735A"/>
    <w:rsid w:val="002301F3"/>
    <w:rsid w:val="00274909"/>
    <w:rsid w:val="002B01CC"/>
    <w:rsid w:val="002B2726"/>
    <w:rsid w:val="002C12BF"/>
    <w:rsid w:val="002E7F50"/>
    <w:rsid w:val="002F7DF5"/>
    <w:rsid w:val="003073E1"/>
    <w:rsid w:val="00314C95"/>
    <w:rsid w:val="00316E09"/>
    <w:rsid w:val="003208D9"/>
    <w:rsid w:val="00321D4C"/>
    <w:rsid w:val="00334CDB"/>
    <w:rsid w:val="00351773"/>
    <w:rsid w:val="003650FF"/>
    <w:rsid w:val="003964B3"/>
    <w:rsid w:val="003A3626"/>
    <w:rsid w:val="003D19E3"/>
    <w:rsid w:val="003D442C"/>
    <w:rsid w:val="003D5526"/>
    <w:rsid w:val="003F7302"/>
    <w:rsid w:val="00475531"/>
    <w:rsid w:val="00477173"/>
    <w:rsid w:val="0048123C"/>
    <w:rsid w:val="00496936"/>
    <w:rsid w:val="004C006F"/>
    <w:rsid w:val="004D77FA"/>
    <w:rsid w:val="00502E12"/>
    <w:rsid w:val="005207E6"/>
    <w:rsid w:val="005434C9"/>
    <w:rsid w:val="005522B8"/>
    <w:rsid w:val="00592942"/>
    <w:rsid w:val="005C2381"/>
    <w:rsid w:val="005E79C4"/>
    <w:rsid w:val="005F448F"/>
    <w:rsid w:val="00644475"/>
    <w:rsid w:val="00657003"/>
    <w:rsid w:val="00674841"/>
    <w:rsid w:val="006D6415"/>
    <w:rsid w:val="00712DD4"/>
    <w:rsid w:val="007208C5"/>
    <w:rsid w:val="007425AC"/>
    <w:rsid w:val="00760124"/>
    <w:rsid w:val="00776C08"/>
    <w:rsid w:val="007823A4"/>
    <w:rsid w:val="007901B8"/>
    <w:rsid w:val="00795120"/>
    <w:rsid w:val="007B6B55"/>
    <w:rsid w:val="007B779D"/>
    <w:rsid w:val="007B7CE6"/>
    <w:rsid w:val="007D6DED"/>
    <w:rsid w:val="007F3E58"/>
    <w:rsid w:val="007F4411"/>
    <w:rsid w:val="00806F11"/>
    <w:rsid w:val="008C237B"/>
    <w:rsid w:val="008D0DFC"/>
    <w:rsid w:val="008D2C0B"/>
    <w:rsid w:val="008E0250"/>
    <w:rsid w:val="009413EA"/>
    <w:rsid w:val="00951C49"/>
    <w:rsid w:val="00951D9D"/>
    <w:rsid w:val="00953E97"/>
    <w:rsid w:val="009B0D91"/>
    <w:rsid w:val="00A31F59"/>
    <w:rsid w:val="00A843AF"/>
    <w:rsid w:val="00AA09B7"/>
    <w:rsid w:val="00AB137F"/>
    <w:rsid w:val="00AB5FA7"/>
    <w:rsid w:val="00AC1E23"/>
    <w:rsid w:val="00AC27F0"/>
    <w:rsid w:val="00AD446C"/>
    <w:rsid w:val="00AF0636"/>
    <w:rsid w:val="00B05377"/>
    <w:rsid w:val="00B142E7"/>
    <w:rsid w:val="00B377A7"/>
    <w:rsid w:val="00B60857"/>
    <w:rsid w:val="00B67C00"/>
    <w:rsid w:val="00B97204"/>
    <w:rsid w:val="00B978F0"/>
    <w:rsid w:val="00BB66DF"/>
    <w:rsid w:val="00BD5CEA"/>
    <w:rsid w:val="00C060F4"/>
    <w:rsid w:val="00C06578"/>
    <w:rsid w:val="00C16D98"/>
    <w:rsid w:val="00C52188"/>
    <w:rsid w:val="00C60606"/>
    <w:rsid w:val="00C779D5"/>
    <w:rsid w:val="00C940C0"/>
    <w:rsid w:val="00CB6FE1"/>
    <w:rsid w:val="00CE699F"/>
    <w:rsid w:val="00D04706"/>
    <w:rsid w:val="00D11CF3"/>
    <w:rsid w:val="00D15DEC"/>
    <w:rsid w:val="00D37F03"/>
    <w:rsid w:val="00D60448"/>
    <w:rsid w:val="00D72594"/>
    <w:rsid w:val="00D7281B"/>
    <w:rsid w:val="00D815EF"/>
    <w:rsid w:val="00D878B4"/>
    <w:rsid w:val="00DB1E8B"/>
    <w:rsid w:val="00DE1B9E"/>
    <w:rsid w:val="00E227D5"/>
    <w:rsid w:val="00E24554"/>
    <w:rsid w:val="00E3207D"/>
    <w:rsid w:val="00E51B02"/>
    <w:rsid w:val="00E6415A"/>
    <w:rsid w:val="00E65FC4"/>
    <w:rsid w:val="00E732B4"/>
    <w:rsid w:val="00E952C1"/>
    <w:rsid w:val="00EA2B3B"/>
    <w:rsid w:val="00EB1E76"/>
    <w:rsid w:val="00EC1E5B"/>
    <w:rsid w:val="00ED12A2"/>
    <w:rsid w:val="00ED3F90"/>
    <w:rsid w:val="00EE03B8"/>
    <w:rsid w:val="00EF7F87"/>
    <w:rsid w:val="00F11E88"/>
    <w:rsid w:val="00F141C0"/>
    <w:rsid w:val="00F14812"/>
    <w:rsid w:val="00F8235E"/>
    <w:rsid w:val="00F94821"/>
    <w:rsid w:val="00FA6C14"/>
    <w:rsid w:val="00FC5090"/>
    <w:rsid w:val="00FE4CBD"/>
    <w:rsid w:val="00FF1485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7B3C45-F56C-4FDD-AABF-ECE51051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320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sz w:val="28"/>
      <w:szCs w:val="28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ormaltableau">
    <w:name w:val="normal_tableau"/>
    <w:basedOn w:val="Normln"/>
    <w:pPr>
      <w:tabs>
        <w:tab w:val="left" w:pos="567"/>
      </w:tabs>
      <w:spacing w:before="120" w:after="120"/>
      <w:jc w:val="both"/>
    </w:pPr>
    <w:rPr>
      <w:rFonts w:ascii="Optima" w:hAnsi="Optima"/>
      <w:sz w:val="22"/>
      <w:szCs w:val="20"/>
      <w:lang w:val="en-GB" w:eastAsia="en-US"/>
    </w:rPr>
  </w:style>
  <w:style w:type="paragraph" w:customStyle="1" w:styleId="DSNORMAL">
    <w:name w:val="DSNORMAL"/>
    <w:basedOn w:val="Normln"/>
    <w:pPr>
      <w:spacing w:after="120"/>
      <w:jc w:val="both"/>
    </w:pPr>
    <w:rPr>
      <w:rFonts w:ascii="Arial Narrow" w:hAnsi="Arial Narrow"/>
      <w:noProof/>
      <w:sz w:val="20"/>
      <w:szCs w:val="20"/>
      <w:lang w:val="en-GB" w:eastAsia="en-US"/>
    </w:rPr>
  </w:style>
  <w:style w:type="paragraph" w:styleId="Zpat">
    <w:name w:val="footer"/>
    <w:basedOn w:val="Normln"/>
    <w:rsid w:val="00314C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14C95"/>
  </w:style>
  <w:style w:type="paragraph" w:styleId="Zhlav">
    <w:name w:val="header"/>
    <w:basedOn w:val="Normln"/>
    <w:rsid w:val="00BB66DF"/>
    <w:pPr>
      <w:tabs>
        <w:tab w:val="center" w:pos="4536"/>
        <w:tab w:val="right" w:pos="9072"/>
      </w:tabs>
    </w:pPr>
  </w:style>
  <w:style w:type="character" w:styleId="Siln">
    <w:name w:val="Strong"/>
    <w:qFormat/>
    <w:rsid w:val="00E3207D"/>
    <w:rPr>
      <w:b/>
      <w:bCs/>
    </w:rPr>
  </w:style>
  <w:style w:type="character" w:customStyle="1" w:styleId="valuedate">
    <w:name w:val="value date"/>
    <w:basedOn w:val="Standardnpsmoodstavce"/>
    <w:rsid w:val="00E3207D"/>
  </w:style>
  <w:style w:type="character" w:customStyle="1" w:styleId="value">
    <w:name w:val="value"/>
    <w:basedOn w:val="Standardnpsmoodstavce"/>
    <w:rsid w:val="00E3207D"/>
  </w:style>
  <w:style w:type="paragraph" w:customStyle="1" w:styleId="Aaoeeu">
    <w:name w:val="Aaoeeu"/>
    <w:rsid w:val="003964B3"/>
    <w:pPr>
      <w:widowControl w:val="0"/>
    </w:pPr>
    <w:rPr>
      <w:lang w:val="en-US"/>
    </w:rPr>
  </w:style>
  <w:style w:type="character" w:customStyle="1" w:styleId="small">
    <w:name w:val="small"/>
    <w:basedOn w:val="Standardnpsmoodstavce"/>
    <w:rsid w:val="00795120"/>
  </w:style>
  <w:style w:type="character" w:customStyle="1" w:styleId="preformatted">
    <w:name w:val="preformatted"/>
    <w:basedOn w:val="Standardnpsmoodstavce"/>
    <w:rsid w:val="007F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MV ČR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Uher</dc:creator>
  <cp:keywords/>
  <cp:lastModifiedBy>Petr Dimun</cp:lastModifiedBy>
  <cp:revision>2</cp:revision>
  <cp:lastPrinted>2018-07-19T12:55:00Z</cp:lastPrinted>
  <dcterms:created xsi:type="dcterms:W3CDTF">2018-07-29T22:53:00Z</dcterms:created>
  <dcterms:modified xsi:type="dcterms:W3CDTF">2018-07-29T22:53:00Z</dcterms:modified>
</cp:coreProperties>
</file>